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54" w:rsidRDefault="006B17C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367254" w:rsidRDefault="00367254">
      <w:pPr>
        <w:ind w:firstLineChars="1004" w:firstLine="3629"/>
        <w:rPr>
          <w:b/>
          <w:bCs/>
          <w:sz w:val="36"/>
        </w:rPr>
      </w:pPr>
    </w:p>
    <w:p w:rsidR="00367254" w:rsidRDefault="00363F8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8255</wp:posOffset>
            </wp:positionV>
            <wp:extent cx="1374514" cy="2110740"/>
            <wp:effectExtent l="0" t="0" r="0" b="3810"/>
            <wp:wrapSquare wrapText="bothSides"/>
            <wp:docPr id="4" name="图片 4" descr="https://m.media-amazon.com/images/I/61LS8sdXv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LS8sdXv+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14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7C8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6B17C8">
        <w:rPr>
          <w:rFonts w:hint="eastAsia"/>
          <w:b/>
          <w:bCs/>
          <w:color w:val="000000"/>
          <w:szCs w:val="21"/>
        </w:rPr>
        <w:t>《明辨思维：穿透喧嚣，洞察本质，智胜决策》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How to Think Clearly</w:t>
      </w:r>
      <w:r>
        <w:rPr>
          <w:rFonts w:hint="eastAsia"/>
          <w:b/>
          <w:bCs/>
          <w:i/>
          <w:color w:val="000000"/>
          <w:szCs w:val="21"/>
        </w:rPr>
        <w:t xml:space="preserve">: </w:t>
      </w:r>
      <w:r>
        <w:rPr>
          <w:rFonts w:hint="eastAsia"/>
          <w:b/>
          <w:bCs/>
          <w:i/>
          <w:color w:val="000000"/>
          <w:szCs w:val="21"/>
        </w:rPr>
        <w:t xml:space="preserve">Cut Through Noise, See </w:t>
      </w:r>
      <w:r>
        <w:rPr>
          <w:rFonts w:hint="eastAsia"/>
          <w:b/>
          <w:bCs/>
          <w:i/>
          <w:color w:val="000000"/>
          <w:szCs w:val="21"/>
        </w:rPr>
        <w:t>t</w:t>
      </w:r>
      <w:r>
        <w:rPr>
          <w:rFonts w:hint="eastAsia"/>
          <w:b/>
          <w:bCs/>
          <w:i/>
          <w:color w:val="000000"/>
          <w:szCs w:val="21"/>
        </w:rPr>
        <w:t xml:space="preserve">he Big Picture </w:t>
      </w:r>
      <w:r>
        <w:rPr>
          <w:rFonts w:hint="eastAsia"/>
          <w:b/>
          <w:bCs/>
          <w:i/>
          <w:color w:val="000000"/>
          <w:szCs w:val="21"/>
        </w:rPr>
        <w:t>a</w:t>
      </w:r>
      <w:r>
        <w:rPr>
          <w:rFonts w:hint="eastAsia"/>
          <w:b/>
          <w:bCs/>
          <w:i/>
          <w:color w:val="000000"/>
          <w:szCs w:val="21"/>
        </w:rPr>
        <w:t>nd Make Better Decisions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Tom Chatfield</w:t>
      </w:r>
      <w:hyperlink r:id="rId8" w:history="1"/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Profile, Economist Books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8</w:t>
      </w:r>
      <w:r>
        <w:rPr>
          <w:b/>
          <w:bCs/>
          <w:color w:val="000000"/>
          <w:szCs w:val="21"/>
        </w:rPr>
        <w:t>月</w:t>
      </w:r>
    </w:p>
    <w:p w:rsidR="00367254" w:rsidRDefault="006B17C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367254" w:rsidRDefault="006B17C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363F85">
        <w:rPr>
          <w:rFonts w:hint="eastAsia"/>
          <w:b/>
          <w:bCs/>
          <w:szCs w:val="21"/>
        </w:rPr>
        <w:t>心灵励志</w:t>
      </w:r>
    </w:p>
    <w:p w:rsidR="00367254" w:rsidRDefault="00367254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63F85" w:rsidRDefault="00363F85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367254" w:rsidRDefault="006B17C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367254" w:rsidRDefault="0036725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367254" w:rsidRDefault="006B17C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在充斥着另类事实、缺陷算法与信息过载的时代，清晰思考的能力变得前所未有的重要。</w:t>
      </w:r>
    </w:p>
    <w:p w:rsidR="00367254" w:rsidRDefault="00367254">
      <w:pPr>
        <w:ind w:firstLineChars="200" w:firstLine="420"/>
        <w:rPr>
          <w:bCs/>
          <w:kern w:val="0"/>
          <w:szCs w:val="21"/>
        </w:rPr>
      </w:pPr>
    </w:p>
    <w:p w:rsidR="00367254" w:rsidRDefault="006B17C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但这并非易事。批判性思维要求我们放缓节奏进行反思，质疑固有假设，觉察认知偏见与盲区。这需要时间与精力投入，在分心或压力之下尤为困难。</w:t>
      </w:r>
    </w:p>
    <w:p w:rsidR="00367254" w:rsidRDefault="00367254">
      <w:pPr>
        <w:ind w:firstLineChars="200" w:firstLine="420"/>
        <w:rPr>
          <w:bCs/>
          <w:kern w:val="0"/>
          <w:szCs w:val="21"/>
        </w:rPr>
      </w:pPr>
    </w:p>
    <w:p w:rsidR="00367254" w:rsidRDefault="006B17C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《明辨思维》是一本实用入门指南，助你培养支撑批判性思维的核心习惯。从运用有效暂停与关键提问，到精通数据解读与科技应用，打磨思维技能将让你学会三思而后行——且思考得更臻完善。</w:t>
      </w:r>
    </w:p>
    <w:p w:rsidR="00367254" w:rsidRDefault="00367254">
      <w:pPr>
        <w:ind w:firstLineChars="200" w:firstLine="420"/>
        <w:rPr>
          <w:bCs/>
          <w:kern w:val="0"/>
          <w:szCs w:val="21"/>
        </w:rPr>
      </w:pPr>
    </w:p>
    <w:p w:rsidR="00367254" w:rsidRDefault="006B17C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无论是生活还是工作中权衡复杂选项、判断信源真伪或选择最佳应对策略，本书提供的工具包将使清晰思考成为你日常实践的自然组成部分。</w:t>
      </w:r>
    </w:p>
    <w:p w:rsidR="00367254" w:rsidRDefault="00367254" w:rsidP="00363F85">
      <w:pPr>
        <w:rPr>
          <w:bCs/>
          <w:kern w:val="0"/>
          <w:szCs w:val="21"/>
        </w:rPr>
      </w:pPr>
    </w:p>
    <w:p w:rsidR="00363F85" w:rsidRDefault="00363F85" w:rsidP="00363F85">
      <w:pPr>
        <w:rPr>
          <w:rFonts w:hint="eastAsia"/>
          <w:bCs/>
          <w:kern w:val="0"/>
          <w:szCs w:val="21"/>
        </w:rPr>
      </w:pPr>
    </w:p>
    <w:p w:rsidR="00367254" w:rsidRDefault="006B17C8" w:rsidP="00363F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367254" w:rsidRDefault="00367254" w:rsidP="00363F85">
      <w:pPr>
        <w:rPr>
          <w:bCs/>
          <w:color w:val="000000"/>
          <w:szCs w:val="21"/>
        </w:rPr>
      </w:pPr>
    </w:p>
    <w:p w:rsidR="00367254" w:rsidRDefault="006B17C8" w:rsidP="00363F85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汤姆·查特菲尔德博士（</w:t>
      </w:r>
      <w:r>
        <w:rPr>
          <w:rFonts w:hint="eastAsia"/>
          <w:b/>
          <w:bCs/>
          <w:color w:val="000000"/>
          <w:szCs w:val="21"/>
        </w:rPr>
        <w:t xml:space="preserve">Dr. </w:t>
      </w:r>
      <w:r>
        <w:rPr>
          <w:rFonts w:hint="eastAsia"/>
          <w:b/>
          <w:bCs/>
          <w:color w:val="000000"/>
          <w:szCs w:val="21"/>
        </w:rPr>
        <w:t xml:space="preserve">Tom </w:t>
      </w:r>
      <w:r>
        <w:rPr>
          <w:rFonts w:hint="eastAsia"/>
          <w:b/>
          <w:bCs/>
          <w:color w:val="000000"/>
          <w:szCs w:val="21"/>
        </w:rPr>
        <w:t>Chatfield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是批判性思维专家、教育家、作家、科技哲学家及媒体人。著有畅销教材《批判性思维》与《如何思考》，以及《数字时代生存指南》《智慧的动物》等多部数字文化著作，作品已被译为</w:t>
      </w:r>
      <w:r>
        <w:rPr>
          <w:rFonts w:hint="eastAsia"/>
          <w:color w:val="000000"/>
          <w:szCs w:val="21"/>
        </w:rPr>
        <w:t>30</w:t>
      </w:r>
      <w:r>
        <w:rPr>
          <w:rFonts w:hint="eastAsia"/>
          <w:color w:val="000000"/>
          <w:szCs w:val="21"/>
        </w:rPr>
        <w:t>余种语言。</w:t>
      </w:r>
    </w:p>
    <w:p w:rsidR="00367254" w:rsidRDefault="00367254" w:rsidP="00363F85">
      <w:pPr>
        <w:tabs>
          <w:tab w:val="left" w:pos="641"/>
        </w:tabs>
        <w:rPr>
          <w:b/>
          <w:bCs/>
          <w:color w:val="000000"/>
          <w:szCs w:val="21"/>
        </w:rPr>
      </w:pPr>
    </w:p>
    <w:p w:rsidR="00363F85" w:rsidRDefault="00363F85" w:rsidP="00363F85">
      <w:pPr>
        <w:tabs>
          <w:tab w:val="left" w:pos="641"/>
        </w:tabs>
        <w:rPr>
          <w:rFonts w:hint="eastAsia"/>
          <w:b/>
          <w:bCs/>
          <w:color w:val="000000"/>
          <w:szCs w:val="21"/>
        </w:rPr>
      </w:pPr>
    </w:p>
    <w:p w:rsidR="00367254" w:rsidRDefault="006B17C8" w:rsidP="00363F85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367254" w:rsidRDefault="00367254" w:rsidP="00363F85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:rsidR="00367254" w:rsidRDefault="006B17C8" w:rsidP="00363F85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我读过的关于科技与文化的杰作之一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。”</w:t>
      </w:r>
    </w:p>
    <w:p w:rsidR="00367254" w:rsidRDefault="006B17C8" w:rsidP="00363F85">
      <w:pPr>
        <w:tabs>
          <w:tab w:val="left" w:pos="641"/>
        </w:tabs>
        <w:ind w:leftChars="200" w:left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——马修·丹科纳，《新欧洲》杂志</w:t>
      </w:r>
      <w:r>
        <w:rPr>
          <w:color w:val="000000"/>
          <w:szCs w:val="21"/>
        </w:rPr>
        <w:br/>
      </w:r>
    </w:p>
    <w:p w:rsidR="00367254" w:rsidRDefault="006B17C8" w:rsidP="00363F85">
      <w:pPr>
        <w:tabs>
          <w:tab w:val="left" w:pos="641"/>
        </w:tabs>
        <w:ind w:leftChars="200" w:left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有力、深刻且完全令人沉浸</w:t>
      </w:r>
      <w:r>
        <w:rPr>
          <w:rFonts w:hint="eastAsia"/>
          <w:color w:val="000000"/>
          <w:szCs w:val="21"/>
        </w:rPr>
        <w:t>。”</w:t>
      </w:r>
    </w:p>
    <w:p w:rsidR="00367254" w:rsidRDefault="006B17C8" w:rsidP="00363F85">
      <w:pPr>
        <w:tabs>
          <w:tab w:val="left" w:pos="641"/>
        </w:tabs>
        <w:ind w:leftChars="200" w:left="420"/>
        <w:jc w:val="right"/>
        <w:rPr>
          <w:color w:val="000000"/>
          <w:szCs w:val="21"/>
        </w:rPr>
      </w:pPr>
      <w:r>
        <w:rPr>
          <w:color w:val="000000"/>
          <w:szCs w:val="21"/>
        </w:rPr>
        <w:t xml:space="preserve"> ——</w:t>
      </w:r>
      <w:r>
        <w:rPr>
          <w:color w:val="000000"/>
          <w:szCs w:val="21"/>
        </w:rPr>
        <w:t>迈克尔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巴斯卡尔，《即将到来的浪潮》合著者</w:t>
      </w:r>
    </w:p>
    <w:p w:rsidR="00367254" w:rsidRDefault="00367254" w:rsidP="00363F85">
      <w:pPr>
        <w:tabs>
          <w:tab w:val="left" w:pos="641"/>
        </w:tabs>
        <w:rPr>
          <w:b/>
          <w:bCs/>
          <w:color w:val="000000"/>
          <w:szCs w:val="21"/>
        </w:rPr>
      </w:pPr>
    </w:p>
    <w:p w:rsidR="00367254" w:rsidRDefault="00367254" w:rsidP="00363F85">
      <w:pPr>
        <w:tabs>
          <w:tab w:val="left" w:pos="641"/>
        </w:tabs>
        <w:rPr>
          <w:b/>
          <w:bCs/>
          <w:color w:val="000000"/>
          <w:szCs w:val="21"/>
        </w:rPr>
      </w:pPr>
    </w:p>
    <w:p w:rsidR="00367254" w:rsidRDefault="006B17C8" w:rsidP="00363F85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目录</w:t>
      </w:r>
      <w:r w:rsidR="00363F85">
        <w:rPr>
          <w:b/>
          <w:bCs/>
          <w:color w:val="000000"/>
          <w:szCs w:val="21"/>
        </w:rPr>
        <w:t>：</w:t>
      </w:r>
    </w:p>
    <w:p w:rsidR="00363F85" w:rsidRDefault="00363F85" w:rsidP="00363F85">
      <w:pPr>
        <w:tabs>
          <w:tab w:val="left" w:pos="641"/>
        </w:tabs>
        <w:rPr>
          <w:color w:val="000000"/>
          <w:szCs w:val="21"/>
        </w:rPr>
      </w:pP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简介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第一部分：基础篇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第一章：批判性思维与非批判性思维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第二章：推理与清晰表达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第三章：谬误与错误推理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第四章：从论证到解释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第二部分：框架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第五章：从科学中学习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第六章：数据与证据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第七章：批判性思考技术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第八章：工作与生活中的批判性思维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总结</w:t>
      </w:r>
      <w:bookmarkStart w:id="1" w:name="_GoBack"/>
      <w:bookmarkEnd w:id="1"/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批判性思维入门工具包：七种清晰思维的实践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词汇表致谢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参考文献与进一步阅读</w:t>
      </w:r>
    </w:p>
    <w:p w:rsidR="00367254" w:rsidRDefault="006B17C8" w:rsidP="00363F85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注释</w:t>
      </w:r>
    </w:p>
    <w:p w:rsidR="00367254" w:rsidRDefault="00367254" w:rsidP="00363F85">
      <w:pPr>
        <w:tabs>
          <w:tab w:val="left" w:pos="641"/>
        </w:tabs>
        <w:rPr>
          <w:color w:val="000000"/>
          <w:szCs w:val="21"/>
        </w:rPr>
      </w:pPr>
    </w:p>
    <w:p w:rsidR="00367254" w:rsidRDefault="00367254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367254" w:rsidRDefault="006B17C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367254" w:rsidRDefault="006B17C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367254" w:rsidRDefault="006B17C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a"/>
            <w:b/>
            <w:bCs/>
          </w:rPr>
          <w:t>Rights@nurnberg.com.cn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a"/>
          </w:rPr>
          <w:t>http://www.nurnberg.com.cn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a"/>
          </w:rPr>
          <w:t>http://www.nurnberg.com.cn/booklist_zh</w:t>
        </w:r>
        <w:r>
          <w:rPr>
            <w:rStyle w:val="aa"/>
          </w:rPr>
          <w:t>/list.aspx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a"/>
          </w:rPr>
          <w:t>http://www.nurnberg.com.cn/book/book.aspx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a"/>
          </w:rPr>
          <w:t>http://www.nurnberg.com.cn/video/video.aspx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a"/>
          </w:rPr>
          <w:t>http://site.douban.com/110577/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367254" w:rsidRDefault="006B17C8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微信订阅号：</w:t>
      </w:r>
      <w:r>
        <w:rPr>
          <w:color w:val="000000"/>
        </w:rPr>
        <w:t>ANABJ2002</w:t>
      </w:r>
    </w:p>
    <w:p w:rsidR="00367254" w:rsidRDefault="006B17C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254" w:rsidRDefault="00367254">
      <w:pPr>
        <w:widowControl/>
        <w:jc w:val="left"/>
        <w:rPr>
          <w:color w:val="000000"/>
        </w:rPr>
      </w:pPr>
    </w:p>
    <w:sectPr w:rsidR="00367254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C8" w:rsidRDefault="006B17C8">
      <w:r>
        <w:separator/>
      </w:r>
    </w:p>
  </w:endnote>
  <w:endnote w:type="continuationSeparator" w:id="0">
    <w:p w:rsidR="006B17C8" w:rsidRDefault="006B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54" w:rsidRDefault="0036725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67254" w:rsidRDefault="00367254">
    <w:pPr>
      <w:jc w:val="center"/>
      <w:rPr>
        <w:rFonts w:ascii="方正姚体" w:eastAsia="方正姚体"/>
        <w:sz w:val="18"/>
      </w:rPr>
    </w:pPr>
  </w:p>
  <w:p w:rsidR="00367254" w:rsidRDefault="006B17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367254" w:rsidRDefault="006B17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367254" w:rsidRDefault="006B17C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367254" w:rsidRDefault="00367254">
    <w:pPr>
      <w:pStyle w:val="a4"/>
      <w:jc w:val="center"/>
      <w:rPr>
        <w:rFonts w:eastAsia="方正姚体"/>
      </w:rPr>
    </w:pPr>
  </w:p>
  <w:p w:rsidR="00367254" w:rsidRDefault="006B17C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63F85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C8" w:rsidRDefault="006B17C8">
      <w:r>
        <w:separator/>
      </w:r>
    </w:p>
  </w:footnote>
  <w:footnote w:type="continuationSeparator" w:id="0">
    <w:p w:rsidR="006B17C8" w:rsidRDefault="006B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254" w:rsidRDefault="006B17C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7254" w:rsidRDefault="006B17C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3F85"/>
    <w:rsid w:val="00364AFB"/>
    <w:rsid w:val="00367254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17C8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832A46"/>
    <w:rsid w:val="04A44EF6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A465B04"/>
    <w:rsid w:val="1BA86C22"/>
    <w:rsid w:val="1E5D0198"/>
    <w:rsid w:val="1FFD4F4F"/>
    <w:rsid w:val="22AD2A0E"/>
    <w:rsid w:val="24C26FA6"/>
    <w:rsid w:val="29337FC3"/>
    <w:rsid w:val="2A2A6A53"/>
    <w:rsid w:val="2C0B6F0E"/>
    <w:rsid w:val="2CB75CA1"/>
    <w:rsid w:val="2DA34CE1"/>
    <w:rsid w:val="381D7EFC"/>
    <w:rsid w:val="394915ED"/>
    <w:rsid w:val="3AE04ADC"/>
    <w:rsid w:val="3C1934F8"/>
    <w:rsid w:val="430E1DC2"/>
    <w:rsid w:val="432C279F"/>
    <w:rsid w:val="46B43896"/>
    <w:rsid w:val="4C156891"/>
    <w:rsid w:val="4E842F72"/>
    <w:rsid w:val="535C3230"/>
    <w:rsid w:val="5B1B417E"/>
    <w:rsid w:val="607974F3"/>
    <w:rsid w:val="60B3492E"/>
    <w:rsid w:val="635D167E"/>
    <w:rsid w:val="68EE2E29"/>
    <w:rsid w:val="69731BEA"/>
    <w:rsid w:val="6AEB37C3"/>
    <w:rsid w:val="6F6B6F3F"/>
    <w:rsid w:val="71DD22F7"/>
    <w:rsid w:val="73FC1536"/>
    <w:rsid w:val="756C1B13"/>
    <w:rsid w:val="77DB72D8"/>
    <w:rsid w:val="77E15A7D"/>
    <w:rsid w:val="7A2D7823"/>
    <w:rsid w:val="7C4E4AC7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E061A14-C3D0-460E-9832-A5E25451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750</Words>
  <Characters>1088</Characters>
  <Application>Microsoft Office Word</Application>
  <DocSecurity>0</DocSecurity>
  <Lines>72</Lines>
  <Paragraphs>79</Paragraphs>
  <ScaleCrop>false</ScaleCrop>
  <Company>2ndSpAcE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