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3742055</wp:posOffset>
            </wp:positionH>
            <wp:positionV relativeFrom="paragraph">
              <wp:posOffset>57785</wp:posOffset>
            </wp:positionV>
            <wp:extent cx="1490980" cy="2165985"/>
            <wp:effectExtent l="0" t="0" r="2540" b="13335"/>
            <wp:wrapSquare wrapText="bothSides"/>
            <wp:docPr id="1" name="图片 39" descr="C:/Users/lenovo/Desktop/屏幕截图 2026-02-07 223646.png屏幕截图 2026-02-07 223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2-07 223646.png屏幕截图 2026-02-07 223646"/>
                    <pic:cNvPicPr>
                      <a:picLocks noChangeAspect="1"/>
                    </pic:cNvPicPr>
                  </pic:nvPicPr>
                  <pic:blipFill>
                    <a:blip r:embed="rId6"/>
                    <a:srcRect t="417" b="417"/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《黑色大丽花：世纪中叶好莱坞的谋杀、怪物与疯狂》</w:t>
      </w:r>
    </w:p>
    <w:p w14:paraId="139DC89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Black Dahlia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 xml:space="preserve"> Murder, Monsters, and Madness in Midcentury Hollywood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William J Mann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Simon &amp; Schuster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464页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非小说</w:t>
      </w:r>
      <w:bookmarkStart w:id="1" w:name="_GoBack"/>
      <w:bookmarkEnd w:id="1"/>
    </w:p>
    <w:p w14:paraId="21B14499">
      <w:pPr>
        <w:rPr>
          <w:rFonts w:hint="eastAsia" w:ascii="Arial" w:hAnsi="Arial" w:cs="Arial"/>
          <w:b/>
          <w:bCs/>
          <w:color w:val="FF0000"/>
          <w:spacing w:val="-3"/>
          <w:sz w:val="18"/>
          <w:szCs w:val="18"/>
          <w:shd w:val="clear" w:color="auto" w:fill="FFFFFF"/>
        </w:rPr>
      </w:pPr>
      <w:r>
        <w:rPr>
          <w:rFonts w:hint="eastAsia" w:ascii="Arial" w:hAnsi="Arial" w:cs="Arial"/>
          <w:b/>
          <w:bCs/>
          <w:color w:val="FF0000"/>
          <w:spacing w:val="-3"/>
          <w:sz w:val="18"/>
          <w:szCs w:val="18"/>
          <w:shd w:val="clear" w:color="auto" w:fill="FFFFFF"/>
        </w:rPr>
        <w:t>#13 in Murder &amp; Mayhem True Accounts</w:t>
      </w:r>
    </w:p>
    <w:p w14:paraId="08BDFB8D">
      <w:pPr>
        <w:rPr>
          <w:rFonts w:hint="eastAsia" w:ascii="Arial" w:hAnsi="Arial" w:cs="Arial"/>
          <w:b/>
          <w:bCs/>
          <w:color w:val="FF0000"/>
          <w:spacing w:val="-3"/>
          <w:sz w:val="18"/>
          <w:szCs w:val="18"/>
          <w:shd w:val="clear" w:color="auto" w:fill="FFFFFF"/>
        </w:rPr>
      </w:pPr>
      <w:r>
        <w:rPr>
          <w:rFonts w:hint="eastAsia" w:ascii="Arial" w:hAnsi="Arial" w:cs="Arial"/>
          <w:b/>
          <w:bCs/>
          <w:color w:val="FF0000"/>
          <w:spacing w:val="-3"/>
          <w:sz w:val="18"/>
          <w:szCs w:val="18"/>
          <w:shd w:val="clear" w:color="auto" w:fill="FFFFFF"/>
        </w:rPr>
        <w:t>#25 in U.S. State &amp; Local History</w:t>
      </w:r>
    </w:p>
    <w:p w14:paraId="5ACA09B4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  <w:r>
        <w:rPr>
          <w:rFonts w:hint="eastAsia" w:ascii="Arial" w:hAnsi="Arial" w:cs="Arial"/>
          <w:b/>
          <w:bCs/>
          <w:color w:val="FF0000"/>
          <w:spacing w:val="-3"/>
          <w:sz w:val="18"/>
          <w:szCs w:val="18"/>
          <w:shd w:val="clear" w:color="auto" w:fill="FFFFFF"/>
        </w:rPr>
        <w:t>#26 in Women's Biographies</w:t>
      </w:r>
    </w:p>
    <w:p w14:paraId="026FDD9E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479CF3E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纽约时报》畅销书作家威廉·J·曼以深刻洞见与迷人笔触，为这桩美国史上最著名的未解悬案提供首部权威论述。他将受害者还原为鲜活个体，并将这起恶名昭彰的案件置于战后美国社会——那个在崭新思潮、人口结构变革与技术进步中挣扎求索的焦虑年代。</w:t>
      </w:r>
    </w:p>
    <w:p w14:paraId="1E7243C0">
      <w:pPr>
        <w:ind w:firstLine="420" w:firstLineChars="200"/>
        <w:rPr>
          <w:rFonts w:hint="eastAsia"/>
          <w:bCs/>
          <w:kern w:val="0"/>
          <w:szCs w:val="21"/>
        </w:rPr>
      </w:pPr>
    </w:p>
    <w:p w14:paraId="4671C024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1947年伊丽莎白·肖特——更为人熟知的称号是“黑色大丽花”——遭残杀的案件已萦绕公众意识近八十年，却从未有过严谨的犯罪学研究问世。</w:t>
      </w:r>
    </w:p>
    <w:p w14:paraId="365598A2">
      <w:pPr>
        <w:ind w:firstLine="420" w:firstLineChars="200"/>
        <w:rPr>
          <w:rFonts w:hint="eastAsia"/>
          <w:bCs/>
          <w:kern w:val="0"/>
          <w:szCs w:val="21"/>
        </w:rPr>
      </w:pPr>
    </w:p>
    <w:p w14:paraId="1B30397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肖特长期被曲解为放荡的性工作者或流浪女，如同黑色电影中的蛇蝎美人，被视作咎由自取甚至罪有应得。然而威廉·J·曼执着追寻真相。他通过大量研究揭示：她是一位怀揣好奇心与行动力的年轻女性，凭借战后社会赋予的有限自主权探索世界，毅然反抗严苛的战后性别规范——那些要求女性安于婚姻与生育的桎梏。现在是时候重新审视这位被称为黑色大丽花的女性了。</w:t>
      </w:r>
    </w:p>
    <w:p w14:paraId="13A86B8B">
      <w:pPr>
        <w:ind w:firstLine="420" w:firstLineChars="200"/>
        <w:rPr>
          <w:rFonts w:hint="eastAsia"/>
          <w:bCs/>
          <w:kern w:val="0"/>
          <w:szCs w:val="21"/>
        </w:rPr>
      </w:pPr>
    </w:p>
    <w:p w14:paraId="3D3415C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曼以21世纪的视角，将肖特的故事与二战后的焦虑年代相连——彼时美国正艰难应对新思潮、新人口结构、新技术，以及改头换面的陈旧恐惧。唯有将黑色大丽花案置于这个剧变的世界中，我们才能理解这位年轻女性的悲剧，她的生死际遇惊人地映照着当今社会。</w:t>
      </w:r>
    </w:p>
    <w:p w14:paraId="4D4DCCEC">
      <w:pPr>
        <w:ind w:firstLine="420" w:firstLineChars="200"/>
        <w:rPr>
          <w:rFonts w:hint="eastAsia"/>
          <w:bCs/>
          <w:kern w:val="0"/>
          <w:szCs w:val="21"/>
        </w:rPr>
      </w:pPr>
    </w:p>
    <w:p w14:paraId="24BF342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曼对凶手身份有着强烈推断，对排除对象更有确凿论断。他耗费五年梳理证据，通过交叉比对警方报告、地区检察官调查、联邦调查局档案、法庭文件、军方记录等资料，以其标志性的深度研究能力发掘出未知关联。他还走访了当年探员家属、肖特友人家属甚至疑犯家属，并征询资深医师与凶杀案侦探的专业意见。</w:t>
      </w:r>
    </w:p>
    <w:p w14:paraId="31F651DC">
      <w:pPr>
        <w:ind w:firstLine="420" w:firstLineChars="200"/>
        <w:rPr>
          <w:rFonts w:hint="eastAsia"/>
          <w:bCs/>
          <w:kern w:val="0"/>
          <w:szCs w:val="21"/>
        </w:rPr>
      </w:pPr>
    </w:p>
    <w:p w14:paraId="31871F61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曼巧妙地筛除围绕此案的煽情报道、先入之见、都市传说与误解，以前所未有的方式揭示伊丽莎白·肖特的真相。《黑色大丽花》注定成为美国史上最著名未解悬案的权威研究。</w:t>
      </w:r>
    </w:p>
    <w:p w14:paraId="6594C28D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436E7D0F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威廉·J·曼（</w:t>
      </w:r>
      <w:r>
        <w:rPr>
          <w:rFonts w:hint="eastAsia"/>
          <w:b/>
          <w:bCs/>
          <w:color w:val="000000"/>
          <w:szCs w:val="21"/>
          <w:highlight w:val="none"/>
        </w:rPr>
        <w:t>William J Mann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《纽约时报》畅销书作者，著有《竞争者：马龙·白兰度传》（获准查阅白兰度私人庄园档案）、《凯特：成为赫本的女人》（入选《纽约时报》年度瞩目图书）、《你好，佳人：芭芭拉·史翠珊成名史》（《今日美国》赞誉其“考证缜密、析理入微”）、《午夜边缘：约翰·施莱辛格传》（与奥斯卡获奖导演密切合作）及《黑色大丽花：世纪中叶美国的谋杀、怪物与疯狂》。其著作《浮华城：好莱坞黎明期的谋杀、吗啡与疯狂》荣获埃德加·爱伦·坡奖。曼现任康涅狄格州中央大学电影与流行文化教授。</w:t>
      </w:r>
    </w:p>
    <w:p w14:paraId="11933374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34B7FF6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35B63120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84B82EE">
      <w:pPr>
        <w:ind w:right="420" w:firstLine="420" w:firstLineChars="20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“对美国最轰动未解谋杀案一次严谨而充满人文关怀的重新审视……曼致力于为这位长期被简化为小报符号的女性恢复其复杂性与尊严……真实罪案爱好者与黑色大丽花研究者的必读之作。”</w:t>
      </w:r>
    </w:p>
    <w:p w14:paraId="41372832">
      <w:pPr>
        <w:ind w:right="420" w:firstLine="420" w:firstLineChars="20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——《出版人周刊》（星级评论）</w:t>
      </w:r>
    </w:p>
    <w:p w14:paraId="13DE7DCC">
      <w:pPr>
        <w:ind w:right="420" w:firstLine="420" w:firstLineChars="20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40555459">
      <w:pPr>
        <w:ind w:right="420" w:firstLine="420" w:firstLineChars="20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“无可挑剔……曼援引各类官方档案、原案调查者与疑犯相关人士的访谈、当代新闻报道及既有理论，以严密逻辑与常识剖析海量证据与推论，得出极具说服力的结论。”</w:t>
      </w:r>
    </w:p>
    <w:p w14:paraId="36B6979E">
      <w:pPr>
        <w:ind w:right="420" w:firstLine="420" w:firstLineChars="200"/>
        <w:jc w:val="righ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——《书目杂志》</w:t>
      </w:r>
    </w:p>
    <w:p w14:paraId="4A77C0DF">
      <w:pPr>
        <w:ind w:right="420" w:firstLine="420" w:firstLineChars="20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56570837">
      <w:pPr>
        <w:ind w:right="420" w:firstLine="420" w:firstLineChars="200"/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“启人心智且引人入胜……读者得以更清晰认识伊丽莎白究竟是‘谁’，而非仅仅聚焦她‘遭遇了什么’……她曾被描绘为好莱坞小明星、‘放荡’女子……曼逐层拆解这些误解。”</w:t>
      </w:r>
    </w:p>
    <w:p w14:paraId="2FE7436A">
      <w:pPr>
        <w:ind w:right="420" w:firstLine="420" w:firstLineChars="20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——《超值侦探评论》</w:t>
      </w:r>
    </w:p>
    <w:p w14:paraId="3AE90065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04B90FAF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3B6C8D4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3009C70F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A0FA861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前言</w:t>
      </w:r>
    </w:p>
    <w:p w14:paraId="3E9783A5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665718F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第一部：漫游之魂</w:t>
      </w:r>
    </w:p>
    <w:p w14:paraId="26FF0928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“看似好姑娘”</w:t>
      </w:r>
    </w:p>
    <w:p w14:paraId="37013738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“孩子身无分文饥肠辘辘”</w:t>
      </w:r>
    </w:p>
    <w:p w14:paraId="51DB3344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“开心就好，管他呢”</w:t>
      </w:r>
    </w:p>
    <w:p w14:paraId="780D0889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“你总不能永远天真”</w:t>
      </w:r>
    </w:p>
    <w:p w14:paraId="1472028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“她或许没对我说实话”</w:t>
      </w:r>
    </w:p>
    <w:p w14:paraId="257FEAC8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“何处寻欢何处安”</w:t>
      </w:r>
    </w:p>
    <w:p w14:paraId="237FC252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024398A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第二部：追凶之路</w:t>
      </w:r>
    </w:p>
    <w:p w14:paraId="41D4AE44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“我们还以为是人体模型”</w:t>
      </w:r>
    </w:p>
    <w:p w14:paraId="6A01E77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“可察觉异常之人？”</w:t>
      </w:r>
    </w:p>
    <w:p w14:paraId="53D99C18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“您女儿选美夺冠”</w:t>
      </w:r>
    </w:p>
    <w:p w14:paraId="7BC1F883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“从无人如此称呼她”</w:t>
      </w:r>
    </w:p>
    <w:p w14:paraId="537C4A4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“好莱坞大道的宠儿”</w:t>
      </w:r>
    </w:p>
    <w:p w14:paraId="22609D60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“算了吧，上不了报纸”</w:t>
      </w:r>
    </w:p>
    <w:p w14:paraId="76004719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“他袖中藏着诡谲问题”</w:t>
      </w:r>
    </w:p>
    <w:p w14:paraId="77C7307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“深陷泥潭”</w:t>
      </w:r>
    </w:p>
    <w:p w14:paraId="3BD5650A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“毫无线索”</w:t>
      </w:r>
    </w:p>
    <w:p w14:paraId="14A357D3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“线索纷杂无从抉择”</w:t>
      </w:r>
    </w:p>
    <w:p w14:paraId="73AD2775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“兼具医术造诣与骇人怒意者”</w:t>
      </w:r>
    </w:p>
    <w:p w14:paraId="7DA44227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4807389D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第三部：最终清算</w:t>
      </w:r>
    </w:p>
    <w:p w14:paraId="2CF4C7C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“我正在撰写行为问题教科书”</w:t>
      </w:r>
    </w:p>
    <w:p w14:paraId="51A3B3B0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“你知我所指遗体”</w:t>
      </w:r>
    </w:p>
    <w:p w14:paraId="77756C90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“罔顾公民基本权利”</w:t>
      </w:r>
    </w:p>
    <w:p w14:paraId="0EB1A88A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“大量血迹”</w:t>
      </w:r>
    </w:p>
    <w:p w14:paraId="6A13C1B9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“找布朗”</w:t>
      </w:r>
    </w:p>
    <w:p w14:paraId="544A7F59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“这已足够，不是吗？”</w:t>
      </w:r>
    </w:p>
    <w:p w14:paraId="5875071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“他极可能为重大嫌疑”</w:t>
      </w:r>
    </w:p>
    <w:p w14:paraId="27C27EED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“我也想飞翔”</w:t>
      </w:r>
    </w:p>
    <w:p w14:paraId="6963B4F4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057218D9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人物结局</w:t>
      </w:r>
    </w:p>
    <w:p w14:paraId="6ADE08E2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致谢</w:t>
      </w:r>
    </w:p>
    <w:p w14:paraId="2469F032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注释</w:t>
      </w:r>
    </w:p>
    <w:p w14:paraId="45B93228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索引</w:t>
      </w:r>
    </w:p>
    <w:p w14:paraId="2D57CF94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0E3BF3C5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13E164E"/>
    <w:rsid w:val="0A8F3F31"/>
    <w:rsid w:val="0A974783"/>
    <w:rsid w:val="0AC20A24"/>
    <w:rsid w:val="0AEC0364"/>
    <w:rsid w:val="0C0008F4"/>
    <w:rsid w:val="0C3C7AF6"/>
    <w:rsid w:val="0E6A6913"/>
    <w:rsid w:val="0FEA282E"/>
    <w:rsid w:val="114C2E46"/>
    <w:rsid w:val="18AE01D8"/>
    <w:rsid w:val="1BA86C22"/>
    <w:rsid w:val="1D261077"/>
    <w:rsid w:val="210F2DA9"/>
    <w:rsid w:val="24771887"/>
    <w:rsid w:val="2C0B6F0E"/>
    <w:rsid w:val="2DA34CE1"/>
    <w:rsid w:val="311566B0"/>
    <w:rsid w:val="341F29BE"/>
    <w:rsid w:val="35561159"/>
    <w:rsid w:val="35FB0213"/>
    <w:rsid w:val="3AE04ADC"/>
    <w:rsid w:val="3C1934F8"/>
    <w:rsid w:val="42B533F0"/>
    <w:rsid w:val="432C279F"/>
    <w:rsid w:val="459C0CF6"/>
    <w:rsid w:val="46B43896"/>
    <w:rsid w:val="473A51A1"/>
    <w:rsid w:val="4AE76519"/>
    <w:rsid w:val="50DE21C0"/>
    <w:rsid w:val="543E2C5B"/>
    <w:rsid w:val="58DF0B08"/>
    <w:rsid w:val="5AB726B1"/>
    <w:rsid w:val="601E082E"/>
    <w:rsid w:val="60B3492E"/>
    <w:rsid w:val="68EE2E29"/>
    <w:rsid w:val="69A93106"/>
    <w:rsid w:val="6ABF12C5"/>
    <w:rsid w:val="6AEB37C3"/>
    <w:rsid w:val="6C615816"/>
    <w:rsid w:val="6CA56A14"/>
    <w:rsid w:val="6E34730B"/>
    <w:rsid w:val="71E47BC3"/>
    <w:rsid w:val="745C0F51"/>
    <w:rsid w:val="756C1B13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4</Pages>
  <Words>1741</Words>
  <Characters>2169</Characters>
  <Lines>25</Lines>
  <Paragraphs>7</Paragraphs>
  <TotalTime>21</TotalTime>
  <ScaleCrop>false</ScaleCrop>
  <LinksUpToDate>false</LinksUpToDate>
  <CharactersWithSpaces>2221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2026-02-12T02:47:02Z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