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2B0F">
      <w:pPr>
        <w:ind w:firstLine="3629" w:firstLineChars="1004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 书 推 荐</w:t>
      </w:r>
    </w:p>
    <w:p w14:paraId="584E000A">
      <w:pPr>
        <w:rPr>
          <w:rFonts w:hint="eastAsia" w:ascii="Arial" w:hAnsi="Arial" w:eastAsia="宋体" w:cs="Arial"/>
          <w:b/>
          <w:bCs/>
          <w:color w:val="000000"/>
          <w:spacing w:val="-3"/>
          <w:sz w:val="11"/>
          <w:szCs w:val="11"/>
          <w:shd w:val="clear" w:color="auto" w:fill="FFFFFF"/>
          <w:lang w:eastAsia="zh-CN"/>
        </w:rPr>
      </w:pPr>
      <w:r>
        <w:rPr>
          <w:rFonts w:hint="eastAsia" w:ascii="Arial" w:hAnsi="Arial" w:eastAsia="宋体" w:cs="Arial"/>
          <w:b/>
          <w:bCs/>
          <w:color w:val="000000"/>
          <w:spacing w:val="-3"/>
          <w:sz w:val="11"/>
          <w:szCs w:val="11"/>
          <w:shd w:val="clear" w:color="auto" w:fill="FFFFFF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100965</wp:posOffset>
            </wp:positionV>
            <wp:extent cx="1416685" cy="2033270"/>
            <wp:effectExtent l="0" t="0" r="5715" b="11430"/>
            <wp:wrapNone/>
            <wp:docPr id="1" name="图片 1" descr="7808390ca233f5d903a15631c831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08390ca233f5d903a15631c83101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20B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  <w:lang w:val="en-US" w:eastAsia="zh-CN"/>
        </w:rPr>
        <w:t>跳出思维框框</w:t>
      </w:r>
      <w:r>
        <w:rPr>
          <w:b/>
          <w:bCs/>
          <w:color w:val="000000"/>
          <w:szCs w:val="21"/>
        </w:rPr>
        <w:t>》</w:t>
      </w:r>
    </w:p>
    <w:p w14:paraId="7EF39C1B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Think Outside the Box</w:t>
      </w:r>
    </w:p>
    <w:p w14:paraId="5CA64FB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Hojeong Kim</w:t>
      </w:r>
    </w:p>
    <w:p w14:paraId="45D4C778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Wilma Publishing, Korea</w:t>
      </w:r>
    </w:p>
    <w:p w14:paraId="5035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Transatlantic/ANA</w:t>
      </w:r>
    </w:p>
    <w:p w14:paraId="1731266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未知</w:t>
      </w:r>
    </w:p>
    <w:p w14:paraId="7CFAF6EA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2025年秋</w:t>
      </w:r>
    </w:p>
    <w:p w14:paraId="13E7E23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2A6FC42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262D14B1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类    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玩具书和活动书</w:t>
      </w:r>
    </w:p>
    <w:p w14:paraId="4804E6B5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5FCEAE87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48293B57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680AA8A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25BF83CA">
      <w:pPr>
        <w:ind w:firstLine="422" w:firstLineChars="200"/>
        <w:rPr>
          <w:b/>
          <w:bCs/>
          <w:color w:val="000000"/>
        </w:rPr>
      </w:pPr>
    </w:p>
    <w:p w14:paraId="10D3B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一本受《秘密花园》启发、专为儿童设计的视觉丰富</w:t>
      </w:r>
      <w:r>
        <w:rPr>
          <w:rFonts w:hint="eastAsia"/>
          <w:bCs/>
          <w:color w:val="000000"/>
          <w:lang w:eastAsia="zh-CN"/>
        </w:rPr>
        <w:t>的</w:t>
      </w:r>
      <w:r>
        <w:rPr>
          <w:rFonts w:hint="eastAsia"/>
          <w:bCs/>
          <w:color w:val="000000"/>
        </w:rPr>
        <w:t>工作手册，内含</w:t>
      </w:r>
      <w:r>
        <w:rPr>
          <w:rFonts w:hint="eastAsia"/>
          <w:bCs/>
          <w:color w:val="000000"/>
          <w:lang w:val="en-US" w:eastAsia="zh-CN"/>
        </w:rPr>
        <w:t>作者</w:t>
      </w:r>
      <w:r>
        <w:rPr>
          <w:rFonts w:hint="eastAsia"/>
          <w:bCs/>
          <w:color w:val="000000"/>
        </w:rPr>
        <w:t>原创插画及儿童艺术作品范例。</w:t>
      </w:r>
    </w:p>
    <w:p w14:paraId="5BAE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0FBEB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这是一本关于培养创造力的工作手册，内含启发式示例、一个可链接至作者简短讲解视频的二维码，以及学生作品画廊。</w:t>
      </w:r>
    </w:p>
    <w:p w14:paraId="3BA5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16A6E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6DA85894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本书卖点：</w:t>
      </w:r>
    </w:p>
    <w:p w14:paraId="4C582CD6">
      <w:pPr>
        <w:rPr>
          <w:rFonts w:hint="eastAsia"/>
          <w:b/>
          <w:color w:val="000000"/>
          <w:szCs w:val="21"/>
          <w:lang w:val="en-US" w:eastAsia="zh-CN"/>
        </w:rPr>
      </w:pPr>
    </w:p>
    <w:p w14:paraId="19F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bCs w:val="0"/>
          <w:color w:val="000000"/>
          <w:szCs w:val="21"/>
          <w:lang w:val="en-US" w:eastAsia="zh-CN"/>
        </w:rPr>
        <w:t>· 独特的互动与启发模式：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书中不仅提供创意示例，还展示了真实的学生艺术作品画廊。这能有效降低孩子的创作畏难情绪，让他们明白没有“标准答案”，从而勇敢地开始自己的创作。另外，书中还附有作者亲自讲解的二维码视频，提供亲切直观的引导，极大地增强了互动性和学习效果。</w:t>
      </w:r>
    </w:p>
    <w:p w14:paraId="6156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</w:p>
    <w:p w14:paraId="63800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· 卓越的视觉设计与内容品质：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由作者亲自绘制，画面精美、充满童趣，本身就能给孩子带来艺术熏陶和愉悦的审美体验。尽管对标全球畅销的《秘密花园》，但其定位更精准于“创造力培养” 而非单纯涂色，满足了家长对孩子思维能力发展的更高要求。</w:t>
      </w:r>
    </w:p>
    <w:p w14:paraId="1459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</w:p>
    <w:p w14:paraId="2433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</w:p>
    <w:p w14:paraId="403CE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</w:p>
    <w:p w14:paraId="656DD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</w:p>
    <w:p w14:paraId="10C1E35D">
      <w:pPr>
        <w:ind w:right="420"/>
        <w:jc w:val="both"/>
        <w:rPr>
          <w:bCs/>
          <w:color w:val="000000"/>
          <w:szCs w:val="21"/>
        </w:rPr>
      </w:pPr>
    </w:p>
    <w:p w14:paraId="16EE7F98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74CF6D72">
      <w:pPr>
        <w:ind w:right="420" w:firstLine="420" w:firstLineChars="200"/>
        <w:rPr>
          <w:b/>
          <w:color w:val="000000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76835</wp:posOffset>
            </wp:positionV>
            <wp:extent cx="820420" cy="1156970"/>
            <wp:effectExtent l="0" t="0" r="5080" b="11430"/>
            <wp:wrapSquare wrapText="bothSides"/>
            <wp:docPr id="1773" name="Image 1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" name="Image 17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7B2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金浩静</w:t>
      </w:r>
      <w:r>
        <w:rPr>
          <w:rFonts w:hint="eastAsia"/>
          <w:b/>
          <w:bCs w:val="0"/>
          <w:color w:val="000000"/>
          <w:szCs w:val="21"/>
          <w:lang w:eastAsia="zh-CN"/>
        </w:rPr>
        <w:t>（Hojeong Kim）</w:t>
      </w:r>
      <w:r>
        <w:rPr>
          <w:rFonts w:hint="eastAsia"/>
          <w:b w:val="0"/>
          <w:bCs/>
          <w:color w:val="000000"/>
          <w:szCs w:val="21"/>
        </w:rPr>
        <w:t>是一名小学教师，出生于韩国，在加拿大萨斯喀彻温省长大。她以优异成绩毕业于里贾纳大学，随后移居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至</w:t>
      </w:r>
      <w:r>
        <w:rPr>
          <w:rFonts w:hint="eastAsia"/>
          <w:b w:val="0"/>
          <w:bCs/>
          <w:color w:val="000000"/>
          <w:szCs w:val="21"/>
        </w:rPr>
        <w:t>不列颠哥伦比亚省，追寻其对教学以及成为童书作家和插画师的热忱。凭借多元的文化背景，金浩静从自身经历中汲取灵感，创作促进同理心、包容性与勇气的故事。</w:t>
      </w:r>
    </w:p>
    <w:p w14:paraId="473172A7"/>
    <w:p w14:paraId="5847DA0F">
      <w:bookmarkStart w:id="0" w:name="_GoBack"/>
      <w:bookmarkEnd w:id="0"/>
    </w:p>
    <w:p w14:paraId="4CCB4364">
      <w:pPr>
        <w:rPr>
          <w:rFonts w:hint="eastAsia"/>
          <w:b/>
          <w:bCs/>
          <w:lang w:val="en-US" w:eastAsia="zh-CN"/>
        </w:rPr>
      </w:pPr>
    </w:p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6"/>
          <w:b/>
          <w:szCs w:val="21"/>
        </w:rPr>
        <w:t>Rights@nurnberg.com.cn</w:t>
      </w:r>
      <w:r>
        <w:rPr>
          <w:rStyle w:val="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6"/>
          <w:szCs w:val="21"/>
        </w:rPr>
        <w:t>http://www.nurnberg.com.cn</w:t>
      </w:r>
      <w:r>
        <w:rPr>
          <w:rStyle w:val="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6"/>
          <w:szCs w:val="21"/>
        </w:rPr>
        <w:t>http://www.nurnberg.com.cn/booklist_zh/list.aspx</w:t>
      </w:r>
      <w:r>
        <w:rPr>
          <w:rStyle w:val="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6"/>
          <w:szCs w:val="21"/>
        </w:rPr>
        <w:t>http://www.nurnberg.com.cn/book/book.aspx</w:t>
      </w:r>
      <w:r>
        <w:rPr>
          <w:rStyle w:val="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6"/>
          <w:szCs w:val="21"/>
        </w:rPr>
        <w:t>http://www.nurnberg.com.cn/video/video.aspx</w:t>
      </w:r>
      <w:r>
        <w:rPr>
          <w:rStyle w:val="6"/>
          <w:szCs w:val="21"/>
        </w:rPr>
        <w:fldChar w:fldCharType="end"/>
      </w:r>
    </w:p>
    <w:p w14:paraId="3652E6A2">
      <w:pPr>
        <w:rPr>
          <w:rStyle w:val="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6"/>
          <w:szCs w:val="21"/>
        </w:rPr>
        <w:t>http://site.douban.com/110577/</w:t>
      </w:r>
      <w:r>
        <w:rPr>
          <w:rStyle w:val="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72390</wp:posOffset>
            </wp:positionV>
            <wp:extent cx="977900" cy="930910"/>
            <wp:effectExtent l="0" t="0" r="0" b="8890"/>
            <wp:wrapNone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F08F1E">
      <w:pPr>
        <w:widowControl/>
        <w:spacing w:line="280" w:lineRule="exact"/>
      </w:pPr>
    </w:p>
    <w:p w14:paraId="3CA802C0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6"/>
        <w:rFonts w:hint="eastAsia" w:ascii="方正姚体" w:hAnsi="华文仿宋" w:eastAsia="方正姚体"/>
      </w:rPr>
      <w:t>www.nurnberg.com.cn</w:t>
    </w:r>
    <w:r>
      <w:rPr>
        <w:rStyle w:val="6"/>
        <w:rFonts w:hint="eastAsia" w:ascii="方正姚体" w:hAnsi="华文仿宋" w:eastAsia="方正姚体"/>
      </w:rPr>
      <w:fldChar w:fldCharType="end"/>
    </w:r>
  </w:p>
  <w:p w14:paraId="1C88F25B">
    <w:pPr>
      <w:pStyle w:val="2"/>
      <w:jc w:val="center"/>
      <w:rPr>
        <w:rFonts w:eastAsia="方正姚体"/>
      </w:rPr>
    </w:pPr>
  </w:p>
  <w:p w14:paraId="2BD4341D">
    <w:pPr>
      <w:pStyle w:val="2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3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3C52BEB"/>
    <w:rsid w:val="08C711B3"/>
    <w:rsid w:val="09273A00"/>
    <w:rsid w:val="0C7B6218"/>
    <w:rsid w:val="0F6E2388"/>
    <w:rsid w:val="1BF41E67"/>
    <w:rsid w:val="1C865CAA"/>
    <w:rsid w:val="1E19683F"/>
    <w:rsid w:val="203171E6"/>
    <w:rsid w:val="2359435E"/>
    <w:rsid w:val="39E83BFA"/>
    <w:rsid w:val="3EBB73F6"/>
    <w:rsid w:val="5520724E"/>
    <w:rsid w:val="63CD67F3"/>
    <w:rsid w:val="65075D34"/>
    <w:rsid w:val="65C21C5B"/>
    <w:rsid w:val="698C2CAC"/>
    <w:rsid w:val="73336D95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936</Words>
  <Characters>1413</Characters>
  <Lines>13</Lines>
  <Paragraphs>3</Paragraphs>
  <TotalTime>6</TotalTime>
  <ScaleCrop>false</ScaleCrop>
  <LinksUpToDate>false</LinksUpToDate>
  <CharactersWithSpaces>1469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懵希</cp:lastModifiedBy>
  <dcterms:modified xsi:type="dcterms:W3CDTF">2025-10-06T10:40:50Z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eyJoZGlkIjoiNGVjZmVjMTRkZjlhYjFkNWQ5NjNlNDFlYTBkZGZjYmMiLCJ1c2VySWQiOiIzNDAzNjk1NDkifQ==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E403BAE2EAC841679C0DB4B6D95FEC95_12</vt:lpwstr>
  </property>
</Properties>
</file>