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rFonts w:hint="eastAsia"/>
          <w:b/>
          <w:bCs/>
          <w:sz w:val="36"/>
          <w:shd w:val="pct10" w:color="auto" w:fill="FFFFFF"/>
        </w:rPr>
      </w:pPr>
      <w:r>
        <w:rPr>
          <w:rFonts w:hint="eastAsia"/>
          <w:b/>
          <w:bCs/>
          <w:sz w:val="36"/>
          <w:shd w:val="pct10" w:color="auto" w:fill="FFFFFF"/>
          <w:lang w:val="en-US" w:eastAsia="zh-CN"/>
        </w:rPr>
        <w:t>系 列</w:t>
      </w:r>
      <w:r>
        <w:rPr>
          <w:rFonts w:hint="eastAsia"/>
          <w:b/>
          <w:bCs/>
          <w:sz w:val="36"/>
          <w:shd w:val="pct10" w:color="auto" w:fill="FFFFFF"/>
        </w:rPr>
        <w:t xml:space="preserve"> 推 荐</w:t>
      </w:r>
    </w:p>
    <w:p w14:paraId="7EB3AE74">
      <w:pPr>
        <w:jc w:val="center"/>
        <w:rPr>
          <w:rFonts w:hint="default"/>
          <w:b/>
          <w:bCs/>
          <w:sz w:val="36"/>
          <w:shd w:val="clear" w:color="auto" w:fill="auto"/>
          <w:lang w:val="en-US" w:eastAsia="zh-CN"/>
        </w:rPr>
      </w:pPr>
      <w:r>
        <w:rPr>
          <w:rFonts w:hint="eastAsia"/>
          <w:b/>
          <w:bCs/>
          <w:sz w:val="36"/>
          <w:shd w:val="clear" w:color="auto" w:fill="auto"/>
          <w:lang w:eastAsia="zh-CN"/>
        </w:rPr>
        <w:t>《</w:t>
      </w:r>
      <w:r>
        <w:rPr>
          <w:rFonts w:hint="eastAsia"/>
          <w:b/>
          <w:bCs/>
          <w:sz w:val="36"/>
          <w:shd w:val="clear" w:color="auto" w:fill="auto"/>
        </w:rPr>
        <w:t>大自然小指南</w:t>
      </w:r>
      <w:r>
        <w:rPr>
          <w:rFonts w:hint="eastAsia"/>
          <w:b/>
          <w:bCs/>
          <w:sz w:val="36"/>
          <w:shd w:val="clear" w:color="auto" w:fill="auto"/>
          <w:lang w:eastAsia="zh-CN"/>
        </w:rPr>
        <w:t>》</w:t>
      </w:r>
      <w:r>
        <w:rPr>
          <w:rFonts w:hint="eastAsia"/>
          <w:b/>
          <w:bCs/>
          <w:sz w:val="36"/>
          <w:shd w:val="clear" w:color="auto" w:fill="auto"/>
          <w:lang w:val="en-US" w:eastAsia="zh-CN"/>
        </w:rPr>
        <w:t>系列（四册精装书+两册贴纸书）</w:t>
      </w:r>
    </w:p>
    <w:p w14:paraId="5281115E">
      <w:pPr>
        <w:jc w:val="center"/>
        <w:rPr>
          <w:rFonts w:hint="eastAsia"/>
          <w:b/>
          <w:bCs/>
          <w:caps w:val="0"/>
          <w:smallCaps w:val="0"/>
          <w:sz w:val="36"/>
          <w:shd w:val="clear" w:color="auto" w:fill="auto"/>
          <w:lang w:val="en-US" w:eastAsia="zh-CN"/>
        </w:rPr>
      </w:pPr>
      <w:r>
        <w:rPr>
          <w:rFonts w:hint="default"/>
          <w:b/>
          <w:bCs/>
          <w:caps/>
          <w:smallCaps w:val="0"/>
          <w:sz w:val="36"/>
          <w:shd w:val="clear" w:color="auto" w:fill="auto"/>
          <w:lang w:val="en-US" w:eastAsia="zh-CN"/>
        </w:rPr>
        <w:t>A Little Guide to Nature</w:t>
      </w:r>
      <w:r>
        <w:rPr>
          <w:rFonts w:hint="eastAsia"/>
          <w:b/>
          <w:bCs/>
          <w:caps/>
          <w:smallCaps w:val="0"/>
          <w:sz w:val="36"/>
          <w:shd w:val="clear" w:color="auto" w:fill="auto"/>
          <w:lang w:val="en-US" w:eastAsia="zh-CN"/>
        </w:rPr>
        <w:t xml:space="preserve"> </w:t>
      </w:r>
      <w:r>
        <w:rPr>
          <w:rFonts w:hint="eastAsia"/>
          <w:b/>
          <w:bCs/>
          <w:caps w:val="0"/>
          <w:smallCaps w:val="0"/>
          <w:sz w:val="36"/>
          <w:shd w:val="clear" w:color="auto" w:fill="auto"/>
          <w:lang w:val="en-US" w:eastAsia="zh-CN"/>
        </w:rPr>
        <w:t>Series</w:t>
      </w:r>
    </w:p>
    <w:p w14:paraId="7CD07D9C">
      <w:pPr>
        <w:jc w:val="center"/>
        <w:rPr>
          <w:rFonts w:hint="eastAsia"/>
          <w:b/>
          <w:bCs/>
          <w:caps w:val="0"/>
          <w:smallCaps w:val="0"/>
          <w:color w:val="00B0F0"/>
          <w:sz w:val="21"/>
          <w:szCs w:val="21"/>
          <w:shd w:val="clear" w:color="auto" w:fill="auto"/>
          <w:lang w:val="en-US" w:eastAsia="zh-CN"/>
        </w:rPr>
      </w:pPr>
      <w:r>
        <w:rPr>
          <w:rFonts w:hint="eastAsia"/>
          <w:b/>
          <w:bCs/>
          <w:caps w:val="0"/>
          <w:smallCaps w:val="0"/>
          <w:color w:val="00B0F0"/>
          <w:sz w:val="21"/>
          <w:szCs w:val="21"/>
          <w:shd w:val="clear" w:color="auto" w:fill="auto"/>
          <w:lang w:val="en-US" w:eastAsia="zh-CN"/>
        </w:rPr>
        <w:t>【认知启蒙】从一粒种子到参天大树，从发光真菌到昆虫旅馆</w:t>
      </w:r>
    </w:p>
    <w:p w14:paraId="7B4D3EC2">
      <w:pPr>
        <w:jc w:val="center"/>
        <w:rPr>
          <w:rFonts w:hint="eastAsia"/>
          <w:b/>
          <w:bCs/>
          <w:caps w:val="0"/>
          <w:smallCaps w:val="0"/>
          <w:color w:val="30C0B4" w:themeColor="accent5"/>
          <w:sz w:val="21"/>
          <w:szCs w:val="21"/>
          <w:shd w:val="clear" w:color="auto" w:fill="auto"/>
          <w:lang w:val="en-US" w:eastAsia="zh-CN"/>
          <w14:textFill>
            <w14:solidFill>
              <w14:schemeClr w14:val="accent5"/>
            </w14:solidFill>
          </w14:textFill>
        </w:rPr>
      </w:pPr>
      <w:r>
        <w:rPr>
          <w:rFonts w:hint="eastAsia"/>
          <w:b/>
          <w:bCs/>
          <w:caps w:val="0"/>
          <w:smallCaps w:val="0"/>
          <w:color w:val="00B0F0"/>
          <w:sz w:val="21"/>
          <w:szCs w:val="21"/>
          <w:shd w:val="clear" w:color="auto" w:fill="auto"/>
          <w:lang w:val="en-US" w:eastAsia="zh-CN"/>
        </w:rPr>
        <w:t>口袋里的自然百科，让孩子从小读懂万物生长的秘密。</w:t>
      </w:r>
    </w:p>
    <w:p w14:paraId="4BA2BB67">
      <w:pPr>
        <w:jc w:val="center"/>
        <w:rPr>
          <w:rFonts w:hint="eastAsia"/>
          <w:b/>
          <w:bCs/>
          <w:caps w:val="0"/>
          <w:smallCaps w:val="0"/>
          <w:color w:val="E54C5E" w:themeColor="accent6"/>
          <w:sz w:val="21"/>
          <w:szCs w:val="21"/>
          <w:shd w:val="clear" w:color="auto" w:fill="auto"/>
          <w:lang w:val="en-US" w:eastAsia="zh-CN"/>
          <w14:textFill>
            <w14:solidFill>
              <w14:schemeClr w14:val="accent6"/>
            </w14:solidFill>
          </w14:textFill>
        </w:rPr>
      </w:pPr>
      <w:r>
        <w:rPr>
          <w:rFonts w:hint="eastAsia"/>
          <w:b/>
          <w:bCs/>
          <w:caps w:val="0"/>
          <w:smallCaps w:val="0"/>
          <w:color w:val="E54C5E" w:themeColor="accent6"/>
          <w:sz w:val="21"/>
          <w:szCs w:val="21"/>
          <w:shd w:val="clear" w:color="auto" w:fill="auto"/>
          <w:lang w:val="en-US" w:eastAsia="zh-CN"/>
          <w14:textFill>
            <w14:solidFill>
              <w14:schemeClr w14:val="accent6"/>
            </w14:solidFill>
          </w14:textFill>
        </w:rPr>
        <w:t>【动手实践】不止是看书，更是玩自然。树叶拓印、蘑菇吐司、贝壳化石、贴纸游戏</w:t>
      </w:r>
    </w:p>
    <w:p w14:paraId="089B5B07">
      <w:pPr>
        <w:jc w:val="center"/>
        <w:rPr>
          <w:rFonts w:hint="eastAsia"/>
          <w:b/>
          <w:bCs/>
          <w:caps w:val="0"/>
          <w:smallCaps w:val="0"/>
          <w:color w:val="E54C5E" w:themeColor="accent6"/>
          <w:sz w:val="36"/>
          <w:shd w:val="clear" w:color="auto" w:fill="auto"/>
          <w:lang w:val="en-US" w:eastAsia="zh-CN"/>
          <w14:textFill>
            <w14:solidFill>
              <w14:schemeClr w14:val="accent6"/>
            </w14:solidFill>
          </w14:textFill>
        </w:rPr>
      </w:pPr>
      <w:r>
        <w:rPr>
          <w:rFonts w:hint="eastAsia"/>
          <w:b/>
          <w:bCs/>
          <w:caps w:val="0"/>
          <w:smallCaps w:val="0"/>
          <w:color w:val="E54C5E" w:themeColor="accent6"/>
          <w:sz w:val="21"/>
          <w:szCs w:val="21"/>
          <w:shd w:val="clear" w:color="auto" w:fill="auto"/>
          <w:lang w:val="en-US" w:eastAsia="zh-CN"/>
          <w14:textFill>
            <w14:solidFill>
              <w14:schemeClr w14:val="accent6"/>
            </w14:solidFill>
          </w14:textFill>
        </w:rPr>
        <w:t>让孩子的双手真正摸得到自然的温度。</w:t>
      </w:r>
    </w:p>
    <w:p w14:paraId="48070222">
      <w:pPr>
        <w:jc w:val="center"/>
        <w:rPr>
          <w:rFonts w:hint="eastAsia"/>
          <w:b/>
          <w:bCs/>
          <w:caps w:val="0"/>
          <w:smallCaps w:val="0"/>
          <w:sz w:val="36"/>
          <w:shd w:val="clear" w:color="auto" w:fill="auto"/>
          <w:lang w:val="en-US" w:eastAsia="zh-CN"/>
        </w:rPr>
      </w:pPr>
      <w:r>
        <w:rPr>
          <w:rFonts w:hint="eastAsia"/>
          <w:b/>
          <w:bCs/>
          <w:caps w:val="0"/>
          <w:smallCaps w:val="0"/>
          <w:sz w:val="36"/>
          <w:shd w:val="clear" w:color="auto" w:fill="auto"/>
          <w:lang w:val="en-US" w:eastAsia="zh-CN"/>
        </w:rPr>
        <w:t>四册精装儿童科普读物</w:t>
      </w:r>
    </w:p>
    <w:p w14:paraId="29FF7F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caps w:val="0"/>
          <w:smallCaps w:val="0"/>
          <w:sz w:val="24"/>
          <w:szCs w:val="24"/>
          <w:shd w:val="clear" w:color="auto" w:fill="auto"/>
          <w:lang w:val="en-US" w:eastAsia="zh-CN"/>
        </w:rPr>
      </w:pPr>
      <w:r>
        <w:rPr>
          <w:rFonts w:hint="eastAsia"/>
          <w:b/>
          <w:bCs/>
          <w:caps w:val="0"/>
          <w:smallCaps w:val="0"/>
          <w:sz w:val="24"/>
          <w:szCs w:val="24"/>
          <w:shd w:val="clear" w:color="auto" w:fill="auto"/>
          <w:lang w:val="en-US" w:eastAsia="zh-CN"/>
        </w:rPr>
        <w:t>《你好，小树》 HELLO TREES</w:t>
      </w:r>
      <w:r>
        <w:rPr>
          <w:rFonts w:hint="eastAsia"/>
          <w:b/>
          <w:bCs/>
          <w:caps w:val="0"/>
          <w:smallCaps w:val="0"/>
          <w:sz w:val="24"/>
          <w:szCs w:val="24"/>
          <w:shd w:val="clear" w:color="auto" w:fill="auto"/>
          <w:lang w:val="en-US" w:eastAsia="zh-CN"/>
        </w:rPr>
        <w:t>（1）</w:t>
      </w:r>
    </w:p>
    <w:p w14:paraId="30E9A29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caps w:val="0"/>
          <w:smallCaps w:val="0"/>
          <w:sz w:val="24"/>
          <w:szCs w:val="24"/>
          <w:shd w:val="clear" w:color="auto" w:fill="auto"/>
          <w:lang w:val="en-US" w:eastAsia="zh-CN"/>
        </w:rPr>
      </w:pPr>
      <w:r>
        <w:rPr>
          <w:rFonts w:hint="eastAsia"/>
          <w:b/>
          <w:bCs/>
          <w:caps w:val="0"/>
          <w:smallCaps w:val="0"/>
          <w:sz w:val="24"/>
          <w:szCs w:val="24"/>
          <w:shd w:val="clear" w:color="auto" w:fill="auto"/>
          <w:lang w:val="en-US" w:eastAsia="zh-CN"/>
        </w:rPr>
        <w:t>《你好，小真菌》 HELLO FUNGI（2）</w:t>
      </w:r>
    </w:p>
    <w:p w14:paraId="2223702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caps w:val="0"/>
          <w:smallCaps w:val="0"/>
          <w:sz w:val="24"/>
          <w:szCs w:val="24"/>
          <w:shd w:val="clear" w:color="auto" w:fill="auto"/>
          <w:lang w:val="en-US" w:eastAsia="zh-CN"/>
        </w:rPr>
      </w:pPr>
      <w:r>
        <w:rPr>
          <w:rFonts w:hint="eastAsia"/>
          <w:b/>
          <w:bCs/>
          <w:caps w:val="0"/>
          <w:smallCaps w:val="0"/>
          <w:sz w:val="24"/>
          <w:szCs w:val="24"/>
          <w:shd w:val="clear" w:color="auto" w:fill="auto"/>
          <w:lang w:val="en-US" w:eastAsia="zh-CN"/>
        </w:rPr>
        <w:t>《你好，小昆虫》 HELLO BUGS（3）</w:t>
      </w:r>
    </w:p>
    <w:p w14:paraId="2A84BD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b/>
          <w:bCs/>
          <w:caps w:val="0"/>
          <w:smallCaps w:val="0"/>
          <w:sz w:val="24"/>
          <w:szCs w:val="24"/>
          <w:shd w:val="clear" w:color="auto" w:fill="auto"/>
          <w:lang w:val="en-US" w:eastAsia="zh-CN"/>
        </w:rPr>
      </w:pPr>
      <w:r>
        <w:rPr>
          <w:rFonts w:hint="eastAsia"/>
          <w:b/>
          <w:bCs/>
          <w:caps w:val="0"/>
          <w:smallCaps w:val="0"/>
          <w:sz w:val="24"/>
          <w:szCs w:val="24"/>
          <w:shd w:val="clear" w:color="auto" w:fill="auto"/>
          <w:lang w:val="en-US" w:eastAsia="zh-CN"/>
        </w:rPr>
        <w:t>《你好，化石与贝壳》 HELLO FOSSILS&amp;SHELLS（4）</w:t>
      </w:r>
    </w:p>
    <w:p w14:paraId="06BF20F6">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117600" cy="1550670"/>
            <wp:effectExtent l="0" t="0" r="6350" b="19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1117600" cy="155067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124585" cy="1560195"/>
            <wp:effectExtent l="0" t="0" r="8890" b="190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1124585" cy="156019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129665" cy="1566545"/>
            <wp:effectExtent l="0" t="0" r="3810"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1129665" cy="156654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139190" cy="1570355"/>
            <wp:effectExtent l="0" t="0" r="3810" b="127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1139190" cy="1570355"/>
                    </a:xfrm>
                    <a:prstGeom prst="rect">
                      <a:avLst/>
                    </a:prstGeom>
                    <a:noFill/>
                    <a:ln w="9525">
                      <a:noFill/>
                    </a:ln>
                  </pic:spPr>
                </pic:pic>
              </a:graphicData>
            </a:graphic>
          </wp:inline>
        </w:drawing>
      </w:r>
    </w:p>
    <w:p w14:paraId="20BCB22C">
      <w:pPr>
        <w:jc w:val="center"/>
        <w:rPr>
          <w:rFonts w:hint="eastAsia" w:ascii="宋体" w:hAnsi="宋体" w:eastAsia="宋体" w:cs="宋体"/>
          <w:sz w:val="24"/>
          <w:szCs w:val="24"/>
          <w:lang w:eastAsia="zh-CN"/>
        </w:rPr>
      </w:pPr>
    </w:p>
    <w:p w14:paraId="7C40B80A">
      <w:pPr>
        <w:jc w:val="center"/>
        <w:rPr>
          <w:rFonts w:hint="eastAsia" w:ascii="宋体" w:hAnsi="宋体" w:cs="宋体"/>
          <w:b/>
          <w:bCs/>
          <w:sz w:val="21"/>
          <w:szCs w:val="21"/>
          <w:highlight w:val="yellow"/>
          <w:lang w:eastAsia="zh-CN"/>
        </w:rPr>
      </w:pPr>
      <w:r>
        <w:rPr>
          <w:rFonts w:hint="eastAsia" w:ascii="宋体" w:hAnsi="宋体" w:cs="宋体"/>
          <w:b/>
          <w:bCs/>
          <w:sz w:val="21"/>
          <w:szCs w:val="21"/>
          <w:highlight w:val="yellow"/>
          <w:lang w:eastAsia="zh-CN"/>
        </w:rPr>
        <w:t>【</w:t>
      </w:r>
      <w:r>
        <w:rPr>
          <w:rFonts w:hint="eastAsia" w:ascii="宋体" w:hAnsi="宋体" w:cs="宋体"/>
          <w:b/>
          <w:bCs/>
          <w:sz w:val="21"/>
          <w:szCs w:val="21"/>
          <w:highlight w:val="yellow"/>
          <w:lang w:val="en-US" w:eastAsia="zh-CN"/>
        </w:rPr>
        <w:t>系列内容简介</w:t>
      </w:r>
      <w:r>
        <w:rPr>
          <w:rFonts w:hint="eastAsia" w:ascii="宋体" w:hAnsi="宋体" w:cs="宋体"/>
          <w:b/>
          <w:bCs/>
          <w:sz w:val="21"/>
          <w:szCs w:val="21"/>
          <w:highlight w:val="yellow"/>
          <w:lang w:eastAsia="zh-CN"/>
        </w:rPr>
        <w:t>】</w:t>
      </w:r>
    </w:p>
    <w:p w14:paraId="17B613DE">
      <w:pPr>
        <w:jc w:val="center"/>
        <w:rPr>
          <w:rFonts w:hint="eastAsia" w:ascii="宋体" w:hAnsi="宋体" w:cs="宋体"/>
          <w:b/>
          <w:bCs/>
          <w:sz w:val="21"/>
          <w:szCs w:val="21"/>
          <w:highlight w:val="yellow"/>
          <w:lang w:eastAsia="zh-CN"/>
        </w:rPr>
      </w:pPr>
    </w:p>
    <w:p w14:paraId="38613B4C">
      <w:pPr>
        <w:keepNext w:val="0"/>
        <w:keepLines w:val="0"/>
        <w:widowControl/>
        <w:suppressLineNumbers w:val="0"/>
        <w:ind w:firstLine="422" w:firstLineChars="200"/>
        <w:jc w:val="left"/>
        <w:rPr>
          <w:rFonts w:ascii="宋体" w:hAnsi="宋体" w:eastAsia="宋体" w:cs="宋体"/>
          <w:kern w:val="0"/>
          <w:sz w:val="21"/>
          <w:szCs w:val="21"/>
          <w:lang w:val="en-US" w:eastAsia="zh-CN" w:bidi="ar"/>
        </w:rPr>
      </w:pPr>
      <w:r>
        <w:rPr>
          <w:rFonts w:ascii="宋体" w:hAnsi="宋体" w:eastAsia="宋体" w:cs="宋体"/>
          <w:b/>
          <w:bCs/>
          <w:kern w:val="0"/>
          <w:sz w:val="21"/>
          <w:szCs w:val="21"/>
          <w:lang w:val="en-US" w:eastAsia="zh-CN" w:bidi="ar"/>
        </w:rPr>
        <w:t>这是一套面向6岁及以上儿童的口袋自然科普系列图书，涵盖树木、真菌、昆虫、贝壳与化石四大主题。</w:t>
      </w:r>
      <w:r>
        <w:rPr>
          <w:rFonts w:ascii="宋体" w:hAnsi="宋体" w:eastAsia="宋体" w:cs="宋体"/>
          <w:kern w:val="0"/>
          <w:sz w:val="21"/>
          <w:szCs w:val="21"/>
          <w:lang w:val="en-US" w:eastAsia="zh-CN" w:bidi="ar"/>
        </w:rPr>
        <w:t>每册均以精美插图展现这些自然奇观的奇妙世界——从树木从种子到幼苗的生长过程、森林中树木彼此扶持的共生关系，到独特的</w:t>
      </w:r>
      <w:r>
        <w:rPr>
          <w:rFonts w:hint="eastAsia" w:ascii="宋体" w:hAnsi="宋体" w:cs="宋体"/>
          <w:kern w:val="0"/>
          <w:sz w:val="21"/>
          <w:szCs w:val="21"/>
          <w:lang w:val="en-US" w:eastAsia="zh-CN" w:bidi="ar"/>
        </w:rPr>
        <w:t>发光</w:t>
      </w:r>
      <w:r>
        <w:rPr>
          <w:rFonts w:ascii="宋体" w:hAnsi="宋体" w:eastAsia="宋体" w:cs="宋体"/>
          <w:kern w:val="0"/>
          <w:sz w:val="21"/>
          <w:szCs w:val="21"/>
          <w:lang w:val="en-US" w:eastAsia="zh-CN" w:bidi="ar"/>
        </w:rPr>
        <w:t>真菌、昆虫的</w:t>
      </w:r>
      <w:r>
        <w:rPr>
          <w:rFonts w:hint="eastAsia" w:ascii="宋体" w:hAnsi="宋体" w:cs="宋体"/>
          <w:kern w:val="0"/>
          <w:sz w:val="21"/>
          <w:szCs w:val="21"/>
          <w:lang w:val="en-US" w:eastAsia="zh-CN" w:bidi="ar"/>
        </w:rPr>
        <w:t>身体</w:t>
      </w:r>
      <w:r>
        <w:rPr>
          <w:rFonts w:ascii="宋体" w:hAnsi="宋体" w:eastAsia="宋体" w:cs="宋体"/>
          <w:kern w:val="0"/>
          <w:sz w:val="21"/>
          <w:szCs w:val="21"/>
          <w:lang w:val="en-US" w:eastAsia="zh-CN" w:bidi="ar"/>
        </w:rPr>
        <w:t>趣味特征</w:t>
      </w:r>
      <w:r>
        <w:rPr>
          <w:rFonts w:hint="eastAsia" w:ascii="宋体" w:hAnsi="宋体" w:cs="宋体"/>
          <w:kern w:val="0"/>
          <w:sz w:val="21"/>
          <w:szCs w:val="21"/>
          <w:lang w:val="en-US" w:eastAsia="zh-CN" w:bidi="ar"/>
        </w:rPr>
        <w:t>和作用</w:t>
      </w:r>
      <w:r>
        <w:rPr>
          <w:rFonts w:ascii="宋体" w:hAnsi="宋体" w:eastAsia="宋体" w:cs="宋体"/>
          <w:kern w:val="0"/>
          <w:sz w:val="21"/>
          <w:szCs w:val="21"/>
          <w:lang w:val="en-US" w:eastAsia="zh-CN" w:bidi="ar"/>
        </w:rPr>
        <w:t>，以及</w:t>
      </w:r>
      <w:r>
        <w:rPr>
          <w:rFonts w:hint="eastAsia" w:ascii="宋体" w:hAnsi="宋体" w:cs="宋体"/>
          <w:kern w:val="0"/>
          <w:sz w:val="21"/>
          <w:szCs w:val="21"/>
          <w:lang w:val="en-US" w:eastAsia="zh-CN" w:bidi="ar"/>
        </w:rPr>
        <w:t>五颜六色、历史悠久的</w:t>
      </w:r>
      <w:r>
        <w:rPr>
          <w:rFonts w:ascii="宋体" w:hAnsi="宋体" w:eastAsia="宋体" w:cs="宋体"/>
          <w:kern w:val="0"/>
          <w:sz w:val="21"/>
          <w:szCs w:val="21"/>
          <w:lang w:val="en-US" w:eastAsia="zh-CN" w:bidi="ar"/>
        </w:rPr>
        <w:t>贝壳与化石；同时提供实用的识别技巧与趣味知识点，帮助小读者了解这些自然元素的特点与奥秘。</w:t>
      </w:r>
    </w:p>
    <w:p w14:paraId="023B9F07">
      <w:pPr>
        <w:keepNext w:val="0"/>
        <w:keepLines w:val="0"/>
        <w:widowControl/>
        <w:suppressLineNumbers w:val="0"/>
        <w:ind w:firstLine="420" w:firstLineChars="200"/>
        <w:jc w:val="left"/>
        <w:rPr>
          <w:rFonts w:ascii="宋体" w:hAnsi="宋体" w:eastAsia="宋体" w:cs="宋体"/>
          <w:kern w:val="0"/>
          <w:sz w:val="21"/>
          <w:szCs w:val="21"/>
          <w:lang w:val="en-US" w:eastAsia="zh-CN" w:bidi="ar"/>
        </w:rPr>
      </w:pPr>
    </w:p>
    <w:p w14:paraId="56141138">
      <w:pPr>
        <w:keepNext w:val="0"/>
        <w:keepLines w:val="0"/>
        <w:widowControl/>
        <w:suppressLineNumbers w:val="0"/>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483485" cy="1741805"/>
            <wp:effectExtent l="0" t="0" r="2540" b="127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2483485" cy="1741805"/>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477770" cy="1737360"/>
            <wp:effectExtent l="0" t="0" r="8255" b="571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2477770" cy="1737360"/>
                    </a:xfrm>
                    <a:prstGeom prst="rect">
                      <a:avLst/>
                    </a:prstGeom>
                    <a:noFill/>
                    <a:ln w="9525">
                      <a:noFill/>
                    </a:ln>
                  </pic:spPr>
                </pic:pic>
              </a:graphicData>
            </a:graphic>
          </wp:inline>
        </w:drawing>
      </w:r>
    </w:p>
    <w:p w14:paraId="69DC4641">
      <w:pPr>
        <w:keepNext w:val="0"/>
        <w:keepLines w:val="0"/>
        <w:widowControl/>
        <w:suppressLineNumbers w:val="0"/>
        <w:jc w:val="center"/>
        <w:rPr>
          <w:rFonts w:ascii="宋体" w:hAnsi="宋体" w:eastAsia="宋体" w:cs="宋体"/>
          <w:sz w:val="24"/>
          <w:szCs w:val="24"/>
          <w:lang w:val="en-US" w:eastAsia="zh-CN"/>
        </w:rPr>
      </w:pPr>
    </w:p>
    <w:p w14:paraId="2AF4C638">
      <w:pPr>
        <w:keepNext w:val="0"/>
        <w:keepLines w:val="0"/>
        <w:widowControl/>
        <w:suppressLineNumbers w:val="0"/>
        <w:ind w:firstLine="422" w:firstLineChars="200"/>
        <w:jc w:val="left"/>
        <w:rPr>
          <w:rFonts w:hint="eastAsia" w:ascii="宋体" w:hAnsi="宋体" w:eastAsia="宋体" w:cs="宋体"/>
          <w:kern w:val="0"/>
          <w:sz w:val="21"/>
          <w:szCs w:val="21"/>
          <w:lang w:val="en-US" w:eastAsia="zh-CN" w:bidi="ar"/>
        </w:rPr>
      </w:pPr>
      <w:r>
        <w:rPr>
          <w:rFonts w:ascii="宋体" w:hAnsi="宋体" w:eastAsia="宋体" w:cs="宋体"/>
          <w:b/>
          <w:bCs/>
          <w:kern w:val="0"/>
          <w:sz w:val="21"/>
          <w:szCs w:val="21"/>
          <w:lang w:val="en-US" w:eastAsia="zh-CN" w:bidi="ar"/>
        </w:rPr>
        <w:t>除了丰富的科普知识，每册书还包含适合儿童参与的趣味线下活动。</w:t>
      </w:r>
      <w:r>
        <w:rPr>
          <w:rFonts w:ascii="宋体" w:hAnsi="宋体" w:eastAsia="宋体" w:cs="宋体"/>
          <w:kern w:val="0"/>
          <w:sz w:val="21"/>
          <w:szCs w:val="21"/>
          <w:lang w:val="en-US" w:eastAsia="zh-CN" w:bidi="ar"/>
        </w:rPr>
        <w:t>这些活动涵盖树叶绘画与树皮拓印创作艺术作品，烹饪蘑菇吐司、搭建昆虫旅馆</w:t>
      </w:r>
      <w:r>
        <w:rPr>
          <w:rFonts w:hint="eastAsia" w:ascii="宋体" w:hAnsi="宋体" w:cs="宋体"/>
          <w:kern w:val="0"/>
          <w:sz w:val="21"/>
          <w:szCs w:val="21"/>
          <w:lang w:val="en-US" w:eastAsia="zh-CN" w:bidi="ar"/>
        </w:rPr>
        <w:t>，</w:t>
      </w:r>
      <w:r>
        <w:rPr>
          <w:rFonts w:ascii="宋体" w:hAnsi="宋体" w:eastAsia="宋体" w:cs="宋体"/>
          <w:kern w:val="0"/>
          <w:sz w:val="21"/>
          <w:szCs w:val="21"/>
          <w:lang w:val="en-US" w:eastAsia="zh-CN" w:bidi="ar"/>
        </w:rPr>
        <w:t>以及用贝壳制作化石印记等。这些动手实践活动，让孩子们在室内外都能享受探索的乐趣，同时加深对自然的理解。</w:t>
      </w:r>
    </w:p>
    <w:p w14:paraId="517749EA">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2605405" cy="1611630"/>
            <wp:effectExtent l="0" t="0" r="4445" b="762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2605405" cy="161163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2602865" cy="1610995"/>
            <wp:effectExtent l="0" t="0" r="6985" b="825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1"/>
                    <a:stretch>
                      <a:fillRect/>
                    </a:stretch>
                  </pic:blipFill>
                  <pic:spPr>
                    <a:xfrm>
                      <a:off x="0" y="0"/>
                      <a:ext cx="2602865" cy="1610995"/>
                    </a:xfrm>
                    <a:prstGeom prst="rect">
                      <a:avLst/>
                    </a:prstGeom>
                    <a:noFill/>
                    <a:ln w="9525">
                      <a:noFill/>
                    </a:ln>
                  </pic:spPr>
                </pic:pic>
              </a:graphicData>
            </a:graphic>
          </wp:inline>
        </w:drawing>
      </w:r>
    </w:p>
    <w:p w14:paraId="7B826E30">
      <w:pPr>
        <w:jc w:val="center"/>
        <w:rPr>
          <w:rFonts w:hint="default"/>
          <w:b/>
          <w:bCs/>
          <w:caps w:val="0"/>
          <w:smallCaps w:val="0"/>
          <w:sz w:val="36"/>
          <w:shd w:val="clear" w:color="auto" w:fill="auto"/>
          <w:lang w:val="en-US" w:eastAsia="zh-CN"/>
        </w:rPr>
      </w:pPr>
      <w:r>
        <w:rPr>
          <w:rFonts w:hint="eastAsia"/>
          <w:b/>
          <w:bCs/>
          <w:caps w:val="0"/>
          <w:smallCaps w:val="0"/>
          <w:sz w:val="36"/>
          <w:shd w:val="clear" w:color="auto" w:fill="auto"/>
          <w:lang w:val="en-US" w:eastAsia="zh-CN"/>
        </w:rPr>
        <w:t>两册儿童玩具贴纸书</w:t>
      </w:r>
    </w:p>
    <w:p w14:paraId="7ED5D1B3">
      <w:pPr>
        <w:jc w:val="center"/>
        <w:rPr>
          <w:rFonts w:hint="eastAsia"/>
          <w:b/>
          <w:bCs/>
          <w:sz w:val="28"/>
          <w:szCs w:val="36"/>
          <w:lang w:val="en-US" w:eastAsia="zh-CN"/>
        </w:rPr>
      </w:pPr>
      <w:r>
        <w:rPr>
          <w:rFonts w:hint="eastAsia"/>
          <w:b/>
          <w:bCs/>
          <w:sz w:val="28"/>
          <w:szCs w:val="36"/>
          <w:lang w:val="en-US" w:eastAsia="zh-CN"/>
        </w:rPr>
        <w:t>《你好，秋天》HELLO AUTUMN</w:t>
      </w:r>
    </w:p>
    <w:p w14:paraId="7DA7CCE5">
      <w:pPr>
        <w:jc w:val="center"/>
        <w:rPr>
          <w:rFonts w:hint="default"/>
          <w:b/>
          <w:bCs/>
          <w:sz w:val="28"/>
          <w:szCs w:val="36"/>
          <w:lang w:val="en-US" w:eastAsia="zh-CN"/>
        </w:rPr>
      </w:pPr>
      <w:r>
        <w:rPr>
          <w:rFonts w:hint="eastAsia"/>
          <w:b/>
          <w:bCs/>
          <w:sz w:val="28"/>
          <w:szCs w:val="36"/>
          <w:lang w:val="en-US" w:eastAsia="zh-CN"/>
        </w:rPr>
        <w:t>《你好，夏天》HELLO SUMMER</w:t>
      </w:r>
    </w:p>
    <w:p w14:paraId="0F3ECE55">
      <w:pPr>
        <w:jc w:val="center"/>
        <w:rPr>
          <w:rFonts w:ascii="宋体" w:hAnsi="宋体" w:eastAsia="宋体" w:cs="宋体"/>
          <w:sz w:val="24"/>
          <w:szCs w:val="24"/>
        </w:rPr>
      </w:pPr>
      <w:r>
        <w:drawing>
          <wp:inline distT="0" distB="0" distL="114300" distR="114300">
            <wp:extent cx="1236980" cy="1748790"/>
            <wp:effectExtent l="0" t="0" r="127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1236980" cy="174879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24915" cy="1734820"/>
            <wp:effectExtent l="0" t="0" r="381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1224915" cy="1734820"/>
                    </a:xfrm>
                    <a:prstGeom prst="rect">
                      <a:avLst/>
                    </a:prstGeom>
                    <a:noFill/>
                    <a:ln>
                      <a:noFill/>
                    </a:ln>
                  </pic:spPr>
                </pic:pic>
              </a:graphicData>
            </a:graphic>
          </wp:inline>
        </w:drawing>
      </w:r>
    </w:p>
    <w:p w14:paraId="2A4D5C5B">
      <w:pPr>
        <w:jc w:val="both"/>
        <w:rPr>
          <w:rFonts w:ascii="宋体" w:hAnsi="宋体" w:eastAsia="宋体" w:cs="宋体"/>
          <w:sz w:val="24"/>
          <w:szCs w:val="24"/>
        </w:rPr>
      </w:pPr>
    </w:p>
    <w:p w14:paraId="5371E63D">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drawing>
          <wp:anchor distT="0" distB="0" distL="114300" distR="114300" simplePos="0" relativeHeight="251659264" behindDoc="0" locked="0" layoutInCell="1" allowOverlap="1">
            <wp:simplePos x="0" y="0"/>
            <wp:positionH relativeFrom="column">
              <wp:posOffset>4000500</wp:posOffset>
            </wp:positionH>
            <wp:positionV relativeFrom="paragraph">
              <wp:posOffset>173990</wp:posOffset>
            </wp:positionV>
            <wp:extent cx="1236980" cy="1748790"/>
            <wp:effectExtent l="0" t="0" r="1270" b="381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236980" cy="1748790"/>
                    </a:xfrm>
                    <a:prstGeom prst="rect">
                      <a:avLst/>
                    </a:prstGeom>
                    <a:noFill/>
                    <a:ln>
                      <a:noFill/>
                    </a:ln>
                  </pic:spPr>
                </pic:pic>
              </a:graphicData>
            </a:graphic>
          </wp:anchor>
        </w:drawing>
      </w: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w:t>
      </w:r>
      <w:r>
        <w:rPr>
          <w:rFonts w:hint="eastAsia"/>
          <w:b/>
          <w:bCs/>
          <w:sz w:val="21"/>
          <w:szCs w:val="24"/>
          <w:lang w:val="en-US" w:eastAsia="zh-CN"/>
        </w:rPr>
        <w:t>你好，秋天</w:t>
      </w:r>
      <w:r>
        <w:rPr>
          <w:rFonts w:hint="eastAsia"/>
          <w:b/>
          <w:color w:val="000000"/>
          <w:szCs w:val="21"/>
          <w:lang w:eastAsia="zh-CN"/>
        </w:rPr>
        <w:t>》</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caps/>
          <w:smallCaps w:val="0"/>
          <w:color w:val="000000"/>
          <w:sz w:val="21"/>
          <w:szCs w:val="21"/>
          <w:lang w:val="en-US" w:eastAsia="zh-CN"/>
        </w:rPr>
      </w:pPr>
      <w:r>
        <w:rPr>
          <w:b/>
          <w:color w:val="000000"/>
          <w:szCs w:val="21"/>
        </w:rPr>
        <w:t>英文书名：</w:t>
      </w:r>
      <w:r>
        <w:rPr>
          <w:rFonts w:hint="eastAsia"/>
          <w:b/>
          <w:caps/>
          <w:smallCaps w:val="0"/>
          <w:color w:val="000000"/>
          <w:sz w:val="21"/>
          <w:szCs w:val="21"/>
          <w:lang w:val="en-US" w:eastAsia="zh-CN"/>
        </w:rPr>
        <w:t>Hello AUTUMN</w:t>
      </w:r>
      <w:r>
        <w:rPr>
          <w:rFonts w:hint="eastAsia"/>
          <w:b/>
          <w:color w:val="000000"/>
          <w:szCs w:val="21"/>
          <w:lang w:val="en-US" w:eastAsia="zh-CN"/>
        </w:rPr>
        <w:t>:</w:t>
      </w:r>
      <w:r>
        <w:rPr>
          <w:rFonts w:hint="default"/>
          <w:b/>
          <w:color w:val="000000"/>
          <w:szCs w:val="21"/>
          <w:lang w:val="en-US" w:eastAsia="zh-CN"/>
        </w:rPr>
        <w:t>A Little Guide to Nature</w:t>
      </w:r>
    </w:p>
    <w:p w14:paraId="3EBE6213">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    者：</w:t>
      </w:r>
      <w:r>
        <w:rPr>
          <w:rFonts w:hint="eastAsia"/>
          <w:b/>
          <w:color w:val="000000"/>
          <w:szCs w:val="21"/>
        </w:rPr>
        <w:t>Nina Chakrabart</w:t>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社：Laurence King</w:t>
      </w:r>
      <w:bookmarkStart w:id="2" w:name="_GoBack"/>
      <w:bookmarkEnd w:id="2"/>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代理公司：Laurence King</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30</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2026</w:t>
      </w:r>
      <w:r>
        <w:rPr>
          <w:b/>
          <w:bCs/>
          <w:kern w:val="0"/>
          <w:szCs w:val="21"/>
        </w:rPr>
        <w:t>年</w:t>
      </w:r>
      <w:r>
        <w:rPr>
          <w:rFonts w:hint="eastAsia"/>
          <w:b/>
          <w:bCs/>
          <w:kern w:val="0"/>
          <w:szCs w:val="21"/>
          <w:lang w:val="en-US" w:eastAsia="zh-CN"/>
        </w:rPr>
        <w:t>8</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2656BB60">
      <w:pPr>
        <w:keepNext w:val="0"/>
        <w:keepLines w:val="0"/>
        <w:pageBreakBefore w:val="0"/>
        <w:widowControl/>
        <w:kinsoku/>
        <w:wordWrap/>
        <w:overflowPunct/>
        <w:topLinePunct w:val="0"/>
        <w:autoSpaceDE/>
        <w:autoSpaceDN/>
        <w:bidi w:val="0"/>
        <w:adjustRightInd/>
        <w:snapToGrid/>
        <w:spacing w:line="280" w:lineRule="exact"/>
        <w:textAlignment w:val="auto"/>
        <w:rPr>
          <w:b/>
          <w:bCs/>
          <w:kern w:val="0"/>
          <w:szCs w:val="21"/>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玩具书（贴纸书）</w:t>
      </w:r>
    </w:p>
    <w:p w14:paraId="12DA1236">
      <w:pPr>
        <w:widowControl/>
        <w:jc w:val="center"/>
        <w:rPr>
          <w:rFonts w:hint="eastAsia"/>
          <w:b/>
          <w:bCs/>
          <w:color w:val="0000FF"/>
          <w:kern w:val="0"/>
          <w:szCs w:val="21"/>
          <w:lang w:val="en-US" w:eastAsia="zh-CN"/>
        </w:rPr>
      </w:pPr>
    </w:p>
    <w:p w14:paraId="5E331CDB">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drawing>
          <wp:anchor distT="0" distB="0" distL="114300" distR="114300" simplePos="0" relativeHeight="251660288" behindDoc="0" locked="0" layoutInCell="1" allowOverlap="1">
            <wp:simplePos x="0" y="0"/>
            <wp:positionH relativeFrom="column">
              <wp:posOffset>4010025</wp:posOffset>
            </wp:positionH>
            <wp:positionV relativeFrom="paragraph">
              <wp:posOffset>26670</wp:posOffset>
            </wp:positionV>
            <wp:extent cx="1224915" cy="1734820"/>
            <wp:effectExtent l="0" t="0" r="3810" b="825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224915" cy="1734820"/>
                    </a:xfrm>
                    <a:prstGeom prst="rect">
                      <a:avLst/>
                    </a:prstGeom>
                    <a:noFill/>
                    <a:ln>
                      <a:noFill/>
                    </a:ln>
                  </pic:spPr>
                </pic:pic>
              </a:graphicData>
            </a:graphic>
          </wp:anchor>
        </w:drawing>
      </w:r>
      <w:r>
        <w:rPr>
          <w:b/>
          <w:color w:val="000000"/>
          <w:szCs w:val="21"/>
        </w:rPr>
        <w:t>中文书名：</w:t>
      </w:r>
      <w:r>
        <w:rPr>
          <w:rFonts w:hint="eastAsia"/>
          <w:b/>
          <w:color w:val="000000"/>
          <w:szCs w:val="21"/>
          <w:lang w:eastAsia="zh-CN"/>
        </w:rPr>
        <w:t>《</w:t>
      </w:r>
      <w:r>
        <w:rPr>
          <w:rFonts w:hint="eastAsia"/>
          <w:b/>
          <w:bCs/>
          <w:sz w:val="21"/>
          <w:szCs w:val="24"/>
          <w:lang w:val="en-US" w:eastAsia="zh-CN"/>
        </w:rPr>
        <w:t>你好，夏天</w:t>
      </w:r>
      <w:r>
        <w:rPr>
          <w:rFonts w:hint="eastAsia"/>
          <w:b/>
          <w:color w:val="000000"/>
          <w:szCs w:val="21"/>
          <w:lang w:eastAsia="zh-CN"/>
        </w:rPr>
        <w:t>》</w:t>
      </w:r>
    </w:p>
    <w:p w14:paraId="1834B214">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caps/>
          <w:smallCaps w:val="0"/>
          <w:color w:val="000000"/>
          <w:sz w:val="21"/>
          <w:szCs w:val="21"/>
          <w:lang w:val="en-US" w:eastAsia="zh-CN"/>
        </w:rPr>
      </w:pPr>
      <w:r>
        <w:rPr>
          <w:b/>
          <w:color w:val="000000"/>
          <w:szCs w:val="21"/>
        </w:rPr>
        <w:t>英文书名：</w:t>
      </w:r>
      <w:r>
        <w:rPr>
          <w:rFonts w:hint="eastAsia"/>
          <w:b/>
          <w:caps/>
          <w:smallCaps w:val="0"/>
          <w:color w:val="000000"/>
          <w:sz w:val="21"/>
          <w:szCs w:val="21"/>
          <w:lang w:val="en-US" w:eastAsia="zh-CN"/>
        </w:rPr>
        <w:t>Hello Summer</w:t>
      </w:r>
      <w:r>
        <w:rPr>
          <w:rFonts w:hint="eastAsia"/>
          <w:b/>
          <w:color w:val="000000"/>
          <w:szCs w:val="21"/>
          <w:lang w:val="en-US" w:eastAsia="zh-CN"/>
        </w:rPr>
        <w:t>:</w:t>
      </w:r>
      <w:r>
        <w:rPr>
          <w:rFonts w:hint="default"/>
          <w:b/>
          <w:color w:val="000000"/>
          <w:szCs w:val="21"/>
          <w:lang w:val="en-US" w:eastAsia="zh-CN"/>
        </w:rPr>
        <w:t>A Little Guide to Nature</w:t>
      </w:r>
      <w:r>
        <w:rPr>
          <w:rFonts w:hint="eastAsia"/>
          <w:b/>
          <w:color w:val="000000"/>
          <w:szCs w:val="21"/>
          <w:lang w:val="en-US" w:eastAsia="zh-CN"/>
        </w:rPr>
        <w:t xml:space="preserve"> </w:t>
      </w:r>
    </w:p>
    <w:p w14:paraId="16E34C02">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    者：</w:t>
      </w:r>
      <w:r>
        <w:rPr>
          <w:rFonts w:hint="eastAsia"/>
          <w:b/>
          <w:color w:val="000000"/>
          <w:szCs w:val="21"/>
        </w:rPr>
        <w:t>Nina Chakrabart</w:t>
      </w:r>
    </w:p>
    <w:p w14:paraId="07455952">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社：Laurence King</w:t>
      </w:r>
    </w:p>
    <w:p w14:paraId="7DF11C65">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代理公司：Laurence King</w:t>
      </w:r>
    </w:p>
    <w:p w14:paraId="2221F557">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30</w:t>
      </w:r>
      <w:r>
        <w:rPr>
          <w:rFonts w:hint="eastAsia"/>
          <w:b/>
          <w:bCs/>
          <w:kern w:val="0"/>
          <w:szCs w:val="21"/>
        </w:rPr>
        <w:t>页</w:t>
      </w:r>
    </w:p>
    <w:p w14:paraId="212EF28F">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2025</w:t>
      </w:r>
      <w:r>
        <w:rPr>
          <w:b/>
          <w:bCs/>
          <w:kern w:val="0"/>
          <w:szCs w:val="21"/>
        </w:rPr>
        <w:t>年</w:t>
      </w:r>
      <w:r>
        <w:rPr>
          <w:rFonts w:hint="eastAsia"/>
          <w:b/>
          <w:bCs/>
          <w:kern w:val="0"/>
          <w:szCs w:val="21"/>
          <w:lang w:val="en-US" w:eastAsia="zh-CN"/>
        </w:rPr>
        <w:t>5</w:t>
      </w:r>
      <w:r>
        <w:rPr>
          <w:rFonts w:hint="eastAsia"/>
          <w:b/>
          <w:bCs/>
          <w:kern w:val="0"/>
          <w:szCs w:val="21"/>
        </w:rPr>
        <w:t>月</w:t>
      </w:r>
    </w:p>
    <w:p w14:paraId="07369C3D">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5E42E0AD">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78395412">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玩具书（贴纸书）</w:t>
      </w:r>
    </w:p>
    <w:p w14:paraId="43CF8842">
      <w:pPr>
        <w:widowControl/>
        <w:jc w:val="center"/>
      </w:pPr>
    </w:p>
    <w:p w14:paraId="18763791">
      <w:pPr>
        <w:widowControl/>
        <w:jc w:val="center"/>
      </w:pPr>
    </w:p>
    <w:p w14:paraId="36B62AB7">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center"/>
        <w:textAlignment w:val="auto"/>
        <w:rPr>
          <w:rFonts w:hint="eastAsia"/>
          <w:b w:val="0"/>
          <w:bCs w:val="0"/>
          <w:color w:val="000000"/>
          <w:szCs w:val="21"/>
          <w:lang w:val="en-US" w:eastAsia="zh-CN"/>
        </w:rPr>
      </w:pPr>
      <w:r>
        <w:rPr>
          <w:rFonts w:hint="eastAsia"/>
          <w:b w:val="0"/>
          <w:bCs w:val="0"/>
          <w:color w:val="000000"/>
          <w:szCs w:val="21"/>
          <w:highlight w:val="yellow"/>
          <w:lang w:val="en-US" w:eastAsia="zh-CN"/>
        </w:rPr>
        <w:t>【系列亮点】：</w:t>
      </w:r>
    </w:p>
    <w:p w14:paraId="647C0BAE">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center"/>
        <w:textAlignment w:val="auto"/>
        <w:rPr>
          <w:rFonts w:hint="default"/>
          <w:b w:val="0"/>
          <w:bCs w:val="0"/>
          <w:color w:val="000000"/>
          <w:szCs w:val="21"/>
          <w:lang w:val="en-US" w:eastAsia="zh-CN"/>
        </w:rPr>
      </w:pPr>
    </w:p>
    <w:p w14:paraId="33E9405E">
      <w:pPr>
        <w:keepNext w:val="0"/>
        <w:keepLines w:val="0"/>
        <w:pageBreakBefore w:val="0"/>
        <w:widowControl w:val="0"/>
        <w:kinsoku/>
        <w:wordWrap/>
        <w:overflowPunct/>
        <w:topLinePunct w:val="0"/>
        <w:autoSpaceDE/>
        <w:autoSpaceDN/>
        <w:bidi w:val="0"/>
        <w:adjustRightInd/>
        <w:snapToGrid/>
        <w:spacing w:line="280" w:lineRule="exact"/>
        <w:ind w:firstLine="422" w:firstLineChars="200"/>
        <w:jc w:val="center"/>
        <w:textAlignment w:val="auto"/>
        <w:rPr>
          <w:b w:val="0"/>
          <w:bCs w:val="0"/>
          <w:color w:val="EE822F" w:themeColor="accent2"/>
          <w:szCs w:val="21"/>
          <w:lang w:val="en-US" w:eastAsia="zh-CN"/>
          <w14:textFill>
            <w14:solidFill>
              <w14:schemeClr w14:val="accent2"/>
            </w14:solidFill>
          </w14:textFill>
        </w:rPr>
      </w:pPr>
      <w:r>
        <w:rPr>
          <w:rFonts w:hint="eastAsia"/>
          <w:b/>
          <w:bCs/>
          <w:color w:val="EE822F" w:themeColor="accent2"/>
          <w:szCs w:val="21"/>
          <w:lang w:val="en-US" w:eastAsia="zh-CN"/>
          <w14:textFill>
            <w14:solidFill>
              <w14:schemeClr w14:val="accent2"/>
            </w14:solidFill>
          </w14:textFill>
        </w:rPr>
        <w:t>趣味实践：</w:t>
      </w:r>
      <w:r>
        <w:rPr>
          <w:b/>
          <w:bCs/>
          <w:color w:val="EE822F" w:themeColor="accent2"/>
          <w:szCs w:val="21"/>
          <w:lang w:val="en-US" w:eastAsia="zh-CN"/>
          <w14:textFill>
            <w14:solidFill>
              <w14:schemeClr w14:val="accent2"/>
            </w14:solidFill>
          </w14:textFill>
        </w:rPr>
        <w:t>书中包含适合室内与户外的趣味活动，还有丰富贴纸，既能打发无聊时光，也能让孩子动起来，对季节变换充满好奇。</w:t>
      </w:r>
    </w:p>
    <w:p w14:paraId="73F42254">
      <w:pPr>
        <w:widowControl/>
        <w:ind w:firstLine="422" w:firstLineChars="200"/>
        <w:jc w:val="center"/>
        <w:rPr>
          <w:b w:val="0"/>
          <w:bCs w:val="0"/>
          <w:color w:val="00B0F0"/>
          <w:szCs w:val="21"/>
          <w:lang w:val="en-US" w:eastAsia="zh-CN"/>
        </w:rPr>
      </w:pPr>
      <w:r>
        <w:rPr>
          <w:rFonts w:hint="eastAsia"/>
          <w:b/>
          <w:bCs/>
          <w:color w:val="00B0F0"/>
          <w:szCs w:val="21"/>
          <w:lang w:val="en-US" w:eastAsia="zh-CN"/>
        </w:rPr>
        <w:t>探索自然：</w:t>
      </w:r>
      <w:r>
        <w:rPr>
          <w:b/>
          <w:bCs/>
          <w:color w:val="00B0F0"/>
          <w:szCs w:val="21"/>
          <w:lang w:val="en-US" w:eastAsia="zh-CN"/>
        </w:rPr>
        <w:t>每本分册都包含丰富知识，让孩子沉浸在自然之中，更设有线下拓展活动，增添更多探索乐趣。</w:t>
      </w:r>
    </w:p>
    <w:p w14:paraId="6D83A1E1">
      <w:pPr>
        <w:widowControl/>
        <w:rPr>
          <w:rFonts w:hint="eastAsia"/>
          <w:b w:val="0"/>
          <w:bCs w:val="0"/>
          <w:color w:val="000000"/>
          <w:szCs w:val="21"/>
          <w:lang w:val="en-US" w:eastAsia="zh-CN"/>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3D62AF0">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381407D5">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b w:val="0"/>
          <w:bCs w:val="0"/>
          <w:color w:val="000000"/>
          <w:szCs w:val="21"/>
          <w:lang w:val="en-US" w:eastAsia="zh-CN"/>
        </w:rPr>
      </w:pPr>
      <w:r>
        <w:rPr>
          <w:b w:val="0"/>
          <w:bCs w:val="0"/>
          <w:color w:val="000000"/>
          <w:szCs w:val="21"/>
          <w:lang w:val="en-US" w:eastAsia="zh-CN"/>
        </w:rPr>
        <w:t>欢迎翻开这套精美贴纸活动书，与大自然打招呼吧！从森林里奇妙的真菌、如彩虹般闪耀的贝壳，到为我们制造氧气的神奇树木，这套书能让孩子们全身心投入户外世界。跟随国际畅销插画师妮娜・查克拉巴蒂（Nina Chakrabarti），一起认识夏天与秋天。</w:t>
      </w:r>
    </w:p>
    <w:p w14:paraId="7D7F391B"/>
    <w:p w14:paraId="17CCF51C"/>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1E4ED3F1">
      <w:pPr>
        <w:rPr>
          <w:rFonts w:hint="eastAsia"/>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-20955</wp:posOffset>
            </wp:positionH>
            <wp:positionV relativeFrom="paragraph">
              <wp:posOffset>187325</wp:posOffset>
            </wp:positionV>
            <wp:extent cx="1092835" cy="1123950"/>
            <wp:effectExtent l="0" t="0" r="2540" b="0"/>
            <wp:wrapSquare wrapText="bothSides"/>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4"/>
                    <a:stretch>
                      <a:fillRect/>
                    </a:stretch>
                  </pic:blipFill>
                  <pic:spPr>
                    <a:xfrm>
                      <a:off x="0" y="0"/>
                      <a:ext cx="1092835" cy="1123950"/>
                    </a:xfrm>
                    <a:prstGeom prst="rect">
                      <a:avLst/>
                    </a:prstGeom>
                    <a:noFill/>
                    <a:ln w="9525">
                      <a:noFill/>
                    </a:ln>
                  </pic:spPr>
                </pic:pic>
              </a:graphicData>
            </a:graphic>
          </wp:anchor>
        </w:drawing>
      </w:r>
    </w:p>
    <w:p w14:paraId="58DAED7D">
      <w:pPr>
        <w:ind w:firstLine="420" w:firstLineChars="200"/>
        <w:rPr>
          <w:rFonts w:hint="eastAsia"/>
        </w:rPr>
      </w:pPr>
      <w:r>
        <w:rPr>
          <w:rFonts w:hint="eastAsia"/>
        </w:rPr>
        <w:t>获奖插画家尼娜·查拉巴缇（Nina Chakrabarti）在印度加尔各答长大，十几岁的时候搬到了英国。对绘画的热爱使她在伦敦的中央圣马丁艺术学院和皇家艺术学院学习插画。她将自己快乐的风格和独特的线条特质融入到各种各样的作品中，并为儿童写了几本插画书，</w:t>
      </w:r>
      <w:r>
        <w:rPr>
          <w:rFonts w:hint="eastAsia"/>
          <w:b/>
          <w:bCs/>
        </w:rPr>
        <w:t>包括国际畅销书《我美妙的时尚世界》</w:t>
      </w:r>
      <w:r>
        <w:rPr>
          <w:rFonts w:hint="eastAsia"/>
          <w:b/>
          <w:bCs/>
          <w:lang w:eastAsia="zh-CN"/>
        </w:rPr>
        <w:t>（</w:t>
      </w:r>
      <w:r>
        <w:rPr>
          <w:rFonts w:hint="eastAsia"/>
          <w:b/>
          <w:bCs/>
          <w:i/>
          <w:iCs/>
          <w:lang w:eastAsia="zh-CN"/>
        </w:rPr>
        <w:t>My Wonderful World of Fashion</w:t>
      </w:r>
      <w:r>
        <w:rPr>
          <w:rFonts w:hint="eastAsia"/>
          <w:b/>
          <w:bCs/>
          <w:lang w:eastAsia="zh-CN"/>
        </w:rPr>
        <w:t>）</w:t>
      </w:r>
      <w:r>
        <w:rPr>
          <w:rFonts w:hint="eastAsia"/>
        </w:rPr>
        <w:t>，该书已被翻译成十种语言。她在英国南海岸的黑斯廷斯生活和工作。</w:t>
      </w:r>
    </w:p>
    <w:p w14:paraId="540AB2E8">
      <w:pPr>
        <w:rPr>
          <w:rFonts w:hint="eastAsia"/>
        </w:rPr>
      </w:pPr>
    </w:p>
    <w:p w14:paraId="1834DA4E">
      <w:pPr>
        <w:rPr>
          <w:rFonts w:hint="eastAsia"/>
        </w:rPr>
      </w:pPr>
    </w:p>
    <w:p w14:paraId="6CDA4F4D">
      <w:pPr>
        <w:rPr>
          <w:rFonts w:hint="eastAsia"/>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8"/>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8"/>
          <w:rFonts w:hint="eastAsia" w:ascii="宋体" w:hAnsi="宋体" w:eastAsia="宋体" w:cs="宋体"/>
          <w:color w:val="0000FF"/>
          <w:kern w:val="2"/>
          <w:sz w:val="21"/>
          <w:szCs w:val="21"/>
          <w:u w:val="single"/>
          <w:shd w:val="clear" w:fill="FFFFFF"/>
        </w:rPr>
        <w:t>安德鲁纳伯格公司的微博</w:t>
      </w:r>
      <w:r>
        <w:rPr>
          <w:rStyle w:val="8"/>
          <w:rFonts w:hint="default" w:ascii="Times New Roman" w:hAnsi="Times New Roman" w:eastAsia="宋体" w:cs="Times New Roman"/>
          <w:color w:val="0000FF"/>
          <w:kern w:val="2"/>
          <w:sz w:val="21"/>
          <w:szCs w:val="21"/>
          <w:u w:val="single"/>
          <w:shd w:val="clear" w:fill="FFFFFF"/>
        </w:rPr>
        <w:t>_</w:t>
      </w:r>
      <w:r>
        <w:rPr>
          <w:rStyle w:val="8"/>
          <w:rFonts w:hint="eastAsia" w:ascii="宋体" w:hAnsi="宋体" w:eastAsia="宋体" w:cs="宋体"/>
          <w:color w:val="0000FF"/>
          <w:kern w:val="2"/>
          <w:sz w:val="21"/>
          <w:szCs w:val="21"/>
          <w:u w:val="single"/>
          <w:shd w:val="clear" w:fill="FFFFFF"/>
        </w:rPr>
        <w:t>微博</w:t>
      </w:r>
      <w:r>
        <w:rPr>
          <w:rStyle w:val="8"/>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Poppins-Mediu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Formata-Condensed">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5065269"/>
    <w:rsid w:val="0A570314"/>
    <w:rsid w:val="12B543D5"/>
    <w:rsid w:val="1D3A1AFC"/>
    <w:rsid w:val="20EE50D7"/>
    <w:rsid w:val="23BA5744"/>
    <w:rsid w:val="26FE57CD"/>
    <w:rsid w:val="285F6352"/>
    <w:rsid w:val="2C9034E6"/>
    <w:rsid w:val="37220E60"/>
    <w:rsid w:val="39B34551"/>
    <w:rsid w:val="468F1963"/>
    <w:rsid w:val="47584926"/>
    <w:rsid w:val="4A482A71"/>
    <w:rsid w:val="52DF7DD9"/>
    <w:rsid w:val="55CF721E"/>
    <w:rsid w:val="5A781A89"/>
    <w:rsid w:val="5B782B04"/>
    <w:rsid w:val="5CA858F9"/>
    <w:rsid w:val="5EB6652D"/>
    <w:rsid w:val="669E53C6"/>
    <w:rsid w:val="66AF21DF"/>
    <w:rsid w:val="69725190"/>
    <w:rsid w:val="6E31797E"/>
    <w:rsid w:val="7488156D"/>
    <w:rsid w:val="78B67C1B"/>
    <w:rsid w:val="7D5D42EC"/>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224</Words>
  <Characters>474</Characters>
  <Lines>1</Lines>
  <Paragraphs>1</Paragraphs>
  <TotalTime>27</TotalTime>
  <ScaleCrop>false</ScaleCrop>
  <LinksUpToDate>false</LinksUpToDate>
  <CharactersWithSpaces>496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2026-03-11T08:53:20Z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