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46746C4" w:rsidR="00AE574A" w:rsidRDefault="00AE574A">
      <w:pPr>
        <w:rPr>
          <w:b/>
          <w:color w:val="000000"/>
          <w:szCs w:val="21"/>
        </w:rPr>
      </w:pPr>
    </w:p>
    <w:p w14:paraId="3DA7336F" w14:textId="5BD1E968" w:rsidR="00774233" w:rsidRPr="00774233" w:rsidRDefault="004A1649"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5099D931" wp14:editId="2188E5ED">
            <wp:simplePos x="0" y="0"/>
            <wp:positionH relativeFrom="margin">
              <wp:align>right</wp:align>
            </wp:positionH>
            <wp:positionV relativeFrom="paragraph">
              <wp:posOffset>8255</wp:posOffset>
            </wp:positionV>
            <wp:extent cx="1422400" cy="2133600"/>
            <wp:effectExtent l="0" t="0" r="6350" b="0"/>
            <wp:wrapSquare wrapText="bothSides"/>
            <wp:docPr id="4" name="图片 4" descr="https://m.media-amazon.com/images/I/712V-Ooq6U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2V-Ooq6U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CA4000" w:rsidRPr="00CA4000">
        <w:rPr>
          <w:rFonts w:hint="eastAsia"/>
          <w:b/>
          <w:bCs/>
          <w:color w:val="000000"/>
          <w:szCs w:val="21"/>
        </w:rPr>
        <w:t>《窃听：从声音监控到人工智能》</w:t>
      </w:r>
    </w:p>
    <w:p w14:paraId="526CF9CC" w14:textId="5CD26AD2" w:rsidR="00774233" w:rsidRPr="00FB18FB" w:rsidRDefault="00774233" w:rsidP="00C139E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B4B7B" w:rsidRPr="006B4B7B">
        <w:rPr>
          <w:b/>
          <w:bCs/>
          <w:color w:val="000000"/>
          <w:szCs w:val="21"/>
        </w:rPr>
        <w:t>LISTENING IN: How Audio Surveillance Became Artificial Intelligence</w:t>
      </w:r>
    </w:p>
    <w:p w14:paraId="39B7E419" w14:textId="5EAE8424" w:rsidR="00774233" w:rsidRPr="00774233" w:rsidRDefault="00774233" w:rsidP="004A1649">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4A1649" w:rsidRPr="004A1649">
        <w:rPr>
          <w:b/>
          <w:bCs/>
          <w:color w:val="000000"/>
          <w:szCs w:val="21"/>
        </w:rPr>
        <w:t xml:space="preserve">Toby </w:t>
      </w:r>
      <w:proofErr w:type="spellStart"/>
      <w:r w:rsidR="004A1649" w:rsidRPr="004A1649">
        <w:rPr>
          <w:b/>
          <w:bCs/>
          <w:color w:val="000000"/>
          <w:szCs w:val="21"/>
        </w:rPr>
        <w:t>Heys</w:t>
      </w:r>
      <w:proofErr w:type="spellEnd"/>
      <w:r w:rsidR="004A1649" w:rsidRPr="004A1649">
        <w:rPr>
          <w:b/>
          <w:bCs/>
          <w:color w:val="000000"/>
          <w:szCs w:val="21"/>
        </w:rPr>
        <w:t xml:space="preserve">, David Jackson &amp; Marsha </w:t>
      </w:r>
      <w:proofErr w:type="spellStart"/>
      <w:r w:rsidR="004A1649" w:rsidRPr="004A1649">
        <w:rPr>
          <w:b/>
          <w:bCs/>
          <w:color w:val="000000"/>
          <w:szCs w:val="21"/>
        </w:rPr>
        <w:t>Courneya</w:t>
      </w:r>
      <w:proofErr w:type="spellEnd"/>
      <w:r w:rsidR="004A1649" w:rsidRPr="004A1649">
        <w:rPr>
          <w:b/>
          <w:bCs/>
          <w:color w:val="000000"/>
          <w:szCs w:val="21"/>
        </w:rPr>
        <w:t xml:space="preserve"> </w:t>
      </w:r>
      <w:hyperlink r:id="rId9" w:history="1"/>
    </w:p>
    <w:p w14:paraId="5EB65684" w14:textId="1A4E9F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E51E5F" w:rsidRPr="00E51E5F">
        <w:rPr>
          <w:b/>
          <w:bCs/>
          <w:color w:val="000000"/>
          <w:szCs w:val="21"/>
        </w:rPr>
        <w:t>Bloomsbury Academic</w:t>
      </w:r>
    </w:p>
    <w:p w14:paraId="1421F214" w14:textId="1A768F23"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350D929"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A1649" w:rsidRPr="004A1649">
        <w:rPr>
          <w:b/>
          <w:bCs/>
          <w:color w:val="000000"/>
          <w:szCs w:val="21"/>
        </w:rPr>
        <w:t>296</w:t>
      </w:r>
      <w:r w:rsidR="00A60347">
        <w:rPr>
          <w:rFonts w:hint="eastAsia"/>
          <w:b/>
          <w:bCs/>
          <w:color w:val="000000"/>
          <w:szCs w:val="21"/>
        </w:rPr>
        <w:t>页</w:t>
      </w:r>
    </w:p>
    <w:p w14:paraId="31380F95" w14:textId="477AC20D"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51E5F">
        <w:rPr>
          <w:rFonts w:hint="eastAsia"/>
          <w:b/>
          <w:bCs/>
          <w:color w:val="000000"/>
          <w:szCs w:val="21"/>
        </w:rPr>
        <w:t>2026</w:t>
      </w:r>
      <w:r w:rsidR="00E51E5F" w:rsidRPr="00E51E5F">
        <w:rPr>
          <w:rFonts w:hint="eastAsia"/>
          <w:b/>
          <w:bCs/>
          <w:color w:val="000000"/>
          <w:szCs w:val="21"/>
        </w:rPr>
        <w:t>年</w:t>
      </w:r>
      <w:r w:rsidR="004A1649">
        <w:rPr>
          <w:b/>
          <w:bCs/>
          <w:color w:val="000000"/>
          <w:szCs w:val="21"/>
        </w:rPr>
        <w:t>1</w:t>
      </w:r>
      <w:r w:rsidR="00E51E5F" w:rsidRPr="00E51E5F">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EF41DC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A4000">
        <w:rPr>
          <w:b/>
          <w:bCs/>
          <w:szCs w:val="21"/>
        </w:rPr>
        <w:t>大众社科</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1683DC9" w14:textId="0636DBC5" w:rsidR="004A1649" w:rsidRDefault="004A1649" w:rsidP="004A1649">
      <w:pPr>
        <w:ind w:firstLineChars="200" w:firstLine="420"/>
        <w:rPr>
          <w:bCs/>
          <w:color w:val="000000"/>
          <w:szCs w:val="21"/>
        </w:rPr>
      </w:pPr>
      <w:r>
        <w:rPr>
          <w:bCs/>
          <w:color w:val="000000"/>
          <w:szCs w:val="21"/>
        </w:rPr>
        <w:t>1945</w:t>
      </w:r>
      <w:r w:rsidRPr="004A1649">
        <w:rPr>
          <w:rFonts w:hint="eastAsia"/>
          <w:bCs/>
          <w:color w:val="000000"/>
          <w:szCs w:val="21"/>
        </w:rPr>
        <w:t>年，美国驻苏联大使</w:t>
      </w:r>
      <w:r w:rsidRPr="004A1649">
        <w:rPr>
          <w:bCs/>
          <w:color w:val="000000"/>
          <w:szCs w:val="21"/>
        </w:rPr>
        <w:t>W</w:t>
      </w:r>
      <w:r w:rsidRPr="004A1649">
        <w:rPr>
          <w:rFonts w:ascii="MS Gothic" w:eastAsia="MS Gothic" w:hAnsi="MS Gothic" w:cs="MS Gothic" w:hint="eastAsia"/>
          <w:bCs/>
          <w:color w:val="000000"/>
          <w:szCs w:val="21"/>
        </w:rPr>
        <w:t>・</w:t>
      </w:r>
      <w:r w:rsidRPr="004A1649">
        <w:rPr>
          <w:rFonts w:ascii="宋体" w:hAnsi="宋体" w:cs="宋体" w:hint="eastAsia"/>
          <w:bCs/>
          <w:color w:val="000000"/>
          <w:szCs w:val="21"/>
        </w:rPr>
        <w:t>埃夫里尔</w:t>
      </w:r>
      <w:r w:rsidRPr="004A1649">
        <w:rPr>
          <w:rFonts w:ascii="MS Gothic" w:eastAsia="MS Gothic" w:hAnsi="MS Gothic" w:cs="MS Gothic" w:hint="eastAsia"/>
          <w:bCs/>
          <w:color w:val="000000"/>
          <w:szCs w:val="21"/>
        </w:rPr>
        <w:t>・</w:t>
      </w:r>
      <w:r w:rsidRPr="004A1649">
        <w:rPr>
          <w:rFonts w:ascii="宋体" w:hAnsi="宋体" w:cs="宋体" w:hint="eastAsia"/>
          <w:bCs/>
          <w:color w:val="000000"/>
          <w:szCs w:val="21"/>
        </w:rPr>
        <w:t>哈里曼</w:t>
      </w:r>
      <w:r>
        <w:rPr>
          <w:rFonts w:ascii="宋体" w:hAnsi="宋体" w:cs="宋体" w:hint="eastAsia"/>
          <w:bCs/>
          <w:color w:val="000000"/>
          <w:szCs w:val="21"/>
        </w:rPr>
        <w:t>（</w:t>
      </w:r>
      <w:r w:rsidRPr="004A1649">
        <w:rPr>
          <w:bCs/>
          <w:color w:val="000000"/>
          <w:szCs w:val="21"/>
        </w:rPr>
        <w:t>W. Averell Harriman</w:t>
      </w:r>
      <w:r>
        <w:rPr>
          <w:rFonts w:ascii="宋体" w:hAnsi="宋体" w:cs="宋体" w:hint="eastAsia"/>
          <w:bCs/>
          <w:color w:val="000000"/>
          <w:szCs w:val="21"/>
        </w:rPr>
        <w:t>）</w:t>
      </w:r>
      <w:r w:rsidRPr="004A1649">
        <w:rPr>
          <w:rFonts w:ascii="宋体" w:hAnsi="宋体" w:cs="宋体" w:hint="eastAsia"/>
          <w:bCs/>
          <w:color w:val="000000"/>
          <w:szCs w:val="21"/>
        </w:rPr>
        <w:t>收到了苏联少年先锋队代表团赠送的一份</w:t>
      </w:r>
      <w:r w:rsidRPr="004A1649">
        <w:rPr>
          <w:bCs/>
          <w:color w:val="000000"/>
          <w:szCs w:val="21"/>
        </w:rPr>
        <w:t>“</w:t>
      </w:r>
      <w:r w:rsidRPr="004A1649">
        <w:rPr>
          <w:rFonts w:hint="eastAsia"/>
          <w:bCs/>
          <w:color w:val="000000"/>
          <w:szCs w:val="21"/>
        </w:rPr>
        <w:t>友谊礼物”——一块雕刻精美的美国国玺木牌。</w:t>
      </w:r>
    </w:p>
    <w:p w14:paraId="0199DAC7" w14:textId="77777777" w:rsidR="004A1649" w:rsidRPr="004A1649" w:rsidRDefault="004A1649" w:rsidP="004A1649">
      <w:pPr>
        <w:ind w:firstLineChars="200" w:firstLine="420"/>
        <w:rPr>
          <w:rFonts w:hint="eastAsia"/>
          <w:bCs/>
          <w:color w:val="000000"/>
          <w:szCs w:val="21"/>
        </w:rPr>
      </w:pPr>
    </w:p>
    <w:p w14:paraId="1DBF2547" w14:textId="0D6C35EF" w:rsidR="004A1649" w:rsidRPr="004A1649" w:rsidRDefault="004A1649" w:rsidP="004A1649">
      <w:pPr>
        <w:ind w:firstLineChars="200" w:firstLine="420"/>
        <w:rPr>
          <w:rFonts w:ascii="宋体" w:hAnsi="宋体" w:cs="宋体"/>
          <w:b/>
          <w:bCs/>
          <w:color w:val="000000"/>
          <w:szCs w:val="21"/>
        </w:rPr>
      </w:pPr>
      <w:r w:rsidRPr="004A1649">
        <w:rPr>
          <w:rFonts w:hint="eastAsia"/>
          <w:bCs/>
          <w:color w:val="000000"/>
          <w:szCs w:val="21"/>
        </w:rPr>
        <w:t>他并不知道，木牌中藏着</w:t>
      </w:r>
      <w:proofErr w:type="gramStart"/>
      <w:r w:rsidRPr="004A1649">
        <w:rPr>
          <w:rFonts w:hint="eastAsia"/>
          <w:bCs/>
          <w:color w:val="000000"/>
          <w:szCs w:val="21"/>
        </w:rPr>
        <w:t>莱</w:t>
      </w:r>
      <w:proofErr w:type="gramEnd"/>
      <w:r w:rsidRPr="004A1649">
        <w:rPr>
          <w:rFonts w:hint="eastAsia"/>
          <w:bCs/>
          <w:color w:val="000000"/>
          <w:szCs w:val="21"/>
        </w:rPr>
        <w:t>昂</w:t>
      </w:r>
      <w:r w:rsidRPr="004A1649">
        <w:rPr>
          <w:rFonts w:ascii="MS Gothic" w:eastAsia="MS Gothic" w:hAnsi="MS Gothic" w:cs="MS Gothic" w:hint="eastAsia"/>
          <w:bCs/>
          <w:color w:val="000000"/>
          <w:szCs w:val="21"/>
        </w:rPr>
        <w:t>・</w:t>
      </w:r>
      <w:proofErr w:type="gramStart"/>
      <w:r w:rsidRPr="004A1649">
        <w:rPr>
          <w:rFonts w:ascii="宋体" w:hAnsi="宋体" w:cs="宋体" w:hint="eastAsia"/>
          <w:bCs/>
          <w:color w:val="000000"/>
          <w:szCs w:val="21"/>
        </w:rPr>
        <w:t>特</w:t>
      </w:r>
      <w:proofErr w:type="gramEnd"/>
      <w:r w:rsidRPr="004A1649">
        <w:rPr>
          <w:rFonts w:ascii="宋体" w:hAnsi="宋体" w:cs="宋体" w:hint="eastAsia"/>
          <w:bCs/>
          <w:color w:val="000000"/>
          <w:szCs w:val="21"/>
        </w:rPr>
        <w:t>雷门</w:t>
      </w:r>
      <w:r>
        <w:rPr>
          <w:rFonts w:ascii="宋体" w:hAnsi="宋体" w:cs="宋体" w:hint="eastAsia"/>
          <w:bCs/>
          <w:color w:val="000000"/>
          <w:szCs w:val="21"/>
        </w:rPr>
        <w:t>（</w:t>
      </w:r>
      <w:r w:rsidRPr="004A1649">
        <w:rPr>
          <w:bCs/>
          <w:color w:val="000000"/>
          <w:szCs w:val="21"/>
        </w:rPr>
        <w:t>Leon Theremin</w:t>
      </w:r>
      <w:r>
        <w:rPr>
          <w:rFonts w:ascii="宋体" w:hAnsi="宋体" w:cs="宋体" w:hint="eastAsia"/>
          <w:bCs/>
          <w:color w:val="000000"/>
          <w:szCs w:val="21"/>
        </w:rPr>
        <w:t>）</w:t>
      </w:r>
      <w:r w:rsidRPr="004A1649">
        <w:rPr>
          <w:rFonts w:ascii="宋体" w:hAnsi="宋体" w:cs="宋体" w:hint="eastAsia"/>
          <w:bCs/>
          <w:color w:val="000000"/>
          <w:szCs w:val="21"/>
        </w:rPr>
        <w:t>发明的世界上最早的窃听器之一。在被发现之前，这枚窃听器秘密监听了大使的谈话长达六年之久。</w:t>
      </w:r>
      <w:r w:rsidRPr="004A1649">
        <w:rPr>
          <w:rFonts w:hint="eastAsia"/>
          <w:b/>
          <w:bCs/>
          <w:color w:val="000000"/>
          <w:szCs w:val="21"/>
        </w:rPr>
        <w:t>本书通过</w:t>
      </w:r>
      <w:r w:rsidRPr="004A1649">
        <w:rPr>
          <w:rFonts w:hint="eastAsia"/>
          <w:b/>
          <w:bCs/>
          <w:color w:val="000000"/>
          <w:szCs w:val="21"/>
        </w:rPr>
        <w:t>诸多此类</w:t>
      </w:r>
      <w:r w:rsidRPr="004A1649">
        <w:rPr>
          <w:rFonts w:hint="eastAsia"/>
          <w:b/>
          <w:bCs/>
          <w:color w:val="000000"/>
          <w:szCs w:val="21"/>
        </w:rPr>
        <w:t>生动鲜活的案例研究，追溯了电子时代秘密监听与音频监控的简短发展史，并剖析了这类技术对人工智能发展方向的塑造作用。</w:t>
      </w:r>
    </w:p>
    <w:p w14:paraId="006A7384" w14:textId="77777777" w:rsidR="004A1649" w:rsidRDefault="004A1649" w:rsidP="004A1649">
      <w:pPr>
        <w:ind w:firstLineChars="200" w:firstLine="422"/>
        <w:rPr>
          <w:b/>
          <w:bCs/>
          <w:color w:val="000000"/>
          <w:szCs w:val="21"/>
        </w:rPr>
      </w:pPr>
    </w:p>
    <w:p w14:paraId="7D91BAC2" w14:textId="7DFDDAC5" w:rsidR="00E41AD2" w:rsidRDefault="004A1649" w:rsidP="004A1649">
      <w:pPr>
        <w:ind w:firstLineChars="200" w:firstLine="420"/>
        <w:rPr>
          <w:bCs/>
          <w:color w:val="000000"/>
          <w:szCs w:val="21"/>
        </w:rPr>
      </w:pPr>
      <w:r w:rsidRPr="004A1649">
        <w:rPr>
          <w:rFonts w:hint="eastAsia"/>
          <w:bCs/>
          <w:color w:val="000000"/>
          <w:szCs w:val="21"/>
        </w:rPr>
        <w:t>本书以</w:t>
      </w:r>
      <w:r w:rsidRPr="004A1649">
        <w:rPr>
          <w:rFonts w:hint="eastAsia"/>
          <w:bCs/>
          <w:color w:val="000000"/>
          <w:szCs w:val="21"/>
        </w:rPr>
        <w:t>1945</w:t>
      </w:r>
      <w:r w:rsidRPr="004A1649">
        <w:rPr>
          <w:rFonts w:hint="eastAsia"/>
          <w:bCs/>
          <w:color w:val="000000"/>
          <w:szCs w:val="21"/>
        </w:rPr>
        <w:t>年为起点，既梳理历史脉络直至当下，如今的“飞马”间谍软件已能实现通话录音、信息复制与秘密拍摄等功能；又对未来加以展望，构想了人工智能甚至能“监听”到人类尚未说出口的想法的近未来图景。</w:t>
      </w:r>
    </w:p>
    <w:p w14:paraId="0B5DDC62" w14:textId="77777777" w:rsidR="00CA4000" w:rsidRDefault="00CA4000" w:rsidP="004A1649">
      <w:pPr>
        <w:ind w:firstLineChars="200" w:firstLine="420"/>
        <w:rPr>
          <w:bCs/>
          <w:color w:val="000000"/>
          <w:szCs w:val="21"/>
        </w:rPr>
      </w:pPr>
    </w:p>
    <w:p w14:paraId="2ADC44D0" w14:textId="74B99191" w:rsidR="00CA4000" w:rsidRPr="004A1649" w:rsidRDefault="00CA4000" w:rsidP="004A1649">
      <w:pPr>
        <w:ind w:firstLineChars="200" w:firstLine="420"/>
        <w:rPr>
          <w:rFonts w:hint="eastAsia"/>
          <w:bCs/>
          <w:color w:val="000000"/>
          <w:szCs w:val="21"/>
        </w:rPr>
      </w:pPr>
      <w:r w:rsidRPr="00CA4000">
        <w:rPr>
          <w:rFonts w:hint="eastAsia"/>
          <w:bCs/>
          <w:color w:val="000000"/>
          <w:szCs w:val="21"/>
        </w:rPr>
        <w:t>本书揭示了大规模音频监听如何通过智能手机、智能音箱、婴儿监控器等设备展开，并被用于训练人工智能算法；同时也以全新视角剖析：我们为何愿意用个人隐私，换取更便捷的社交连接与科技便利。最终，《窃听》向我们展现：记录与监听一切话语的欲望，已深深嵌入全球文明的技术底层逻辑之中。</w:t>
      </w:r>
    </w:p>
    <w:p w14:paraId="6C974476" w14:textId="77777777" w:rsidR="002D02DB" w:rsidRPr="00E51E5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0E236D9F" w14:textId="77777777" w:rsidR="004A1649" w:rsidRDefault="004A1649" w:rsidP="004A1649">
      <w:pPr>
        <w:ind w:firstLineChars="200" w:firstLine="422"/>
        <w:rPr>
          <w:b/>
          <w:bCs/>
          <w:color w:val="000000"/>
          <w:szCs w:val="21"/>
        </w:rPr>
      </w:pPr>
      <w:r w:rsidRPr="004A1649">
        <w:rPr>
          <w:rFonts w:hint="eastAsia"/>
          <w:b/>
          <w:bCs/>
          <w:color w:val="000000"/>
          <w:szCs w:val="21"/>
        </w:rPr>
        <w:t>托比</w:t>
      </w:r>
      <w:r w:rsidRPr="004A1649">
        <w:rPr>
          <w:rFonts w:ascii="MS Gothic" w:eastAsia="MS Gothic" w:hAnsi="MS Gothic" w:cs="MS Gothic" w:hint="eastAsia"/>
          <w:b/>
          <w:bCs/>
          <w:color w:val="000000"/>
          <w:szCs w:val="21"/>
        </w:rPr>
        <w:t>・</w:t>
      </w:r>
      <w:r w:rsidRPr="004A1649">
        <w:rPr>
          <w:rFonts w:ascii="宋体" w:hAnsi="宋体" w:cs="宋体" w:hint="eastAsia"/>
          <w:b/>
          <w:bCs/>
          <w:color w:val="000000"/>
          <w:szCs w:val="21"/>
        </w:rPr>
        <w:t>海斯</w:t>
      </w:r>
      <w:r>
        <w:rPr>
          <w:rFonts w:ascii="宋体" w:hAnsi="宋体" w:cs="宋体" w:hint="eastAsia"/>
          <w:b/>
          <w:bCs/>
          <w:color w:val="000000"/>
          <w:szCs w:val="21"/>
        </w:rPr>
        <w:t xml:space="preserve"> </w:t>
      </w:r>
      <w:r w:rsidRPr="004A1649">
        <w:rPr>
          <w:b/>
          <w:bCs/>
          <w:color w:val="000000"/>
          <w:szCs w:val="21"/>
        </w:rPr>
        <w:t>(Toby</w:t>
      </w:r>
      <w:r>
        <w:rPr>
          <w:b/>
          <w:bCs/>
          <w:color w:val="000000"/>
          <w:szCs w:val="21"/>
        </w:rPr>
        <w:t xml:space="preserve"> </w:t>
      </w:r>
      <w:proofErr w:type="spellStart"/>
      <w:r w:rsidRPr="004A1649">
        <w:rPr>
          <w:b/>
          <w:bCs/>
          <w:color w:val="000000"/>
          <w:szCs w:val="21"/>
        </w:rPr>
        <w:t>Heys</w:t>
      </w:r>
      <w:proofErr w:type="spellEnd"/>
      <w:r w:rsidRPr="004A1649">
        <w:rPr>
          <w:b/>
          <w:bCs/>
          <w:color w:val="000000"/>
          <w:szCs w:val="21"/>
        </w:rPr>
        <w:t>)</w:t>
      </w:r>
      <w:r w:rsidRPr="004A1649">
        <w:rPr>
          <w:rFonts w:hint="eastAsia"/>
          <w:bCs/>
          <w:color w:val="000000"/>
          <w:szCs w:val="21"/>
        </w:rPr>
        <w:t>，英国曼彻斯特城市大学数字艺术学院教授，同时也是声音研究机构</w:t>
      </w:r>
      <w:r w:rsidRPr="004A1649">
        <w:rPr>
          <w:rFonts w:hint="eastAsia"/>
          <w:bCs/>
          <w:color w:val="000000"/>
          <w:szCs w:val="21"/>
        </w:rPr>
        <w:t>AUDINT</w:t>
      </w:r>
      <w:r w:rsidRPr="004A1649">
        <w:rPr>
          <w:rFonts w:hint="eastAsia"/>
          <w:bCs/>
          <w:color w:val="000000"/>
          <w:szCs w:val="21"/>
        </w:rPr>
        <w:t>的联合创始人。</w:t>
      </w:r>
    </w:p>
    <w:p w14:paraId="7A189A06" w14:textId="77777777" w:rsidR="004A1649" w:rsidRDefault="004A1649" w:rsidP="004A1649">
      <w:pPr>
        <w:ind w:firstLineChars="200" w:firstLine="422"/>
        <w:rPr>
          <w:b/>
          <w:bCs/>
          <w:color w:val="000000"/>
          <w:szCs w:val="21"/>
        </w:rPr>
      </w:pPr>
    </w:p>
    <w:p w14:paraId="7DC4F300" w14:textId="77777777" w:rsidR="004A1649" w:rsidRDefault="004A1649" w:rsidP="004A1649">
      <w:pPr>
        <w:ind w:firstLineChars="200" w:firstLine="422"/>
        <w:rPr>
          <w:b/>
          <w:bCs/>
          <w:color w:val="000000"/>
          <w:szCs w:val="21"/>
        </w:rPr>
      </w:pPr>
      <w:r w:rsidRPr="004A1649">
        <w:rPr>
          <w:rFonts w:hint="eastAsia"/>
          <w:b/>
          <w:bCs/>
          <w:color w:val="000000"/>
          <w:szCs w:val="21"/>
        </w:rPr>
        <w:t>戴维</w:t>
      </w:r>
      <w:r w:rsidRPr="004A1649">
        <w:rPr>
          <w:rFonts w:ascii="MS Gothic" w:eastAsia="MS Gothic" w:hAnsi="MS Gothic" w:cs="MS Gothic" w:hint="eastAsia"/>
          <w:b/>
          <w:bCs/>
          <w:color w:val="000000"/>
          <w:szCs w:val="21"/>
        </w:rPr>
        <w:t>・</w:t>
      </w:r>
      <w:r w:rsidRPr="004A1649">
        <w:rPr>
          <w:rFonts w:ascii="宋体" w:hAnsi="宋体" w:cs="宋体" w:hint="eastAsia"/>
          <w:b/>
          <w:bCs/>
          <w:color w:val="000000"/>
          <w:szCs w:val="21"/>
        </w:rPr>
        <w:t>杰克逊</w:t>
      </w:r>
      <w:r>
        <w:rPr>
          <w:rFonts w:ascii="宋体" w:hAnsi="宋体" w:cs="宋体" w:hint="eastAsia"/>
          <w:b/>
          <w:bCs/>
          <w:color w:val="000000"/>
          <w:szCs w:val="21"/>
        </w:rPr>
        <w:t xml:space="preserve"> </w:t>
      </w:r>
      <w:r w:rsidRPr="004A1649">
        <w:rPr>
          <w:b/>
          <w:bCs/>
          <w:color w:val="000000"/>
          <w:szCs w:val="21"/>
        </w:rPr>
        <w:t>(David</w:t>
      </w:r>
      <w:r>
        <w:rPr>
          <w:b/>
          <w:bCs/>
          <w:color w:val="000000"/>
          <w:szCs w:val="21"/>
        </w:rPr>
        <w:t xml:space="preserve"> </w:t>
      </w:r>
      <w:r w:rsidRPr="004A1649">
        <w:rPr>
          <w:b/>
          <w:bCs/>
          <w:color w:val="000000"/>
          <w:szCs w:val="21"/>
        </w:rPr>
        <w:t>Jackson)</w:t>
      </w:r>
      <w:r w:rsidRPr="004A1649">
        <w:rPr>
          <w:rFonts w:hint="eastAsia"/>
          <w:bCs/>
          <w:color w:val="000000"/>
          <w:szCs w:val="21"/>
        </w:rPr>
        <w:t>，英国曼彻斯特城市大学数字艺术学院数字可视化专业高级讲师。</w:t>
      </w:r>
    </w:p>
    <w:p w14:paraId="4E310628" w14:textId="77777777" w:rsidR="004A1649" w:rsidRDefault="004A1649" w:rsidP="004A1649">
      <w:pPr>
        <w:ind w:firstLineChars="200" w:firstLine="422"/>
        <w:rPr>
          <w:b/>
          <w:bCs/>
          <w:color w:val="000000"/>
          <w:szCs w:val="21"/>
        </w:rPr>
      </w:pPr>
    </w:p>
    <w:p w14:paraId="5F98A770" w14:textId="4FEEB9A7" w:rsidR="00110405" w:rsidRPr="004A1649" w:rsidRDefault="004A1649" w:rsidP="004A1649">
      <w:pPr>
        <w:ind w:firstLineChars="200" w:firstLine="422"/>
        <w:rPr>
          <w:bCs/>
          <w:color w:val="000000"/>
          <w:szCs w:val="21"/>
        </w:rPr>
      </w:pPr>
      <w:proofErr w:type="gramStart"/>
      <w:r w:rsidRPr="004A1649">
        <w:rPr>
          <w:rFonts w:hint="eastAsia"/>
          <w:b/>
          <w:bCs/>
          <w:color w:val="000000"/>
          <w:szCs w:val="21"/>
        </w:rPr>
        <w:t>玛莎</w:t>
      </w:r>
      <w:r w:rsidRPr="004A1649">
        <w:rPr>
          <w:rFonts w:ascii="MS Gothic" w:eastAsia="MS Gothic" w:hAnsi="MS Gothic" w:cs="MS Gothic" w:hint="eastAsia"/>
          <w:b/>
          <w:bCs/>
          <w:color w:val="000000"/>
          <w:szCs w:val="21"/>
        </w:rPr>
        <w:t>・</w:t>
      </w:r>
      <w:r w:rsidRPr="004A1649">
        <w:rPr>
          <w:rFonts w:ascii="宋体" w:hAnsi="宋体" w:cs="宋体" w:hint="eastAsia"/>
          <w:b/>
          <w:bCs/>
          <w:color w:val="000000"/>
          <w:szCs w:val="21"/>
        </w:rPr>
        <w:t>库尼亚</w:t>
      </w:r>
      <w:proofErr w:type="gramEnd"/>
      <w:r>
        <w:rPr>
          <w:rFonts w:ascii="宋体" w:hAnsi="宋体" w:cs="宋体" w:hint="eastAsia"/>
          <w:b/>
          <w:bCs/>
          <w:color w:val="000000"/>
          <w:szCs w:val="21"/>
        </w:rPr>
        <w:t xml:space="preserve"> </w:t>
      </w:r>
      <w:r w:rsidRPr="004A1649">
        <w:rPr>
          <w:b/>
          <w:bCs/>
          <w:color w:val="000000"/>
          <w:szCs w:val="21"/>
        </w:rPr>
        <w:t>(Marsha</w:t>
      </w:r>
      <w:r>
        <w:rPr>
          <w:b/>
          <w:bCs/>
          <w:color w:val="000000"/>
          <w:szCs w:val="21"/>
        </w:rPr>
        <w:t xml:space="preserve"> </w:t>
      </w:r>
      <w:proofErr w:type="spellStart"/>
      <w:r w:rsidRPr="004A1649">
        <w:rPr>
          <w:b/>
          <w:bCs/>
          <w:color w:val="000000"/>
          <w:szCs w:val="21"/>
        </w:rPr>
        <w:t>Courneya</w:t>
      </w:r>
      <w:proofErr w:type="spellEnd"/>
      <w:r w:rsidRPr="004A1649">
        <w:rPr>
          <w:b/>
          <w:bCs/>
          <w:color w:val="000000"/>
          <w:szCs w:val="21"/>
        </w:rPr>
        <w:t>)</w:t>
      </w:r>
      <w:r w:rsidRPr="004A1649">
        <w:rPr>
          <w:rFonts w:hint="eastAsia"/>
          <w:bCs/>
          <w:color w:val="000000"/>
          <w:szCs w:val="21"/>
        </w:rPr>
        <w:t>，德国科隆国际电影学院数字</w:t>
      </w:r>
      <w:proofErr w:type="gramStart"/>
      <w:r w:rsidRPr="004A1649">
        <w:rPr>
          <w:rFonts w:hint="eastAsia"/>
          <w:bCs/>
          <w:color w:val="000000"/>
          <w:szCs w:val="21"/>
        </w:rPr>
        <w:t>戏剧构作专业</w:t>
      </w:r>
      <w:proofErr w:type="gramEnd"/>
      <w:r w:rsidRPr="004A1649">
        <w:rPr>
          <w:rFonts w:hint="eastAsia"/>
          <w:bCs/>
          <w:color w:val="000000"/>
          <w:szCs w:val="21"/>
        </w:rPr>
        <w:t>副讲师，同时也是英国伦敦大学伯克贝克学院数字文化与传播方向的博士研究员。</w:t>
      </w:r>
    </w:p>
    <w:p w14:paraId="6675C856" w14:textId="77777777" w:rsidR="006302FA" w:rsidRDefault="006302FA" w:rsidP="006302FA">
      <w:pPr>
        <w:rPr>
          <w:bCs/>
          <w:color w:val="000000"/>
          <w:szCs w:val="21"/>
        </w:rPr>
      </w:pPr>
    </w:p>
    <w:p w14:paraId="69230B0E" w14:textId="77777777" w:rsidR="006302FA" w:rsidRDefault="006302FA" w:rsidP="006302FA">
      <w:pPr>
        <w:rPr>
          <w:bCs/>
          <w:color w:val="000000"/>
          <w:szCs w:val="21"/>
        </w:rPr>
      </w:pPr>
    </w:p>
    <w:p w14:paraId="006BFF7E" w14:textId="74CD572A" w:rsidR="006302FA" w:rsidRPr="006302FA" w:rsidRDefault="006302FA" w:rsidP="006302FA">
      <w:pPr>
        <w:rPr>
          <w:b/>
          <w:bCs/>
          <w:color w:val="000000"/>
          <w:szCs w:val="21"/>
        </w:rPr>
      </w:pPr>
      <w:r>
        <w:rPr>
          <w:b/>
          <w:bCs/>
          <w:color w:val="000000"/>
          <w:szCs w:val="21"/>
        </w:rPr>
        <w:t>媒体评价：</w:t>
      </w:r>
    </w:p>
    <w:p w14:paraId="4F93835B" w14:textId="77777777" w:rsidR="006302FA" w:rsidRDefault="006302FA" w:rsidP="00E51E5F">
      <w:pPr>
        <w:ind w:firstLineChars="200" w:firstLine="420"/>
        <w:rPr>
          <w:color w:val="000000"/>
          <w:szCs w:val="21"/>
        </w:rPr>
      </w:pPr>
    </w:p>
    <w:p w14:paraId="658FB39A" w14:textId="7B2EB7A4" w:rsidR="00CA4000" w:rsidRDefault="00CA4000" w:rsidP="00CA4000">
      <w:pPr>
        <w:ind w:firstLineChars="200" w:firstLine="420"/>
        <w:rPr>
          <w:color w:val="000000"/>
          <w:szCs w:val="21"/>
        </w:rPr>
      </w:pPr>
      <w:r>
        <w:rPr>
          <w:rFonts w:hint="eastAsia"/>
          <w:color w:val="000000"/>
          <w:szCs w:val="21"/>
        </w:rPr>
        <w:t>“</w:t>
      </w:r>
      <w:r w:rsidRPr="00CA4000">
        <w:rPr>
          <w:rFonts w:hint="eastAsia"/>
          <w:color w:val="000000"/>
          <w:szCs w:val="21"/>
        </w:rPr>
        <w:t>本书既完整剖析了我们如何沦为被监视的对象，也以政治想象力探寻了另一种可能——我们该如何运用这些技术，让耳朵重新敞开，做出回应与聆听。</w:t>
      </w:r>
      <w:r>
        <w:rPr>
          <w:rFonts w:hint="eastAsia"/>
          <w:color w:val="000000"/>
          <w:szCs w:val="21"/>
        </w:rPr>
        <w:t>”</w:t>
      </w:r>
    </w:p>
    <w:p w14:paraId="2BD420BD" w14:textId="0CA8A91F" w:rsidR="00CA4000" w:rsidRPr="00CA4000" w:rsidRDefault="00CA4000" w:rsidP="00CA4000">
      <w:pPr>
        <w:ind w:firstLineChars="200" w:firstLine="420"/>
        <w:rPr>
          <w:color w:val="000000"/>
          <w:szCs w:val="21"/>
        </w:rPr>
      </w:pPr>
      <w:r>
        <w:rPr>
          <w:rFonts w:hint="eastAsia"/>
          <w:color w:val="000000"/>
          <w:szCs w:val="21"/>
        </w:rPr>
        <w:t>——</w:t>
      </w:r>
      <w:proofErr w:type="gramStart"/>
      <w:r w:rsidRPr="00CA4000">
        <w:rPr>
          <w:rFonts w:hint="eastAsia"/>
          <w:color w:val="000000"/>
          <w:szCs w:val="21"/>
        </w:rPr>
        <w:t>劳</w:t>
      </w:r>
      <w:proofErr w:type="gramEnd"/>
      <w:r w:rsidRPr="00CA4000">
        <w:rPr>
          <w:rFonts w:hint="eastAsia"/>
          <w:color w:val="000000"/>
          <w:szCs w:val="21"/>
        </w:rPr>
        <w:t>伦斯</w:t>
      </w:r>
      <w:r w:rsidRPr="00CA4000">
        <w:rPr>
          <w:rFonts w:ascii="MS Gothic" w:eastAsia="MS Gothic" w:hAnsi="MS Gothic" w:cs="MS Gothic" w:hint="eastAsia"/>
          <w:color w:val="000000"/>
          <w:szCs w:val="21"/>
        </w:rPr>
        <w:t>・</w:t>
      </w:r>
      <w:r w:rsidRPr="00CA4000">
        <w:rPr>
          <w:rFonts w:ascii="宋体" w:hAnsi="宋体" w:cs="宋体" w:hint="eastAsia"/>
          <w:color w:val="000000"/>
          <w:szCs w:val="21"/>
        </w:rPr>
        <w:t>阿布</w:t>
      </w:r>
      <w:r w:rsidRPr="00CA4000">
        <w:rPr>
          <w:rFonts w:ascii="MS Gothic" w:eastAsia="MS Gothic" w:hAnsi="MS Gothic" w:cs="MS Gothic" w:hint="eastAsia"/>
          <w:color w:val="000000"/>
          <w:szCs w:val="21"/>
        </w:rPr>
        <w:t>・</w:t>
      </w:r>
      <w:r w:rsidRPr="00CA4000">
        <w:rPr>
          <w:rFonts w:ascii="宋体" w:hAnsi="宋体" w:cs="宋体" w:hint="eastAsia"/>
          <w:color w:val="000000"/>
          <w:szCs w:val="21"/>
        </w:rPr>
        <w:t>哈</w:t>
      </w:r>
      <w:proofErr w:type="gramStart"/>
      <w:r w:rsidRPr="00CA4000">
        <w:rPr>
          <w:rFonts w:ascii="宋体" w:hAnsi="宋体" w:cs="宋体" w:hint="eastAsia"/>
          <w:color w:val="000000"/>
          <w:szCs w:val="21"/>
        </w:rPr>
        <w:t>姆</w:t>
      </w:r>
      <w:proofErr w:type="gramEnd"/>
      <w:r w:rsidRPr="00CA4000">
        <w:rPr>
          <w:rFonts w:ascii="宋体" w:hAnsi="宋体" w:cs="宋体" w:hint="eastAsia"/>
          <w:color w:val="000000"/>
          <w:szCs w:val="21"/>
        </w:rPr>
        <w:t>丹</w:t>
      </w:r>
      <w:r>
        <w:rPr>
          <w:rFonts w:ascii="宋体" w:hAnsi="宋体" w:cs="宋体" w:hint="eastAsia"/>
          <w:color w:val="000000"/>
          <w:szCs w:val="21"/>
        </w:rPr>
        <w:t>（</w:t>
      </w:r>
      <w:r w:rsidRPr="00CA4000">
        <w:rPr>
          <w:color w:val="000000"/>
          <w:szCs w:val="21"/>
        </w:rPr>
        <w:t xml:space="preserve">Lawrence Abu </w:t>
      </w:r>
      <w:proofErr w:type="spellStart"/>
      <w:r w:rsidRPr="00CA4000">
        <w:rPr>
          <w:color w:val="000000"/>
          <w:szCs w:val="21"/>
        </w:rPr>
        <w:t>Hamdan</w:t>
      </w:r>
      <w:proofErr w:type="spellEnd"/>
      <w:r>
        <w:rPr>
          <w:rFonts w:ascii="宋体" w:hAnsi="宋体" w:cs="宋体" w:hint="eastAsia"/>
          <w:color w:val="000000"/>
          <w:szCs w:val="21"/>
        </w:rPr>
        <w:t>），</w:t>
      </w:r>
      <w:r w:rsidRPr="00CA4000">
        <w:rPr>
          <w:rFonts w:ascii="宋体" w:hAnsi="宋体" w:cs="宋体" w:hint="eastAsia"/>
          <w:color w:val="000000"/>
          <w:szCs w:val="21"/>
        </w:rPr>
        <w:t>听觉调查组织</w:t>
      </w:r>
      <w:proofErr w:type="spellStart"/>
      <w:r>
        <w:rPr>
          <w:color w:val="000000"/>
          <w:szCs w:val="21"/>
        </w:rPr>
        <w:t>Earshot.ngo</w:t>
      </w:r>
      <w:proofErr w:type="spellEnd"/>
      <w:r w:rsidRPr="00CA4000">
        <w:rPr>
          <w:rFonts w:hint="eastAsia"/>
          <w:color w:val="000000"/>
          <w:szCs w:val="21"/>
        </w:rPr>
        <w:t>负责人）</w:t>
      </w:r>
    </w:p>
    <w:p w14:paraId="1AFFA8F4" w14:textId="77777777" w:rsidR="00CA4000" w:rsidRPr="00CA4000" w:rsidRDefault="00CA4000" w:rsidP="00CA4000">
      <w:pPr>
        <w:ind w:firstLineChars="200" w:firstLine="420"/>
        <w:rPr>
          <w:rFonts w:hint="eastAsia"/>
          <w:color w:val="000000"/>
          <w:szCs w:val="21"/>
        </w:rPr>
      </w:pPr>
    </w:p>
    <w:p w14:paraId="1911DC52" w14:textId="77777777" w:rsidR="00CA4000" w:rsidRDefault="00CA4000" w:rsidP="00CA4000">
      <w:pPr>
        <w:ind w:firstLineChars="200" w:firstLine="420"/>
        <w:rPr>
          <w:color w:val="000000"/>
          <w:szCs w:val="21"/>
        </w:rPr>
      </w:pPr>
      <w:proofErr w:type="gramStart"/>
      <w:r>
        <w:rPr>
          <w:rFonts w:hint="eastAsia"/>
          <w:color w:val="000000"/>
          <w:szCs w:val="21"/>
        </w:rPr>
        <w:t>“</w:t>
      </w:r>
      <w:proofErr w:type="gramEnd"/>
      <w:r w:rsidRPr="00CA4000">
        <w:rPr>
          <w:rFonts w:hint="eastAsia"/>
          <w:color w:val="000000"/>
          <w:szCs w:val="21"/>
        </w:rPr>
        <w:t>《窃听》并非一部单纯的历史记述，更是一次振聋发聩的诘问。它宛如一场声音考古，追溯着</w:t>
      </w:r>
      <w:r>
        <w:rPr>
          <w:rFonts w:hint="eastAsia"/>
          <w:color w:val="000000"/>
          <w:szCs w:val="21"/>
        </w:rPr>
        <w:t>‘</w:t>
      </w:r>
      <w:r w:rsidRPr="00CA4000">
        <w:rPr>
          <w:rFonts w:hint="eastAsia"/>
          <w:color w:val="000000"/>
          <w:szCs w:val="21"/>
        </w:rPr>
        <w:t>聆听</w:t>
      </w:r>
      <w:r>
        <w:rPr>
          <w:rFonts w:hint="eastAsia"/>
          <w:color w:val="000000"/>
          <w:szCs w:val="21"/>
        </w:rPr>
        <w:t>’</w:t>
      </w:r>
      <w:r w:rsidRPr="00CA4000">
        <w:rPr>
          <w:rFonts w:hint="eastAsia"/>
          <w:color w:val="000000"/>
          <w:szCs w:val="21"/>
        </w:rPr>
        <w:t>这一行为如何从间谍活动的工具，演变为塑造人工智能架构的隐秘力量。故事从冷战时期的窃听器开始，最终蔓延至我们的卧室：婴儿监护器、智能语音助手，甚至是我们思考时，脖颈与下颌的细微动作，都成了被聆听的对象。书中还抛出了更深层的追问：当我们生命中最私密的部分——声音、沉默、悲恸——都沦为训练数据，究竟会发生什么？全书的编排如同一张混音带，它不只是拆解监视的运作机制，更让你沉浸式置身其中。字里行间萦绕着挥之不去的震撼，又带着一种莫名的私人共鸣。合上书时，你或许不会再追问人工智能正变成什么模样，而是开始反思：任由人工智能聆听一切的我们，早已成为了怎样的存在。</w:t>
      </w:r>
      <w:r>
        <w:rPr>
          <w:rFonts w:hint="eastAsia"/>
          <w:color w:val="000000"/>
          <w:szCs w:val="21"/>
        </w:rPr>
        <w:t>”</w:t>
      </w:r>
    </w:p>
    <w:p w14:paraId="30B72DED" w14:textId="73F6C2A3" w:rsidR="00CA4000" w:rsidRPr="00CA4000" w:rsidRDefault="00CA4000" w:rsidP="00CA4000">
      <w:pPr>
        <w:ind w:firstLineChars="200" w:firstLine="420"/>
        <w:jc w:val="right"/>
        <w:rPr>
          <w:color w:val="000000"/>
          <w:szCs w:val="21"/>
        </w:rPr>
      </w:pPr>
      <w:r>
        <w:rPr>
          <w:rFonts w:hint="eastAsia"/>
          <w:color w:val="000000"/>
          <w:szCs w:val="21"/>
        </w:rPr>
        <w:t>——</w:t>
      </w:r>
      <w:r w:rsidRPr="00CA4000">
        <w:rPr>
          <w:rFonts w:hint="eastAsia"/>
          <w:color w:val="000000"/>
          <w:szCs w:val="21"/>
        </w:rPr>
        <w:t>兰斯</w:t>
      </w:r>
      <w:r w:rsidRPr="00CA4000">
        <w:rPr>
          <w:rFonts w:ascii="MS Gothic" w:eastAsia="MS Gothic" w:hAnsi="MS Gothic" w:cs="MS Gothic" w:hint="eastAsia"/>
          <w:color w:val="000000"/>
          <w:szCs w:val="21"/>
        </w:rPr>
        <w:t>・</w:t>
      </w:r>
      <w:r w:rsidRPr="00CA4000">
        <w:rPr>
          <w:rFonts w:ascii="宋体" w:hAnsi="宋体" w:cs="宋体" w:hint="eastAsia"/>
          <w:color w:val="000000"/>
          <w:szCs w:val="21"/>
        </w:rPr>
        <w:t>韦勒（</w:t>
      </w:r>
      <w:r w:rsidRPr="00CA4000">
        <w:rPr>
          <w:color w:val="000000"/>
          <w:szCs w:val="21"/>
        </w:rPr>
        <w:t xml:space="preserve">Lance </w:t>
      </w:r>
      <w:proofErr w:type="spellStart"/>
      <w:r w:rsidRPr="00CA4000">
        <w:rPr>
          <w:color w:val="000000"/>
          <w:szCs w:val="21"/>
        </w:rPr>
        <w:t>Weiler</w:t>
      </w:r>
      <w:proofErr w:type="spellEnd"/>
      <w:r w:rsidRPr="00CA4000">
        <w:rPr>
          <w:rFonts w:ascii="宋体" w:hAnsi="宋体" w:cs="宋体" w:hint="eastAsia"/>
          <w:color w:val="000000"/>
          <w:szCs w:val="21"/>
        </w:rPr>
        <w:t>）</w:t>
      </w:r>
      <w:r>
        <w:rPr>
          <w:rFonts w:ascii="宋体" w:hAnsi="宋体" w:cs="宋体" w:hint="eastAsia"/>
          <w:color w:val="000000"/>
          <w:szCs w:val="21"/>
        </w:rPr>
        <w:t>，</w:t>
      </w:r>
      <w:r w:rsidRPr="00CA4000">
        <w:rPr>
          <w:rFonts w:ascii="宋体" w:hAnsi="宋体" w:cs="宋体" w:hint="eastAsia"/>
          <w:color w:val="000000"/>
          <w:szCs w:val="21"/>
        </w:rPr>
        <w:t>哥伦比亚大学艺术学院数字叙事实验室创始成员、主任，专业实践副教授</w:t>
      </w:r>
    </w:p>
    <w:p w14:paraId="7E5C6294" w14:textId="77777777" w:rsidR="00A5385A" w:rsidRDefault="00A5385A" w:rsidP="00A5385A">
      <w:pPr>
        <w:rPr>
          <w:bCs/>
          <w:color w:val="000000"/>
          <w:szCs w:val="21"/>
        </w:rPr>
      </w:pPr>
    </w:p>
    <w:p w14:paraId="542C16D9" w14:textId="77777777" w:rsidR="00931410" w:rsidRDefault="00931410" w:rsidP="00A5385A">
      <w:pPr>
        <w:rPr>
          <w:bCs/>
          <w:color w:val="000000"/>
          <w:szCs w:val="21"/>
        </w:rPr>
      </w:pPr>
    </w:p>
    <w:p w14:paraId="3A756883" w14:textId="712EA6A5" w:rsidR="00931410" w:rsidRPr="00931410" w:rsidRDefault="00931410" w:rsidP="00A5385A">
      <w:pPr>
        <w:rPr>
          <w:b/>
          <w:bCs/>
          <w:color w:val="000000"/>
          <w:szCs w:val="21"/>
        </w:rPr>
      </w:pPr>
      <w:r w:rsidRPr="00931410">
        <w:rPr>
          <w:b/>
          <w:bCs/>
          <w:color w:val="000000"/>
          <w:szCs w:val="21"/>
        </w:rPr>
        <w:t>全书目录：</w:t>
      </w:r>
    </w:p>
    <w:p w14:paraId="25BBEB00" w14:textId="77777777" w:rsidR="00931410" w:rsidRDefault="00931410" w:rsidP="00A5385A">
      <w:pPr>
        <w:rPr>
          <w:bCs/>
          <w:color w:val="000000"/>
          <w:szCs w:val="21"/>
        </w:rPr>
      </w:pPr>
    </w:p>
    <w:p w14:paraId="69E7E306" w14:textId="77777777" w:rsidR="00CA4000" w:rsidRPr="00CA4000" w:rsidRDefault="00CA4000" w:rsidP="00CA4000">
      <w:pPr>
        <w:jc w:val="center"/>
        <w:rPr>
          <w:rFonts w:hint="eastAsia"/>
          <w:bCs/>
          <w:color w:val="000000"/>
          <w:szCs w:val="21"/>
        </w:rPr>
      </w:pPr>
      <w:r w:rsidRPr="00CA4000">
        <w:rPr>
          <w:rFonts w:hint="eastAsia"/>
          <w:bCs/>
          <w:color w:val="000000"/>
          <w:szCs w:val="21"/>
        </w:rPr>
        <w:t>献词</w:t>
      </w:r>
    </w:p>
    <w:p w14:paraId="7FFD512A" w14:textId="77777777" w:rsidR="00CA4000" w:rsidRPr="00CA4000" w:rsidRDefault="00CA4000" w:rsidP="00CA4000">
      <w:pPr>
        <w:jc w:val="center"/>
        <w:rPr>
          <w:rFonts w:hint="eastAsia"/>
          <w:bCs/>
          <w:color w:val="000000"/>
          <w:szCs w:val="21"/>
        </w:rPr>
      </w:pPr>
      <w:r w:rsidRPr="00CA4000">
        <w:rPr>
          <w:rFonts w:hint="eastAsia"/>
          <w:bCs/>
          <w:color w:val="000000"/>
          <w:szCs w:val="21"/>
        </w:rPr>
        <w:t>引言</w:t>
      </w:r>
    </w:p>
    <w:p w14:paraId="6D636802" w14:textId="77777777" w:rsidR="00CA4000" w:rsidRDefault="00CA4000" w:rsidP="00CA4000">
      <w:pPr>
        <w:jc w:val="center"/>
        <w:rPr>
          <w:bCs/>
          <w:color w:val="000000"/>
          <w:szCs w:val="21"/>
        </w:rPr>
      </w:pPr>
    </w:p>
    <w:p w14:paraId="341FBF5B" w14:textId="77777777" w:rsidR="00CA4000" w:rsidRPr="00CA4000" w:rsidRDefault="00CA4000" w:rsidP="00CA4000">
      <w:pPr>
        <w:jc w:val="center"/>
        <w:rPr>
          <w:rFonts w:hint="eastAsia"/>
          <w:b/>
          <w:bCs/>
          <w:color w:val="000000"/>
          <w:szCs w:val="21"/>
        </w:rPr>
      </w:pPr>
      <w:r w:rsidRPr="00CA4000">
        <w:rPr>
          <w:rFonts w:hint="eastAsia"/>
          <w:b/>
          <w:bCs/>
          <w:color w:val="000000"/>
          <w:szCs w:val="21"/>
        </w:rPr>
        <w:t>第一部分</w:t>
      </w:r>
      <w:r w:rsidRPr="00CA4000">
        <w:rPr>
          <w:rFonts w:hint="eastAsia"/>
          <w:b/>
          <w:bCs/>
          <w:color w:val="000000"/>
          <w:szCs w:val="21"/>
        </w:rPr>
        <w:t xml:space="preserve"> </w:t>
      </w:r>
      <w:r w:rsidRPr="00CA4000">
        <w:rPr>
          <w:rFonts w:hint="eastAsia"/>
          <w:b/>
          <w:bCs/>
          <w:color w:val="000000"/>
          <w:szCs w:val="21"/>
        </w:rPr>
        <w:t>嵌入式窃听装置与地下监听网络</w:t>
      </w:r>
    </w:p>
    <w:p w14:paraId="40FCCCB7" w14:textId="538983AB" w:rsidR="00CA4000" w:rsidRPr="00CA4000" w:rsidRDefault="00CA4000" w:rsidP="00CA4000">
      <w:pPr>
        <w:jc w:val="center"/>
        <w:rPr>
          <w:rFonts w:hint="eastAsia"/>
          <w:bCs/>
          <w:color w:val="000000"/>
          <w:szCs w:val="21"/>
        </w:rPr>
      </w:pPr>
      <w:r>
        <w:rPr>
          <w:bCs/>
          <w:color w:val="000000"/>
          <w:szCs w:val="21"/>
        </w:rPr>
        <w:t xml:space="preserve">1. </w:t>
      </w:r>
      <w:proofErr w:type="gramStart"/>
      <w:r w:rsidRPr="00CA4000">
        <w:rPr>
          <w:rFonts w:hint="eastAsia"/>
          <w:bCs/>
          <w:color w:val="000000"/>
          <w:szCs w:val="21"/>
        </w:rPr>
        <w:t>金唇窃听器</w:t>
      </w:r>
      <w:proofErr w:type="gramEnd"/>
    </w:p>
    <w:p w14:paraId="3D466D56" w14:textId="5EB4D769" w:rsidR="00CA4000" w:rsidRPr="00CA4000" w:rsidRDefault="00CA4000" w:rsidP="00CA4000">
      <w:pPr>
        <w:jc w:val="center"/>
        <w:rPr>
          <w:rFonts w:hint="eastAsia"/>
          <w:bCs/>
          <w:color w:val="000000"/>
          <w:szCs w:val="21"/>
        </w:rPr>
      </w:pPr>
      <w:r>
        <w:rPr>
          <w:rFonts w:hint="eastAsia"/>
          <w:bCs/>
          <w:color w:val="000000"/>
          <w:szCs w:val="21"/>
        </w:rPr>
        <w:t>2</w:t>
      </w:r>
      <w:r>
        <w:rPr>
          <w:bCs/>
          <w:color w:val="000000"/>
          <w:szCs w:val="21"/>
        </w:rPr>
        <w:t xml:space="preserve">. </w:t>
      </w:r>
      <w:r w:rsidRPr="00CA4000">
        <w:rPr>
          <w:rFonts w:hint="eastAsia"/>
          <w:bCs/>
          <w:color w:val="000000"/>
          <w:szCs w:val="21"/>
        </w:rPr>
        <w:t>黄金行动</w:t>
      </w:r>
    </w:p>
    <w:p w14:paraId="51DD4273" w14:textId="5D738B38" w:rsidR="00CA4000" w:rsidRPr="00CA4000" w:rsidRDefault="00CA4000" w:rsidP="00CA4000">
      <w:pPr>
        <w:jc w:val="center"/>
        <w:rPr>
          <w:rFonts w:hint="eastAsia"/>
          <w:bCs/>
          <w:color w:val="000000"/>
          <w:szCs w:val="21"/>
        </w:rPr>
      </w:pPr>
      <w:r>
        <w:rPr>
          <w:rFonts w:hint="eastAsia"/>
          <w:bCs/>
          <w:color w:val="000000"/>
          <w:szCs w:val="21"/>
        </w:rPr>
        <w:t>3</w:t>
      </w:r>
      <w:r>
        <w:rPr>
          <w:bCs/>
          <w:color w:val="000000"/>
          <w:szCs w:val="21"/>
        </w:rPr>
        <w:t xml:space="preserve">. </w:t>
      </w:r>
      <w:r w:rsidRPr="00CA4000">
        <w:rPr>
          <w:rFonts w:hint="eastAsia"/>
          <w:bCs/>
          <w:color w:val="000000"/>
          <w:szCs w:val="21"/>
        </w:rPr>
        <w:t>鞋拔式窃听器</w:t>
      </w:r>
    </w:p>
    <w:p w14:paraId="304B172F" w14:textId="5E599B29" w:rsidR="00CA4000" w:rsidRPr="00CA4000" w:rsidRDefault="00CA4000" w:rsidP="00CA4000">
      <w:pPr>
        <w:jc w:val="center"/>
        <w:rPr>
          <w:rFonts w:hint="eastAsia"/>
          <w:bCs/>
          <w:color w:val="000000"/>
          <w:szCs w:val="21"/>
        </w:rPr>
      </w:pPr>
      <w:r>
        <w:rPr>
          <w:rFonts w:hint="eastAsia"/>
          <w:bCs/>
          <w:color w:val="000000"/>
          <w:szCs w:val="21"/>
        </w:rPr>
        <w:t>4</w:t>
      </w:r>
      <w:r>
        <w:rPr>
          <w:bCs/>
          <w:color w:val="000000"/>
          <w:szCs w:val="21"/>
        </w:rPr>
        <w:t xml:space="preserve">. </w:t>
      </w:r>
      <w:r w:rsidRPr="00CA4000">
        <w:rPr>
          <w:rFonts w:hint="eastAsia"/>
          <w:bCs/>
          <w:color w:val="000000"/>
          <w:szCs w:val="21"/>
        </w:rPr>
        <w:t>声学猫计划</w:t>
      </w:r>
    </w:p>
    <w:p w14:paraId="2EA25E5E" w14:textId="77777777" w:rsidR="00CA4000" w:rsidRDefault="00CA4000" w:rsidP="00CA4000">
      <w:pPr>
        <w:jc w:val="center"/>
        <w:rPr>
          <w:bCs/>
          <w:color w:val="000000"/>
          <w:szCs w:val="21"/>
        </w:rPr>
      </w:pPr>
    </w:p>
    <w:p w14:paraId="4BC54502" w14:textId="77777777" w:rsidR="00CA4000" w:rsidRPr="00CA4000" w:rsidRDefault="00CA4000" w:rsidP="00CA4000">
      <w:pPr>
        <w:jc w:val="center"/>
        <w:rPr>
          <w:rFonts w:hint="eastAsia"/>
          <w:b/>
          <w:bCs/>
          <w:color w:val="000000"/>
          <w:szCs w:val="21"/>
        </w:rPr>
      </w:pPr>
      <w:r w:rsidRPr="00CA4000">
        <w:rPr>
          <w:rFonts w:hint="eastAsia"/>
          <w:b/>
          <w:bCs/>
          <w:color w:val="000000"/>
          <w:szCs w:val="21"/>
        </w:rPr>
        <w:t>第二部分</w:t>
      </w:r>
      <w:r w:rsidRPr="00CA4000">
        <w:rPr>
          <w:rFonts w:hint="eastAsia"/>
          <w:b/>
          <w:bCs/>
          <w:color w:val="000000"/>
          <w:szCs w:val="21"/>
        </w:rPr>
        <w:t xml:space="preserve"> </w:t>
      </w:r>
      <w:r w:rsidRPr="00CA4000">
        <w:rPr>
          <w:rFonts w:hint="eastAsia"/>
          <w:b/>
          <w:bCs/>
          <w:color w:val="000000"/>
          <w:szCs w:val="21"/>
        </w:rPr>
        <w:t>大规模分布式监控系统</w:t>
      </w:r>
    </w:p>
    <w:p w14:paraId="69F53CE2" w14:textId="7FF354B9" w:rsidR="00CA4000" w:rsidRPr="00CA4000" w:rsidRDefault="00CA4000" w:rsidP="00CA4000">
      <w:pPr>
        <w:jc w:val="center"/>
        <w:rPr>
          <w:rFonts w:hint="eastAsia"/>
          <w:bCs/>
          <w:color w:val="000000"/>
          <w:szCs w:val="21"/>
        </w:rPr>
      </w:pPr>
      <w:r>
        <w:rPr>
          <w:rFonts w:hint="eastAsia"/>
          <w:bCs/>
          <w:color w:val="000000"/>
          <w:szCs w:val="21"/>
        </w:rPr>
        <w:t>5</w:t>
      </w:r>
      <w:r>
        <w:rPr>
          <w:bCs/>
          <w:color w:val="000000"/>
          <w:szCs w:val="21"/>
        </w:rPr>
        <w:t xml:space="preserve">. </w:t>
      </w:r>
      <w:r w:rsidRPr="00CA4000">
        <w:rPr>
          <w:rFonts w:hint="eastAsia"/>
          <w:bCs/>
          <w:color w:val="000000"/>
          <w:szCs w:val="21"/>
        </w:rPr>
        <w:t>史塔西</w:t>
      </w:r>
      <w:r w:rsidRPr="00CA4000">
        <w:rPr>
          <w:rFonts w:hint="eastAsia"/>
          <w:bCs/>
          <w:color w:val="000000"/>
          <w:szCs w:val="21"/>
        </w:rPr>
        <w:t>（东德国家安全部）</w:t>
      </w:r>
    </w:p>
    <w:p w14:paraId="002D9E2B" w14:textId="61E26159" w:rsidR="00CA4000" w:rsidRPr="00CA4000" w:rsidRDefault="00CA4000" w:rsidP="00CA4000">
      <w:pPr>
        <w:jc w:val="center"/>
        <w:rPr>
          <w:rFonts w:hint="eastAsia"/>
          <w:bCs/>
          <w:color w:val="000000"/>
          <w:szCs w:val="21"/>
        </w:rPr>
      </w:pPr>
      <w:r>
        <w:rPr>
          <w:bCs/>
          <w:color w:val="000000"/>
          <w:szCs w:val="21"/>
        </w:rPr>
        <w:t xml:space="preserve">6. </w:t>
      </w:r>
      <w:r w:rsidRPr="00CA4000">
        <w:rPr>
          <w:rFonts w:hint="eastAsia"/>
          <w:bCs/>
          <w:color w:val="000000"/>
          <w:szCs w:val="21"/>
        </w:rPr>
        <w:t>梯队系统</w:t>
      </w:r>
    </w:p>
    <w:p w14:paraId="711998F5" w14:textId="507D91DC" w:rsidR="00CA4000" w:rsidRPr="00CA4000" w:rsidRDefault="00CA4000" w:rsidP="00CA4000">
      <w:pPr>
        <w:jc w:val="center"/>
        <w:rPr>
          <w:rFonts w:hint="eastAsia"/>
          <w:bCs/>
          <w:color w:val="000000"/>
          <w:szCs w:val="21"/>
        </w:rPr>
      </w:pPr>
      <w:r>
        <w:rPr>
          <w:rFonts w:hint="eastAsia"/>
          <w:bCs/>
          <w:color w:val="000000"/>
          <w:szCs w:val="21"/>
        </w:rPr>
        <w:t>7</w:t>
      </w:r>
      <w:r>
        <w:rPr>
          <w:bCs/>
          <w:color w:val="000000"/>
          <w:szCs w:val="21"/>
        </w:rPr>
        <w:t xml:space="preserve">. </w:t>
      </w:r>
      <w:r w:rsidRPr="00CA4000">
        <w:rPr>
          <w:rFonts w:hint="eastAsia"/>
          <w:bCs/>
          <w:color w:val="000000"/>
          <w:szCs w:val="21"/>
        </w:rPr>
        <w:t>俄联邦技术监控系统</w:t>
      </w:r>
    </w:p>
    <w:p w14:paraId="7E0DD7D4" w14:textId="74C60533" w:rsidR="00CA4000" w:rsidRPr="00CA4000" w:rsidRDefault="00CA4000" w:rsidP="00CA4000">
      <w:pPr>
        <w:jc w:val="center"/>
        <w:rPr>
          <w:rFonts w:hint="eastAsia"/>
          <w:bCs/>
          <w:color w:val="000000"/>
          <w:szCs w:val="21"/>
        </w:rPr>
      </w:pPr>
      <w:r>
        <w:rPr>
          <w:rFonts w:hint="eastAsia"/>
          <w:bCs/>
          <w:color w:val="000000"/>
          <w:szCs w:val="21"/>
        </w:rPr>
        <w:t>8</w:t>
      </w:r>
      <w:r>
        <w:rPr>
          <w:bCs/>
          <w:color w:val="000000"/>
          <w:szCs w:val="21"/>
        </w:rPr>
        <w:t xml:space="preserve">. </w:t>
      </w:r>
      <w:r w:rsidRPr="00CA4000">
        <w:rPr>
          <w:rFonts w:hint="eastAsia"/>
          <w:bCs/>
          <w:color w:val="000000"/>
          <w:szCs w:val="21"/>
        </w:rPr>
        <w:t>棱镜计划</w:t>
      </w:r>
    </w:p>
    <w:p w14:paraId="6BC25AAE" w14:textId="77777777" w:rsidR="00CA4000" w:rsidRDefault="00CA4000" w:rsidP="00CA4000">
      <w:pPr>
        <w:jc w:val="center"/>
        <w:rPr>
          <w:bCs/>
          <w:color w:val="000000"/>
          <w:szCs w:val="21"/>
        </w:rPr>
      </w:pPr>
    </w:p>
    <w:p w14:paraId="741DCCBC" w14:textId="77777777" w:rsidR="00CA4000" w:rsidRPr="00CA4000" w:rsidRDefault="00CA4000" w:rsidP="00CA4000">
      <w:pPr>
        <w:jc w:val="center"/>
        <w:rPr>
          <w:rFonts w:hint="eastAsia"/>
          <w:b/>
          <w:bCs/>
          <w:color w:val="000000"/>
          <w:szCs w:val="21"/>
        </w:rPr>
      </w:pPr>
      <w:r w:rsidRPr="00CA4000">
        <w:rPr>
          <w:rFonts w:hint="eastAsia"/>
          <w:b/>
          <w:bCs/>
          <w:color w:val="000000"/>
          <w:szCs w:val="21"/>
        </w:rPr>
        <w:t>第三部分</w:t>
      </w:r>
      <w:r w:rsidRPr="00CA4000">
        <w:rPr>
          <w:rFonts w:hint="eastAsia"/>
          <w:b/>
          <w:bCs/>
          <w:color w:val="000000"/>
          <w:szCs w:val="21"/>
        </w:rPr>
        <w:t xml:space="preserve"> </w:t>
      </w:r>
      <w:r w:rsidRPr="00CA4000">
        <w:rPr>
          <w:rFonts w:hint="eastAsia"/>
          <w:b/>
          <w:bCs/>
          <w:color w:val="000000"/>
          <w:szCs w:val="21"/>
        </w:rPr>
        <w:t>智能家居环境下的自我监控文化</w:t>
      </w:r>
    </w:p>
    <w:p w14:paraId="364437B7" w14:textId="60073AB4" w:rsidR="00CA4000" w:rsidRPr="00CA4000" w:rsidRDefault="00CA4000" w:rsidP="00CA4000">
      <w:pPr>
        <w:jc w:val="center"/>
        <w:rPr>
          <w:rFonts w:hint="eastAsia"/>
          <w:bCs/>
          <w:color w:val="000000"/>
          <w:szCs w:val="21"/>
        </w:rPr>
      </w:pPr>
      <w:r>
        <w:rPr>
          <w:rFonts w:hint="eastAsia"/>
          <w:bCs/>
          <w:color w:val="000000"/>
          <w:szCs w:val="21"/>
        </w:rPr>
        <w:t>9</w:t>
      </w:r>
      <w:r>
        <w:rPr>
          <w:bCs/>
          <w:color w:val="000000"/>
          <w:szCs w:val="21"/>
        </w:rPr>
        <w:t xml:space="preserve">. </w:t>
      </w:r>
      <w:r w:rsidRPr="00CA4000">
        <w:rPr>
          <w:rFonts w:hint="eastAsia"/>
          <w:bCs/>
          <w:color w:val="000000"/>
          <w:szCs w:val="21"/>
        </w:rPr>
        <w:t>智能手机</w:t>
      </w:r>
    </w:p>
    <w:p w14:paraId="721A4537" w14:textId="6FC61520"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0. </w:t>
      </w:r>
      <w:r w:rsidRPr="00CA4000">
        <w:rPr>
          <w:rFonts w:hint="eastAsia"/>
          <w:bCs/>
          <w:color w:val="000000"/>
          <w:szCs w:val="21"/>
        </w:rPr>
        <w:t>智能音箱</w:t>
      </w:r>
    </w:p>
    <w:p w14:paraId="74DE31BC" w14:textId="1A5D35B7" w:rsidR="00CA4000" w:rsidRPr="00CA4000" w:rsidRDefault="00CA4000" w:rsidP="00CA4000">
      <w:pPr>
        <w:jc w:val="center"/>
        <w:rPr>
          <w:rFonts w:hint="eastAsia"/>
          <w:bCs/>
          <w:color w:val="000000"/>
          <w:szCs w:val="21"/>
        </w:rPr>
      </w:pPr>
      <w:r>
        <w:rPr>
          <w:bCs/>
          <w:color w:val="000000"/>
          <w:szCs w:val="21"/>
        </w:rPr>
        <w:t xml:space="preserve">11. </w:t>
      </w:r>
      <w:r w:rsidRPr="00CA4000">
        <w:rPr>
          <w:rFonts w:hint="eastAsia"/>
          <w:bCs/>
          <w:color w:val="000000"/>
          <w:szCs w:val="21"/>
        </w:rPr>
        <w:t>智能玩具</w:t>
      </w:r>
    </w:p>
    <w:p w14:paraId="0B26E2B9" w14:textId="3393D8BD"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2. </w:t>
      </w:r>
      <w:r w:rsidRPr="00CA4000">
        <w:rPr>
          <w:rFonts w:hint="eastAsia"/>
          <w:bCs/>
          <w:color w:val="000000"/>
          <w:szCs w:val="21"/>
        </w:rPr>
        <w:t>智能婴儿监护器</w:t>
      </w:r>
    </w:p>
    <w:p w14:paraId="49EEA0D4" w14:textId="77777777" w:rsidR="00CA4000" w:rsidRDefault="00CA4000" w:rsidP="00CA4000">
      <w:pPr>
        <w:jc w:val="center"/>
        <w:rPr>
          <w:bCs/>
          <w:color w:val="000000"/>
          <w:szCs w:val="21"/>
        </w:rPr>
      </w:pPr>
    </w:p>
    <w:p w14:paraId="6DD49C8F" w14:textId="77777777" w:rsidR="00CA4000" w:rsidRPr="00CA4000" w:rsidRDefault="00CA4000" w:rsidP="00CA4000">
      <w:pPr>
        <w:jc w:val="center"/>
        <w:rPr>
          <w:rFonts w:hint="eastAsia"/>
          <w:b/>
          <w:bCs/>
          <w:color w:val="000000"/>
          <w:szCs w:val="21"/>
        </w:rPr>
      </w:pPr>
      <w:r w:rsidRPr="00CA4000">
        <w:rPr>
          <w:rFonts w:hint="eastAsia"/>
          <w:b/>
          <w:bCs/>
          <w:color w:val="000000"/>
          <w:szCs w:val="21"/>
        </w:rPr>
        <w:t>第四部分</w:t>
      </w:r>
      <w:r w:rsidRPr="00CA4000">
        <w:rPr>
          <w:rFonts w:hint="eastAsia"/>
          <w:b/>
          <w:bCs/>
          <w:color w:val="000000"/>
          <w:szCs w:val="21"/>
        </w:rPr>
        <w:t xml:space="preserve"> </w:t>
      </w:r>
      <w:r w:rsidRPr="00CA4000">
        <w:rPr>
          <w:rFonts w:hint="eastAsia"/>
          <w:b/>
          <w:bCs/>
          <w:color w:val="000000"/>
          <w:szCs w:val="21"/>
        </w:rPr>
        <w:t>环境感知交互界面与隐秘智能系统</w:t>
      </w:r>
    </w:p>
    <w:p w14:paraId="1087137C" w14:textId="0B8EE21F"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3. </w:t>
      </w:r>
      <w:r w:rsidRPr="00CA4000">
        <w:rPr>
          <w:rFonts w:hint="eastAsia"/>
          <w:bCs/>
          <w:color w:val="000000"/>
          <w:szCs w:val="21"/>
        </w:rPr>
        <w:t>自我化身智能交互设备</w:t>
      </w:r>
    </w:p>
    <w:p w14:paraId="29034780" w14:textId="4EA43CD5"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4. </w:t>
      </w:r>
      <w:r w:rsidRPr="00CA4000">
        <w:rPr>
          <w:rFonts w:hint="eastAsia"/>
          <w:bCs/>
          <w:color w:val="000000"/>
          <w:szCs w:val="21"/>
        </w:rPr>
        <w:t>自动点唱机式监听系统</w:t>
      </w:r>
    </w:p>
    <w:p w14:paraId="7DDACFF7" w14:textId="090AAE03"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5. </w:t>
      </w:r>
      <w:proofErr w:type="gramStart"/>
      <w:r w:rsidRPr="00CA4000">
        <w:rPr>
          <w:rFonts w:hint="eastAsia"/>
          <w:bCs/>
          <w:color w:val="000000"/>
          <w:szCs w:val="21"/>
        </w:rPr>
        <w:t>门箱智能</w:t>
      </w:r>
      <w:proofErr w:type="gramEnd"/>
      <w:r w:rsidRPr="00CA4000">
        <w:rPr>
          <w:rFonts w:hint="eastAsia"/>
          <w:bCs/>
          <w:color w:val="000000"/>
          <w:szCs w:val="21"/>
        </w:rPr>
        <w:t>交互终端</w:t>
      </w:r>
    </w:p>
    <w:p w14:paraId="4E692819" w14:textId="42A13C46" w:rsidR="00CA4000" w:rsidRPr="00CA4000" w:rsidRDefault="00CA4000" w:rsidP="00CA4000">
      <w:pPr>
        <w:jc w:val="center"/>
        <w:rPr>
          <w:rFonts w:hint="eastAsia"/>
          <w:bCs/>
          <w:color w:val="000000"/>
          <w:szCs w:val="21"/>
        </w:rPr>
      </w:pPr>
      <w:r>
        <w:rPr>
          <w:rFonts w:hint="eastAsia"/>
          <w:bCs/>
          <w:color w:val="000000"/>
          <w:szCs w:val="21"/>
        </w:rPr>
        <w:t>1</w:t>
      </w:r>
      <w:r>
        <w:rPr>
          <w:bCs/>
          <w:color w:val="000000"/>
          <w:szCs w:val="21"/>
        </w:rPr>
        <w:t xml:space="preserve">6. </w:t>
      </w:r>
      <w:r w:rsidRPr="00CA4000">
        <w:rPr>
          <w:rFonts w:hint="eastAsia"/>
          <w:bCs/>
          <w:color w:val="000000"/>
          <w:szCs w:val="21"/>
        </w:rPr>
        <w:t>死亡陪伴机器人</w:t>
      </w:r>
    </w:p>
    <w:p w14:paraId="3E923002" w14:textId="77777777" w:rsidR="00CA4000" w:rsidRDefault="00CA4000" w:rsidP="00CA4000">
      <w:pPr>
        <w:jc w:val="center"/>
        <w:rPr>
          <w:bCs/>
          <w:color w:val="000000"/>
          <w:szCs w:val="21"/>
        </w:rPr>
      </w:pPr>
    </w:p>
    <w:p w14:paraId="33341A2E" w14:textId="77777777" w:rsidR="00CA4000" w:rsidRPr="00CA4000" w:rsidRDefault="00CA4000" w:rsidP="00CA4000">
      <w:pPr>
        <w:jc w:val="center"/>
        <w:rPr>
          <w:rFonts w:hint="eastAsia"/>
          <w:bCs/>
          <w:color w:val="000000"/>
          <w:szCs w:val="21"/>
        </w:rPr>
      </w:pPr>
      <w:bookmarkStart w:id="0" w:name="_GoBack"/>
      <w:bookmarkEnd w:id="0"/>
      <w:r w:rsidRPr="00CA4000">
        <w:rPr>
          <w:rFonts w:hint="eastAsia"/>
          <w:bCs/>
          <w:color w:val="000000"/>
          <w:szCs w:val="21"/>
        </w:rPr>
        <w:t>尾声</w:t>
      </w:r>
    </w:p>
    <w:p w14:paraId="041C1B34" w14:textId="70DD1B0B" w:rsidR="00931410" w:rsidRDefault="00CA4000" w:rsidP="00CA4000">
      <w:pPr>
        <w:jc w:val="center"/>
        <w:rPr>
          <w:bCs/>
          <w:color w:val="000000"/>
          <w:szCs w:val="21"/>
        </w:rPr>
      </w:pPr>
      <w:r w:rsidRPr="00CA4000">
        <w:rPr>
          <w:rFonts w:hint="eastAsia"/>
          <w:bCs/>
          <w:color w:val="000000"/>
          <w:szCs w:val="21"/>
        </w:rPr>
        <w:t>参考文献</w:t>
      </w:r>
    </w:p>
    <w:p w14:paraId="35331792" w14:textId="77777777" w:rsidR="00931410" w:rsidRPr="0050499B" w:rsidRDefault="00931410" w:rsidP="00A5385A">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03B42" w14:textId="77777777" w:rsidR="005B0F61" w:rsidRDefault="005B0F61">
      <w:r>
        <w:separator/>
      </w:r>
    </w:p>
  </w:endnote>
  <w:endnote w:type="continuationSeparator" w:id="0">
    <w:p w14:paraId="2E094C46" w14:textId="77777777" w:rsidR="005B0F61" w:rsidRDefault="005B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831FF" w14:textId="77777777" w:rsidR="005B0F61" w:rsidRDefault="005B0F61">
      <w:r>
        <w:separator/>
      </w:r>
    </w:p>
  </w:footnote>
  <w:footnote w:type="continuationSeparator" w:id="0">
    <w:p w14:paraId="25174E30" w14:textId="77777777" w:rsidR="005B0F61" w:rsidRDefault="005B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72F7E"/>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649"/>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0F61"/>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02FA"/>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4B7B"/>
    <w:rsid w:val="006B5C5C"/>
    <w:rsid w:val="006B6CAB"/>
    <w:rsid w:val="006D090A"/>
    <w:rsid w:val="006D1088"/>
    <w:rsid w:val="006D15FA"/>
    <w:rsid w:val="006D37ED"/>
    <w:rsid w:val="006D4FC0"/>
    <w:rsid w:val="006E2E2E"/>
    <w:rsid w:val="006E34B6"/>
    <w:rsid w:val="006E7473"/>
    <w:rsid w:val="006E7DD5"/>
    <w:rsid w:val="006F096F"/>
    <w:rsid w:val="006F1E29"/>
    <w:rsid w:val="006F234E"/>
    <w:rsid w:val="006F29A6"/>
    <w:rsid w:val="006F63D5"/>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5E1E"/>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410"/>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F0757"/>
    <w:rsid w:val="009F37C6"/>
    <w:rsid w:val="009F7929"/>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01A"/>
    <w:rsid w:val="00A67AC4"/>
    <w:rsid w:val="00A71EAE"/>
    <w:rsid w:val="00A7604E"/>
    <w:rsid w:val="00A81CC4"/>
    <w:rsid w:val="00A866EC"/>
    <w:rsid w:val="00A86BB7"/>
    <w:rsid w:val="00A90D6D"/>
    <w:rsid w:val="00A90FC8"/>
    <w:rsid w:val="00A91D49"/>
    <w:rsid w:val="00A92789"/>
    <w:rsid w:val="00A952BC"/>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000"/>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87515"/>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1AD2"/>
    <w:rsid w:val="00E43598"/>
    <w:rsid w:val="00E43D51"/>
    <w:rsid w:val="00E509A5"/>
    <w:rsid w:val="00E51E5F"/>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18FB"/>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5634603">
      <w:bodyDiv w:val="1"/>
      <w:marLeft w:val="0"/>
      <w:marRight w:val="0"/>
      <w:marTop w:val="0"/>
      <w:marBottom w:val="0"/>
      <w:divBdr>
        <w:top w:val="none" w:sz="0" w:space="0" w:color="auto"/>
        <w:left w:val="none" w:sz="0" w:space="0" w:color="auto"/>
        <w:bottom w:val="none" w:sz="0" w:space="0" w:color="auto"/>
        <w:right w:val="none" w:sz="0" w:space="0" w:color="auto"/>
      </w:divBdr>
      <w:divsChild>
        <w:div w:id="1420758168">
          <w:marLeft w:val="0"/>
          <w:marRight w:val="0"/>
          <w:marTop w:val="0"/>
          <w:marBottom w:val="0"/>
          <w:divBdr>
            <w:top w:val="none" w:sz="0" w:space="0" w:color="auto"/>
            <w:left w:val="none" w:sz="0" w:space="0" w:color="auto"/>
            <w:bottom w:val="none" w:sz="0" w:space="0" w:color="auto"/>
            <w:right w:val="none" w:sz="0" w:space="0" w:color="auto"/>
          </w:divBdr>
        </w:div>
        <w:div w:id="659895039">
          <w:marLeft w:val="0"/>
          <w:marRight w:val="0"/>
          <w:marTop w:val="0"/>
          <w:marBottom w:val="0"/>
          <w:divBdr>
            <w:top w:val="none" w:sz="0" w:space="0" w:color="auto"/>
            <w:left w:val="none" w:sz="0" w:space="0" w:color="auto"/>
            <w:bottom w:val="none" w:sz="0" w:space="0" w:color="auto"/>
            <w:right w:val="none" w:sz="0" w:space="0" w:color="auto"/>
          </w:divBdr>
        </w:div>
      </w:divsChild>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1217793">
      <w:bodyDiv w:val="1"/>
      <w:marLeft w:val="0"/>
      <w:marRight w:val="0"/>
      <w:marTop w:val="0"/>
      <w:marBottom w:val="0"/>
      <w:divBdr>
        <w:top w:val="none" w:sz="0" w:space="0" w:color="auto"/>
        <w:left w:val="none" w:sz="0" w:space="0" w:color="auto"/>
        <w:bottom w:val="none" w:sz="0" w:space="0" w:color="auto"/>
        <w:right w:val="none" w:sz="0" w:space="0" w:color="auto"/>
      </w:divBdr>
      <w:divsChild>
        <w:div w:id="1373842626">
          <w:marLeft w:val="0"/>
          <w:marRight w:val="0"/>
          <w:marTop w:val="0"/>
          <w:marBottom w:val="0"/>
          <w:divBdr>
            <w:top w:val="none" w:sz="0" w:space="0" w:color="auto"/>
            <w:left w:val="none" w:sz="0" w:space="0" w:color="auto"/>
            <w:bottom w:val="none" w:sz="0" w:space="0" w:color="auto"/>
            <w:right w:val="none" w:sz="0" w:space="0" w:color="auto"/>
          </w:divBdr>
        </w:div>
        <w:div w:id="545263874">
          <w:marLeft w:val="0"/>
          <w:marRight w:val="0"/>
          <w:marTop w:val="0"/>
          <w:marBottom w:val="0"/>
          <w:divBdr>
            <w:top w:val="none" w:sz="0" w:space="0" w:color="auto"/>
            <w:left w:val="none" w:sz="0" w:space="0" w:color="auto"/>
            <w:bottom w:val="none" w:sz="0" w:space="0" w:color="auto"/>
            <w:right w:val="none" w:sz="0" w:space="0" w:color="auto"/>
          </w:divBdr>
        </w:div>
      </w:divsChild>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5654707">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1308672">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771547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49748768">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46223804">
      <w:bodyDiv w:val="1"/>
      <w:marLeft w:val="0"/>
      <w:marRight w:val="0"/>
      <w:marTop w:val="0"/>
      <w:marBottom w:val="0"/>
      <w:divBdr>
        <w:top w:val="none" w:sz="0" w:space="0" w:color="auto"/>
        <w:left w:val="none" w:sz="0" w:space="0" w:color="auto"/>
        <w:bottom w:val="none" w:sz="0" w:space="0" w:color="auto"/>
        <w:right w:val="none" w:sz="0" w:space="0" w:color="auto"/>
      </w:divBdr>
      <w:divsChild>
        <w:div w:id="1938559293">
          <w:marLeft w:val="0"/>
          <w:marRight w:val="0"/>
          <w:marTop w:val="0"/>
          <w:marBottom w:val="0"/>
          <w:divBdr>
            <w:top w:val="none" w:sz="0" w:space="0" w:color="auto"/>
            <w:left w:val="none" w:sz="0" w:space="0" w:color="auto"/>
            <w:bottom w:val="none" w:sz="0" w:space="0" w:color="auto"/>
            <w:right w:val="none" w:sz="0" w:space="0" w:color="auto"/>
          </w:divBdr>
        </w:div>
        <w:div w:id="1389570059">
          <w:marLeft w:val="0"/>
          <w:marRight w:val="0"/>
          <w:marTop w:val="0"/>
          <w:marBottom w:val="0"/>
          <w:divBdr>
            <w:top w:val="none" w:sz="0" w:space="0" w:color="auto"/>
            <w:left w:val="none" w:sz="0" w:space="0" w:color="auto"/>
            <w:bottom w:val="none" w:sz="0" w:space="0" w:color="auto"/>
            <w:right w:val="none" w:sz="0" w:space="0" w:color="auto"/>
          </w:divBdr>
        </w:div>
      </w:divsChild>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170366">
      <w:bodyDiv w:val="1"/>
      <w:marLeft w:val="0"/>
      <w:marRight w:val="0"/>
      <w:marTop w:val="0"/>
      <w:marBottom w:val="0"/>
      <w:divBdr>
        <w:top w:val="none" w:sz="0" w:space="0" w:color="auto"/>
        <w:left w:val="none" w:sz="0" w:space="0" w:color="auto"/>
        <w:bottom w:val="none" w:sz="0" w:space="0" w:color="auto"/>
        <w:right w:val="none" w:sz="0" w:space="0" w:color="auto"/>
      </w:divBdr>
      <w:divsChild>
        <w:div w:id="645402092">
          <w:marLeft w:val="0"/>
          <w:marRight w:val="0"/>
          <w:marTop w:val="0"/>
          <w:marBottom w:val="0"/>
          <w:divBdr>
            <w:top w:val="none" w:sz="0" w:space="0" w:color="auto"/>
            <w:left w:val="none" w:sz="0" w:space="0" w:color="auto"/>
            <w:bottom w:val="none" w:sz="0" w:space="0" w:color="auto"/>
            <w:right w:val="none" w:sz="0" w:space="0" w:color="auto"/>
          </w:divBdr>
        </w:div>
        <w:div w:id="675615977">
          <w:marLeft w:val="0"/>
          <w:marRight w:val="0"/>
          <w:marTop w:val="0"/>
          <w:marBottom w:val="0"/>
          <w:divBdr>
            <w:top w:val="none" w:sz="0" w:space="0" w:color="auto"/>
            <w:left w:val="none" w:sz="0" w:space="0" w:color="auto"/>
            <w:bottom w:val="none" w:sz="0" w:space="0" w:color="auto"/>
            <w:right w:val="none" w:sz="0" w:space="0" w:color="auto"/>
          </w:divBdr>
        </w:div>
      </w:divsChild>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4951831">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262254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17118283">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85620177">
      <w:bodyDiv w:val="1"/>
      <w:marLeft w:val="0"/>
      <w:marRight w:val="0"/>
      <w:marTop w:val="0"/>
      <w:marBottom w:val="0"/>
      <w:divBdr>
        <w:top w:val="none" w:sz="0" w:space="0" w:color="auto"/>
        <w:left w:val="none" w:sz="0" w:space="0" w:color="auto"/>
        <w:bottom w:val="none" w:sz="0" w:space="0" w:color="auto"/>
        <w:right w:val="none" w:sz="0" w:space="0" w:color="auto"/>
      </w:divBdr>
      <w:divsChild>
        <w:div w:id="1858152634">
          <w:marLeft w:val="0"/>
          <w:marRight w:val="0"/>
          <w:marTop w:val="0"/>
          <w:marBottom w:val="0"/>
          <w:divBdr>
            <w:top w:val="none" w:sz="0" w:space="0" w:color="auto"/>
            <w:left w:val="none" w:sz="0" w:space="0" w:color="auto"/>
            <w:bottom w:val="none" w:sz="0" w:space="0" w:color="auto"/>
            <w:right w:val="none" w:sz="0" w:space="0" w:color="auto"/>
          </w:divBdr>
        </w:div>
        <w:div w:id="1938098593">
          <w:marLeft w:val="0"/>
          <w:marRight w:val="0"/>
          <w:marTop w:val="0"/>
          <w:marBottom w:val="0"/>
          <w:divBdr>
            <w:top w:val="none" w:sz="0" w:space="0" w:color="auto"/>
            <w:left w:val="none" w:sz="0" w:space="0" w:color="auto"/>
            <w:bottom w:val="none" w:sz="0" w:space="0" w:color="auto"/>
            <w:right w:val="none" w:sz="0" w:space="0" w:color="auto"/>
          </w:divBdr>
        </w:div>
      </w:divsChild>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1539964">
      <w:bodyDiv w:val="1"/>
      <w:marLeft w:val="0"/>
      <w:marRight w:val="0"/>
      <w:marTop w:val="0"/>
      <w:marBottom w:val="0"/>
      <w:divBdr>
        <w:top w:val="none" w:sz="0" w:space="0" w:color="auto"/>
        <w:left w:val="none" w:sz="0" w:space="0" w:color="auto"/>
        <w:bottom w:val="none" w:sz="0" w:space="0" w:color="auto"/>
        <w:right w:val="none" w:sz="0" w:space="0" w:color="auto"/>
      </w:divBdr>
      <w:divsChild>
        <w:div w:id="1429692088">
          <w:marLeft w:val="0"/>
          <w:marRight w:val="0"/>
          <w:marTop w:val="0"/>
          <w:marBottom w:val="0"/>
          <w:divBdr>
            <w:top w:val="none" w:sz="0" w:space="0" w:color="auto"/>
            <w:left w:val="none" w:sz="0" w:space="0" w:color="auto"/>
            <w:bottom w:val="none" w:sz="0" w:space="0" w:color="auto"/>
            <w:right w:val="none" w:sz="0" w:space="0" w:color="auto"/>
          </w:divBdr>
        </w:div>
        <w:div w:id="1457986208">
          <w:marLeft w:val="0"/>
          <w:marRight w:val="0"/>
          <w:marTop w:val="0"/>
          <w:marBottom w:val="0"/>
          <w:divBdr>
            <w:top w:val="none" w:sz="0" w:space="0" w:color="auto"/>
            <w:left w:val="none" w:sz="0" w:space="0" w:color="auto"/>
            <w:bottom w:val="none" w:sz="0" w:space="0" w:color="auto"/>
            <w:right w:val="none" w:sz="0" w:space="0" w:color="auto"/>
          </w:divBdr>
        </w:div>
      </w:divsChild>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2A3B-2D5C-4094-A15C-598CDEB0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1158</Words>
  <Characters>1495</Characters>
  <Application>Microsoft Office Word</Application>
  <DocSecurity>0</DocSecurity>
  <Lines>87</Lines>
  <Paragraphs>73</Paragraphs>
  <ScaleCrop>false</ScaleCrop>
  <Company>2ndSpAcE</Company>
  <LinksUpToDate>false</LinksUpToDate>
  <CharactersWithSpaces>2580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3</cp:revision>
  <cp:lastPrinted>2005-06-10T06:33:00Z</cp:lastPrinted>
  <dcterms:created xsi:type="dcterms:W3CDTF">2026-03-16T05:44:00Z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