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C9CB1B7">
      <w:pPr>
        <w:rPr>
          <w:b/>
          <w:szCs w:val="21"/>
        </w:rPr>
      </w:pPr>
      <w:bookmarkStart w:id="0" w:name="_Hlk167095018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3636645</wp:posOffset>
            </wp:positionH>
            <wp:positionV relativeFrom="paragraph">
              <wp:posOffset>131445</wp:posOffset>
            </wp:positionV>
            <wp:extent cx="1876425" cy="1543050"/>
            <wp:effectExtent l="0" t="0" r="0" b="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bookmarkStart w:id="1" w:name="_Hlk167715573"/>
      <w:r>
        <w:rPr>
          <w:b/>
          <w:szCs w:val="21"/>
        </w:rPr>
        <w:t>《</w:t>
      </w:r>
      <w:r>
        <w:rPr>
          <w:rFonts w:hint="eastAsia"/>
          <w:b/>
          <w:szCs w:val="21"/>
          <w:lang w:val="en-US" w:eastAsia="zh-CN"/>
        </w:rPr>
        <w:t>非常棒的游行</w:t>
      </w:r>
      <w:r>
        <w:rPr>
          <w:b/>
          <w:szCs w:val="21"/>
        </w:rPr>
        <w:t>》</w:t>
      </w:r>
      <w:bookmarkEnd w:id="1"/>
    </w:p>
    <w:p w14:paraId="187E3272">
      <w:pPr>
        <w:rPr>
          <w:b/>
          <w:caps/>
          <w:szCs w:val="21"/>
        </w:rPr>
      </w:pPr>
      <w:r>
        <w:rPr>
          <w:b/>
          <w:caps/>
          <w:szCs w:val="21"/>
        </w:rPr>
        <w:t>英文书名：</w:t>
      </w:r>
      <w:r>
        <w:rPr>
          <w:rFonts w:hint="eastAsia"/>
          <w:b/>
          <w:caps/>
          <w:szCs w:val="21"/>
        </w:rPr>
        <w:t xml:space="preserve">A Very Good Parade </w:t>
      </w:r>
    </w:p>
    <w:p w14:paraId="0804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Eleanor Davis</w:t>
      </w:r>
    </w:p>
    <w:p w14:paraId="3245A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default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Abrams</w:t>
      </w:r>
    </w:p>
    <w:p w14:paraId="52DA2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default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Abrams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ANA</w:t>
      </w:r>
    </w:p>
    <w:p w14:paraId="4957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    数：48页</w:t>
      </w:r>
    </w:p>
    <w:p w14:paraId="4FE435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6年8月</w:t>
      </w:r>
      <w:r>
        <w:rPr>
          <w:b/>
          <w:szCs w:val="21"/>
        </w:rPr>
        <w:t xml:space="preserve"> </w:t>
      </w:r>
    </w:p>
    <w:p w14:paraId="00F1B8D2">
      <w:pPr>
        <w:rPr>
          <w:b/>
          <w:szCs w:val="21"/>
        </w:rPr>
      </w:pPr>
      <w:r>
        <w:rPr>
          <w:b/>
          <w:szCs w:val="21"/>
        </w:rPr>
        <w:t>代理地区：中国大陆</w:t>
      </w:r>
    </w:p>
    <w:p w14:paraId="544C09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4197DCB">
      <w:pPr>
        <w:rPr>
          <w:rFonts w:hint="eastAsia" w:eastAsia="宋体"/>
          <w:b/>
          <w:szCs w:val="21"/>
          <w:lang w:val="en-US"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故事绘本</w:t>
      </w:r>
    </w:p>
    <w:p w14:paraId="1714A0F4">
      <w:pPr>
        <w:rPr>
          <w:rFonts w:hint="eastAsia" w:eastAsia="宋体"/>
          <w:b/>
          <w:bCs/>
          <w:szCs w:val="21"/>
          <w:lang w:val="en-US" w:eastAsia="zh-CN"/>
        </w:rPr>
      </w:pPr>
    </w:p>
    <w:p w14:paraId="13D7578E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E07E00"/>
          <w:szCs w:val="21"/>
          <w:lang w:val="en-US" w:eastAsia="zh-CN"/>
        </w:rPr>
      </w:pPr>
      <w:r>
        <w:rPr>
          <w:rFonts w:hint="eastAsia" w:eastAsia="宋体"/>
          <w:b/>
          <w:bCs/>
          <w:color w:val="E07E00"/>
          <w:szCs w:val="21"/>
          <w:lang w:val="en-US" w:eastAsia="zh-CN"/>
        </w:rPr>
        <w:t>耀眼首秀：这是备受期待的图画书处女作，出自知名漫画家与图像小说创作者埃莉诺·戴维斯。她曾荣获艾斯纳奖</w:t>
      </w:r>
      <w:r>
        <w:rPr>
          <w:rFonts w:hint="eastAsia"/>
          <w:b/>
          <w:bCs/>
          <w:color w:val="E07E00"/>
          <w:szCs w:val="21"/>
          <w:lang w:val="en-US" w:eastAsia="zh-CN"/>
        </w:rPr>
        <w:t>(</w:t>
      </w:r>
      <w:r>
        <w:rPr>
          <w:rFonts w:hint="eastAsia" w:eastAsia="宋体"/>
          <w:b/>
          <w:bCs/>
          <w:color w:val="E07E00"/>
          <w:szCs w:val="21"/>
          <w:lang w:val="en-US" w:eastAsia="zh-CN"/>
        </w:rPr>
        <w:t>Eisner Award</w:t>
      </w:r>
      <w:r>
        <w:rPr>
          <w:rFonts w:hint="eastAsia"/>
          <w:b/>
          <w:bCs/>
          <w:color w:val="E07E00"/>
          <w:szCs w:val="21"/>
          <w:lang w:val="en-US" w:eastAsia="zh-CN"/>
        </w:rPr>
        <w:t xml:space="preserve">) </w:t>
      </w:r>
      <w:r>
        <w:rPr>
          <w:rFonts w:hint="eastAsia" w:eastAsia="宋体"/>
          <w:b/>
          <w:bCs/>
          <w:color w:val="E07E00"/>
          <w:szCs w:val="21"/>
          <w:lang w:val="en-US" w:eastAsia="zh-CN"/>
        </w:rPr>
        <w:t>、盖泽尔荣誉奖</w:t>
      </w:r>
      <w:r>
        <w:rPr>
          <w:rFonts w:hint="eastAsia"/>
          <w:b/>
          <w:bCs/>
          <w:color w:val="E07E00"/>
          <w:szCs w:val="21"/>
          <w:lang w:val="en-US" w:eastAsia="zh-CN"/>
        </w:rPr>
        <w:t>(</w:t>
      </w:r>
      <w:r>
        <w:rPr>
          <w:rFonts w:hint="eastAsia" w:eastAsia="宋体"/>
          <w:b/>
          <w:bCs/>
          <w:color w:val="E07E00"/>
          <w:szCs w:val="21"/>
          <w:lang w:val="en-US" w:eastAsia="zh-CN"/>
        </w:rPr>
        <w:t>Geisel Honor Award</w:t>
      </w:r>
      <w:r>
        <w:rPr>
          <w:rFonts w:hint="eastAsia"/>
          <w:b/>
          <w:bCs/>
          <w:color w:val="E07E00"/>
          <w:szCs w:val="21"/>
          <w:lang w:val="en-US" w:eastAsia="zh-CN"/>
        </w:rPr>
        <w:t xml:space="preserve">) </w:t>
      </w:r>
      <w:r>
        <w:rPr>
          <w:rFonts w:hint="eastAsia" w:eastAsia="宋体"/>
          <w:b/>
          <w:bCs/>
          <w:color w:val="E07E00"/>
          <w:szCs w:val="21"/>
          <w:lang w:val="en-US" w:eastAsia="zh-CN"/>
        </w:rPr>
        <w:t>、伊格纳茨奖</w:t>
      </w:r>
      <w:r>
        <w:rPr>
          <w:rFonts w:hint="eastAsia"/>
          <w:b/>
          <w:bCs/>
          <w:color w:val="E07E00"/>
          <w:szCs w:val="21"/>
          <w:lang w:val="en-US" w:eastAsia="zh-CN"/>
        </w:rPr>
        <w:t>(</w:t>
      </w:r>
      <w:r>
        <w:rPr>
          <w:rFonts w:hint="eastAsia" w:eastAsia="宋体"/>
          <w:b/>
          <w:bCs/>
          <w:color w:val="E07E00"/>
          <w:szCs w:val="21"/>
          <w:lang w:val="en-US" w:eastAsia="zh-CN"/>
        </w:rPr>
        <w:t>Ignatz Award</w:t>
      </w:r>
      <w:r>
        <w:rPr>
          <w:rFonts w:hint="eastAsia"/>
          <w:b/>
          <w:bCs/>
          <w:color w:val="E07E00"/>
          <w:szCs w:val="21"/>
          <w:lang w:val="en-US" w:eastAsia="zh-CN"/>
        </w:rPr>
        <w:t xml:space="preserve">) </w:t>
      </w:r>
      <w:r>
        <w:rPr>
          <w:rFonts w:hint="eastAsia" w:eastAsia="宋体"/>
          <w:b/>
          <w:bCs/>
          <w:color w:val="E07E00"/>
          <w:szCs w:val="21"/>
          <w:lang w:val="en-US" w:eastAsia="zh-CN"/>
        </w:rPr>
        <w:t>等多项大奖。</w:t>
      </w:r>
    </w:p>
    <w:p w14:paraId="4C5BB317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762B0B"/>
          <w:szCs w:val="21"/>
          <w:lang w:val="en-US" w:eastAsia="zh-CN"/>
        </w:rPr>
      </w:pPr>
      <w:r>
        <w:rPr>
          <w:rFonts w:hint="eastAsia" w:eastAsia="宋体"/>
          <w:b/>
          <w:bCs/>
          <w:color w:val="762B0B"/>
          <w:szCs w:val="21"/>
          <w:lang w:val="en-US" w:eastAsia="zh-CN"/>
        </w:rPr>
        <w:t>《非常棒的游行》幽默又充满温情，是一曲关于自我赋权、孩子与社区的率真颂歌。</w:t>
      </w:r>
    </w:p>
    <w:p w14:paraId="2444C0C5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762B0B"/>
          <w:szCs w:val="21"/>
          <w:lang w:val="en-US" w:eastAsia="zh-CN"/>
        </w:rPr>
      </w:pPr>
      <w:r>
        <w:rPr>
          <w:rFonts w:hint="eastAsia" w:eastAsia="宋体"/>
          <w:b/>
          <w:bCs/>
          <w:color w:val="762B0B"/>
          <w:szCs w:val="21"/>
          <w:lang w:val="en-US" w:eastAsia="zh-CN"/>
        </w:rPr>
        <w:t>赋权主题：在一个常把自信、有主见的女孩贴上“爱发号施令”标签的世界里，本书礼赞这些特质如何成就优秀的领导者。</w:t>
      </w:r>
    </w:p>
    <w:p w14:paraId="7379F10F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762B0B"/>
          <w:szCs w:val="21"/>
          <w:lang w:val="en-US" w:eastAsia="zh-CN"/>
        </w:rPr>
      </w:pPr>
      <w:r>
        <w:rPr>
          <w:rFonts w:hint="eastAsia" w:eastAsia="宋体"/>
          <w:b/>
          <w:bCs/>
          <w:color w:val="762B0B"/>
          <w:szCs w:val="21"/>
          <w:lang w:val="en-US" w:eastAsia="zh-CN"/>
        </w:rPr>
        <w:t>创意装帧：护封内侧将印制一幅完整展开的壮观游行场景，非常适合作为教室或图书馆墙面装饰。</w:t>
      </w:r>
    </w:p>
    <w:p w14:paraId="0CFB8814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762B0B"/>
          <w:szCs w:val="21"/>
          <w:lang w:val="en-US" w:eastAsia="zh-CN"/>
        </w:rPr>
      </w:pPr>
      <w:r>
        <w:rPr>
          <w:rFonts w:hint="eastAsia" w:eastAsia="宋体"/>
          <w:b/>
          <w:bCs/>
          <w:color w:val="762B0B"/>
          <w:szCs w:val="21"/>
          <w:lang w:val="en-US" w:eastAsia="zh-CN"/>
        </w:rPr>
        <w:t>非常适合《世界曾属于我们》(The World Belonged to Us) 与《红砖楼里的每一个人》(Everybody in the Red Brick Building) 的读者。</w:t>
      </w:r>
    </w:p>
    <w:p w14:paraId="798F8CB5">
      <w:pPr>
        <w:rPr>
          <w:rFonts w:hint="eastAsia" w:eastAsia="宋体"/>
          <w:b/>
          <w:bCs/>
          <w:szCs w:val="21"/>
          <w:lang w:val="en-US" w:eastAsia="zh-CN"/>
        </w:rPr>
      </w:pPr>
    </w:p>
    <w:p w14:paraId="2C1EAA7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BDB05E7">
      <w:pPr>
        <w:rPr>
          <w:b/>
          <w:bCs/>
          <w:szCs w:val="21"/>
        </w:rPr>
      </w:pPr>
    </w:p>
    <w:p w14:paraId="377D50C9">
      <w:pPr>
        <w:ind w:firstLine="420" w:firstLineChars="0"/>
        <w:rPr>
          <w:rFonts w:hint="eastAsia" w:eastAsia="宋体"/>
          <w:b w:val="0"/>
          <w:bCs w:val="0"/>
          <w:szCs w:val="21"/>
          <w:lang w:eastAsia="zh-CN"/>
        </w:rPr>
      </w:pPr>
      <w:r>
        <w:rPr>
          <w:rFonts w:hint="eastAsia"/>
          <w:b w:val="0"/>
          <w:bCs w:val="0"/>
          <w:szCs w:val="21"/>
        </w:rPr>
        <w:t>来自获奖漫画家埃莉诺·戴维斯的这部幽默又温暖的图画书，歌颂善良、社区、想象力与户外游戏</w:t>
      </w:r>
      <w:r>
        <w:rPr>
          <w:rFonts w:hint="eastAsia"/>
          <w:b w:val="0"/>
          <w:bCs w:val="0"/>
          <w:szCs w:val="21"/>
          <w:lang w:eastAsia="zh-CN"/>
        </w:rPr>
        <w:t>。</w:t>
      </w:r>
    </w:p>
    <w:p w14:paraId="785D323B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3D8EA06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该举行游行啦！为什么？因为加比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Gabby</w:t>
      </w:r>
      <w:r>
        <w:rPr>
          <w:rFonts w:hint="eastAsia"/>
          <w:b w:val="0"/>
          <w:bCs w:val="0"/>
          <w:szCs w:val="21"/>
          <w:lang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说要举行！加比和她的奶奶一起走上社区街道，加比邀请所有人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hint="eastAsia"/>
          <w:b w:val="0"/>
          <w:bCs w:val="0"/>
          <w:szCs w:val="21"/>
        </w:rPr>
        <w:t>嗯，所有善良的人</w:t>
      </w:r>
      <w:r>
        <w:rPr>
          <w:rFonts w:hint="eastAsia"/>
          <w:b w:val="0"/>
          <w:bCs w:val="0"/>
          <w:szCs w:val="21"/>
          <w:lang w:eastAsia="zh-CN"/>
        </w:rPr>
        <w:t>——</w:t>
      </w:r>
      <w:r>
        <w:rPr>
          <w:rFonts w:hint="eastAsia"/>
          <w:b w:val="0"/>
          <w:bCs w:val="0"/>
          <w:szCs w:val="21"/>
        </w:rPr>
        <w:t>加入她的队伍。</w:t>
      </w:r>
    </w:p>
    <w:p w14:paraId="60964141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25D53A7F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加比的游行队伍里人才济济：法蒂玛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Fatima</w:t>
      </w:r>
      <w:r>
        <w:rPr>
          <w:rFonts w:hint="eastAsia"/>
          <w:b w:val="0"/>
          <w:bCs w:val="0"/>
          <w:szCs w:val="21"/>
          <w:lang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可以同时转两个呼啦圈，拉沙德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Rashad</w:t>
      </w:r>
      <w:r>
        <w:rPr>
          <w:rFonts w:hint="eastAsia"/>
          <w:b w:val="0"/>
          <w:bCs w:val="0"/>
          <w:szCs w:val="21"/>
          <w:lang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会像螃蟹一样走路，安东尼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Anthony</w:t>
      </w:r>
      <w:r>
        <w:rPr>
          <w:rFonts w:hint="eastAsia"/>
          <w:b w:val="0"/>
          <w:bCs w:val="0"/>
          <w:szCs w:val="21"/>
          <w:lang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有一双非常、非常棒的靴子。加比有点爱发号施令，但她同样善良，于是这场游行变得滑稽、热闹、充满正义感，而且纯粹快乐。</w:t>
      </w:r>
    </w:p>
    <w:p w14:paraId="6BA0F8D5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6797EC1B">
      <w:pPr>
        <w:rPr>
          <w:b/>
          <w:bCs/>
          <w:szCs w:val="21"/>
        </w:rPr>
      </w:pPr>
    </w:p>
    <w:bookmarkEnd w:id="0"/>
    <w:p w14:paraId="61C18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2" w:name="productDetails"/>
      <w:bookmarkEnd w:id="2"/>
    </w:p>
    <w:p w14:paraId="16AA5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111760</wp:posOffset>
            </wp:positionV>
            <wp:extent cx="835660" cy="1000125"/>
            <wp:effectExtent l="0" t="0" r="0" b="0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t="8053" r="454" b="11672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897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埃莉诺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戴维斯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Eleanor Davis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是一位屡获殊荣的漫画家，为儿童与成人创作图书。她的近作图像小说《艰难的明天》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The Hard Tomorrow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荣获LA Times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最佳图像小说奖；她的分级读物《臭臭》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Stinky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获得盖泽尔荣誉奖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Geisel Honor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等多项肯定。她还为Traci N. Todd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的《发出美妙的声音》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Make a Pretty Sound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绘制插图。《非常棒的游行》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A Very Good Parade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是她首部自编自绘的图画书。她与家人居住在乔治亚州雅典市。</w:t>
      </w:r>
    </w:p>
    <w:p w14:paraId="3DAC7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1A0AC71">
      <w:pPr>
        <w:shd w:val="clear" w:color="auto" w:fill="FFFFFF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0A2A851D">
      <w:pPr>
        <w:shd w:val="clear" w:color="auto" w:fill="FFFFFF"/>
        <w:rPr>
          <w:rFonts w:hint="eastAsia" w:eastAsia="宋体"/>
          <w:b/>
          <w:color w:val="000000"/>
          <w:szCs w:val="21"/>
          <w:lang w:eastAsia="zh-CN"/>
        </w:rPr>
      </w:pPr>
    </w:p>
    <w:p w14:paraId="181E2BC4">
      <w:pPr>
        <w:shd w:val="clear" w:color="auto" w:fill="FFFFFF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204720"/>
            <wp:effectExtent l="0" t="0" r="4445" b="508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204720"/>
            <wp:effectExtent l="0" t="0" r="4445" b="508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204720"/>
            <wp:effectExtent l="0" t="0" r="4445" b="508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204720"/>
            <wp:effectExtent l="0" t="0" r="4445" b="5080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10F12A">
      <w:pPr>
        <w:shd w:val="clear" w:color="auto" w:fill="FFFFFF"/>
        <w:rPr>
          <w:rFonts w:hint="eastAsia" w:eastAsia="宋体"/>
          <w:b/>
          <w:color w:val="000000"/>
          <w:szCs w:val="21"/>
          <w:lang w:eastAsia="zh-CN"/>
        </w:rPr>
      </w:pPr>
    </w:p>
    <w:p w14:paraId="332A9A55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FB18E2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530DED22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B3AC6"/>
    <w:multiLevelType w:val="singleLevel"/>
    <w:tmpl w:val="554B3A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FF60FC"/>
    <w:rsid w:val="04AF706E"/>
    <w:rsid w:val="06C27CC0"/>
    <w:rsid w:val="06D15BC0"/>
    <w:rsid w:val="08971A59"/>
    <w:rsid w:val="08A12E83"/>
    <w:rsid w:val="093610D6"/>
    <w:rsid w:val="0B1624C2"/>
    <w:rsid w:val="0BE06F3E"/>
    <w:rsid w:val="10E13599"/>
    <w:rsid w:val="11B95A5B"/>
    <w:rsid w:val="135C5B3F"/>
    <w:rsid w:val="1493417A"/>
    <w:rsid w:val="14E97911"/>
    <w:rsid w:val="15EE0283"/>
    <w:rsid w:val="16C75F5C"/>
    <w:rsid w:val="19746C1E"/>
    <w:rsid w:val="1A2975C4"/>
    <w:rsid w:val="1AF119FB"/>
    <w:rsid w:val="1C673348"/>
    <w:rsid w:val="1D176C3B"/>
    <w:rsid w:val="1D764523"/>
    <w:rsid w:val="1DAB0645"/>
    <w:rsid w:val="1DEA7214"/>
    <w:rsid w:val="1E2B7B0C"/>
    <w:rsid w:val="2145358F"/>
    <w:rsid w:val="23FA46F3"/>
    <w:rsid w:val="252B299C"/>
    <w:rsid w:val="26993EF9"/>
    <w:rsid w:val="26AC6EA4"/>
    <w:rsid w:val="2BD0215F"/>
    <w:rsid w:val="2C0837E3"/>
    <w:rsid w:val="2CB17563"/>
    <w:rsid w:val="2DCD2535"/>
    <w:rsid w:val="2F144911"/>
    <w:rsid w:val="30B22104"/>
    <w:rsid w:val="33284E13"/>
    <w:rsid w:val="33E121A2"/>
    <w:rsid w:val="3518359B"/>
    <w:rsid w:val="35FD765B"/>
    <w:rsid w:val="3BAE3880"/>
    <w:rsid w:val="3BB10350"/>
    <w:rsid w:val="3CC260BB"/>
    <w:rsid w:val="3FC75019"/>
    <w:rsid w:val="448523DE"/>
    <w:rsid w:val="44C57082"/>
    <w:rsid w:val="4700173E"/>
    <w:rsid w:val="47007727"/>
    <w:rsid w:val="47106EE2"/>
    <w:rsid w:val="48FC76EB"/>
    <w:rsid w:val="493C7115"/>
    <w:rsid w:val="499E6460"/>
    <w:rsid w:val="4AD60806"/>
    <w:rsid w:val="4B5346A9"/>
    <w:rsid w:val="4D13189E"/>
    <w:rsid w:val="4D9774C1"/>
    <w:rsid w:val="4EA330F5"/>
    <w:rsid w:val="510135A7"/>
    <w:rsid w:val="5262657B"/>
    <w:rsid w:val="52B47467"/>
    <w:rsid w:val="53937294"/>
    <w:rsid w:val="54133CEF"/>
    <w:rsid w:val="561F46B9"/>
    <w:rsid w:val="57897A67"/>
    <w:rsid w:val="57B92F1C"/>
    <w:rsid w:val="58B067DD"/>
    <w:rsid w:val="5AD07020"/>
    <w:rsid w:val="5BC5366E"/>
    <w:rsid w:val="5C724BBE"/>
    <w:rsid w:val="5E4044BD"/>
    <w:rsid w:val="5FC92290"/>
    <w:rsid w:val="60341DFF"/>
    <w:rsid w:val="60D23CEC"/>
    <w:rsid w:val="61E27212"/>
    <w:rsid w:val="62CE198A"/>
    <w:rsid w:val="66767EFD"/>
    <w:rsid w:val="678B4317"/>
    <w:rsid w:val="68036688"/>
    <w:rsid w:val="70A77BC5"/>
    <w:rsid w:val="710124EE"/>
    <w:rsid w:val="74906580"/>
    <w:rsid w:val="74D749C1"/>
    <w:rsid w:val="760675A5"/>
    <w:rsid w:val="7C351BCA"/>
    <w:rsid w:val="7D43100A"/>
    <w:rsid w:val="7E5867DB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1315</Words>
  <Characters>2025</Characters>
  <Lines>1</Lines>
  <Paragraphs>1</Paragraphs>
  <TotalTime>12</TotalTime>
  <ScaleCrop>false</ScaleCrop>
  <LinksUpToDate>false</LinksUpToDate>
  <CharactersWithSpaces>2126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2026-03-03T07:04:33Z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