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6F90" w14:textId="77777777" w:rsidR="00E94906" w:rsidRDefault="00E94906">
      <w:pPr>
        <w:jc w:val="center"/>
        <w:rPr>
          <w:b/>
          <w:bCs/>
          <w:color w:val="000000"/>
          <w:sz w:val="18"/>
          <w:szCs w:val="18"/>
          <w:shd w:val="pct10" w:color="auto" w:fill="FFFFFF"/>
        </w:rPr>
      </w:pPr>
    </w:p>
    <w:p w14:paraId="2EEBABB9" w14:textId="3DE002E6" w:rsidR="00E94906" w:rsidRDefault="00B44C3C">
      <w:pPr>
        <w:jc w:val="center"/>
        <w:rPr>
          <w:b/>
          <w:bCs/>
          <w:color w:val="000000"/>
          <w:sz w:val="36"/>
          <w:szCs w:val="36"/>
          <w:shd w:val="pct10" w:color="auto" w:fill="FFFFFF"/>
        </w:rPr>
      </w:pPr>
      <w:r>
        <w:rPr>
          <w:rFonts w:hint="eastAsia"/>
          <w:b/>
          <w:bCs/>
          <w:color w:val="000000"/>
          <w:sz w:val="36"/>
          <w:szCs w:val="36"/>
          <w:shd w:val="pct10" w:color="auto" w:fill="FFFFFF"/>
        </w:rPr>
        <w:t>好</w:t>
      </w:r>
      <w:r w:rsidR="00C66A9F">
        <w:rPr>
          <w:b/>
          <w:bCs/>
          <w:color w:val="000000"/>
          <w:sz w:val="36"/>
          <w:szCs w:val="36"/>
          <w:shd w:val="pct10" w:color="auto" w:fill="FFFFFF"/>
        </w:rPr>
        <w:t xml:space="preserve"> </w:t>
      </w:r>
      <w:r w:rsidR="00C66A9F">
        <w:rPr>
          <w:b/>
          <w:bCs/>
          <w:color w:val="000000"/>
          <w:sz w:val="36"/>
          <w:szCs w:val="36"/>
          <w:shd w:val="pct10" w:color="auto" w:fill="FFFFFF"/>
        </w:rPr>
        <w:t>书</w:t>
      </w:r>
      <w:r w:rsidR="00C66A9F">
        <w:rPr>
          <w:b/>
          <w:bCs/>
          <w:color w:val="000000"/>
          <w:sz w:val="36"/>
          <w:szCs w:val="36"/>
          <w:shd w:val="pct10" w:color="auto" w:fill="FFFFFF"/>
        </w:rPr>
        <w:t xml:space="preserve"> </w:t>
      </w:r>
      <w:r w:rsidR="00C66A9F">
        <w:rPr>
          <w:b/>
          <w:bCs/>
          <w:color w:val="000000"/>
          <w:sz w:val="36"/>
          <w:szCs w:val="36"/>
          <w:shd w:val="pct10" w:color="auto" w:fill="FFFFFF"/>
        </w:rPr>
        <w:t>推</w:t>
      </w:r>
      <w:r w:rsidR="00C66A9F">
        <w:rPr>
          <w:b/>
          <w:bCs/>
          <w:color w:val="000000"/>
          <w:sz w:val="36"/>
          <w:szCs w:val="36"/>
          <w:shd w:val="pct10" w:color="auto" w:fill="FFFFFF"/>
        </w:rPr>
        <w:t xml:space="preserve"> </w:t>
      </w:r>
      <w:r w:rsidR="00C66A9F">
        <w:rPr>
          <w:b/>
          <w:bCs/>
          <w:color w:val="000000"/>
          <w:sz w:val="36"/>
          <w:szCs w:val="36"/>
          <w:shd w:val="pct10" w:color="auto" w:fill="FFFFFF"/>
        </w:rPr>
        <w:t>荐</w:t>
      </w:r>
    </w:p>
    <w:p w14:paraId="2227ABD4" w14:textId="77777777" w:rsidR="00E94906" w:rsidRDefault="00E94906">
      <w:pPr>
        <w:tabs>
          <w:tab w:val="left" w:pos="341"/>
          <w:tab w:val="left" w:pos="5235"/>
        </w:tabs>
        <w:jc w:val="left"/>
        <w:rPr>
          <w:b/>
          <w:bCs/>
          <w:color w:val="000000"/>
          <w:szCs w:val="18"/>
        </w:rPr>
      </w:pPr>
    </w:p>
    <w:p w14:paraId="66F7B2C3" w14:textId="01933EA4" w:rsidR="00E94906" w:rsidRDefault="00E94906">
      <w:pPr>
        <w:rPr>
          <w:b/>
          <w:color w:val="000000"/>
          <w:szCs w:val="21"/>
        </w:rPr>
      </w:pPr>
    </w:p>
    <w:p w14:paraId="4791DF5F" w14:textId="1467C428" w:rsidR="004209F2" w:rsidRPr="004209F2" w:rsidRDefault="00B44C3C" w:rsidP="004209F2">
      <w:pPr>
        <w:rPr>
          <w:b/>
          <w:szCs w:val="21"/>
        </w:rPr>
      </w:pPr>
      <w:r>
        <w:rPr>
          <w:noProof/>
        </w:rPr>
        <w:drawing>
          <wp:anchor distT="0" distB="0" distL="114300" distR="114300" simplePos="0" relativeHeight="251660288" behindDoc="0" locked="0" layoutInCell="1" allowOverlap="1" wp14:anchorId="7C094A2C" wp14:editId="09044A53">
            <wp:simplePos x="0" y="0"/>
            <wp:positionH relativeFrom="margin">
              <wp:posOffset>4006850</wp:posOffset>
            </wp:positionH>
            <wp:positionV relativeFrom="paragraph">
              <wp:posOffset>18415</wp:posOffset>
            </wp:positionV>
            <wp:extent cx="1382395" cy="2060575"/>
            <wp:effectExtent l="0" t="0" r="8255" b="0"/>
            <wp:wrapSquare wrapText="bothSides"/>
            <wp:docPr id="1382417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2395" cy="206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Pr>
          <w:rFonts w:hint="eastAsia"/>
          <w:b/>
          <w:szCs w:val="21"/>
        </w:rPr>
        <w:t>中道</w:t>
      </w:r>
      <w:r w:rsidR="007E124E">
        <w:rPr>
          <w:rFonts w:hint="eastAsia"/>
          <w:b/>
          <w:szCs w:val="21"/>
        </w:rPr>
        <w:t>——亚里士多德与少年亚历山大</w:t>
      </w:r>
      <w:r w:rsidR="004209F2" w:rsidRPr="004209F2">
        <w:rPr>
          <w:b/>
          <w:szCs w:val="21"/>
        </w:rPr>
        <w:t>》</w:t>
      </w:r>
    </w:p>
    <w:p w14:paraId="42331501" w14:textId="269BB033" w:rsidR="004209F2" w:rsidRPr="004209F2" w:rsidRDefault="004209F2" w:rsidP="004209F2">
      <w:pPr>
        <w:rPr>
          <w:b/>
          <w:szCs w:val="21"/>
        </w:rPr>
      </w:pPr>
      <w:r w:rsidRPr="004209F2">
        <w:rPr>
          <w:b/>
          <w:szCs w:val="21"/>
        </w:rPr>
        <w:t>英文书名：</w:t>
      </w:r>
      <w:r w:rsidR="00B44C3C">
        <w:rPr>
          <w:rFonts w:hint="eastAsia"/>
          <w:b/>
          <w:szCs w:val="21"/>
        </w:rPr>
        <w:t>THE GOLDEN MEAN</w:t>
      </w:r>
    </w:p>
    <w:p w14:paraId="3CB9AADE" w14:textId="3B137CA7"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B44C3C" w:rsidRPr="00B44C3C">
        <w:rPr>
          <w:b/>
          <w:color w:val="000000"/>
          <w:szCs w:val="21"/>
        </w:rPr>
        <w:t>Annabel Lyon</w:t>
      </w:r>
    </w:p>
    <w:p w14:paraId="39DCE8E1" w14:textId="2316C2F5" w:rsidR="004209F2" w:rsidRPr="00B44C3C"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B44C3C" w:rsidRPr="00B44C3C">
        <w:rPr>
          <w:b/>
          <w:bCs/>
          <w:color w:val="000000"/>
          <w:szCs w:val="21"/>
        </w:rPr>
        <w:t>Random House Canada</w:t>
      </w:r>
    </w:p>
    <w:p w14:paraId="6ADEDE98" w14:textId="164DA64D" w:rsidR="004209F2" w:rsidRPr="004209F2" w:rsidRDefault="004209F2" w:rsidP="004209F2">
      <w:pPr>
        <w:rPr>
          <w:b/>
          <w:color w:val="000000"/>
          <w:szCs w:val="21"/>
        </w:rPr>
      </w:pPr>
      <w:r w:rsidRPr="004209F2">
        <w:rPr>
          <w:b/>
          <w:color w:val="000000"/>
          <w:szCs w:val="21"/>
        </w:rPr>
        <w:t>代理公司：</w:t>
      </w:r>
      <w:r w:rsidR="00B44C3C">
        <w:rPr>
          <w:rFonts w:hint="eastAsia"/>
          <w:b/>
          <w:color w:val="000000"/>
          <w:szCs w:val="21"/>
        </w:rPr>
        <w:t>Westwood/</w:t>
      </w:r>
      <w:r>
        <w:rPr>
          <w:b/>
          <w:color w:val="000000"/>
          <w:szCs w:val="21"/>
        </w:rPr>
        <w:t>ANA/Brady</w:t>
      </w:r>
    </w:p>
    <w:p w14:paraId="030E6BC7" w14:textId="163C4FEB"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B44C3C">
        <w:rPr>
          <w:rFonts w:hint="eastAsia"/>
          <w:b/>
          <w:color w:val="000000"/>
          <w:szCs w:val="21"/>
        </w:rPr>
        <w:t>304</w:t>
      </w:r>
      <w:r>
        <w:rPr>
          <w:b/>
          <w:color w:val="000000"/>
          <w:szCs w:val="21"/>
        </w:rPr>
        <w:t>页</w:t>
      </w:r>
    </w:p>
    <w:p w14:paraId="5B495CD3" w14:textId="4D71825D" w:rsidR="004209F2" w:rsidRPr="004209F2" w:rsidRDefault="004209F2" w:rsidP="004209F2">
      <w:pPr>
        <w:rPr>
          <w:b/>
          <w:color w:val="000000"/>
          <w:szCs w:val="21"/>
        </w:rPr>
      </w:pPr>
      <w:r w:rsidRPr="004209F2">
        <w:rPr>
          <w:b/>
          <w:color w:val="000000"/>
          <w:szCs w:val="21"/>
        </w:rPr>
        <w:t>出版时间：</w:t>
      </w:r>
      <w:r w:rsidR="00B44C3C">
        <w:rPr>
          <w:rFonts w:hint="eastAsia"/>
          <w:b/>
          <w:color w:val="000000"/>
          <w:szCs w:val="21"/>
        </w:rPr>
        <w:t>2009</w:t>
      </w:r>
      <w:r w:rsidRPr="004209F2">
        <w:rPr>
          <w:b/>
          <w:color w:val="000000"/>
          <w:szCs w:val="21"/>
        </w:rPr>
        <w:t>年</w:t>
      </w:r>
      <w:r w:rsidR="00B44C3C">
        <w:rPr>
          <w:rFonts w:hint="eastAsia"/>
          <w:b/>
          <w:color w:val="000000"/>
          <w:szCs w:val="21"/>
        </w:rPr>
        <w:t>8</w:t>
      </w:r>
      <w:r w:rsidRPr="004209F2">
        <w:rPr>
          <w:b/>
          <w:color w:val="000000"/>
          <w:szCs w:val="21"/>
        </w:rPr>
        <w:t>月</w:t>
      </w:r>
    </w:p>
    <w:p w14:paraId="287AF8F3" w14:textId="77777777" w:rsidR="004209F2" w:rsidRPr="004209F2" w:rsidRDefault="004209F2" w:rsidP="004209F2">
      <w:pPr>
        <w:rPr>
          <w:b/>
          <w:color w:val="000000"/>
          <w:szCs w:val="21"/>
        </w:rPr>
      </w:pPr>
      <w:r w:rsidRPr="004209F2">
        <w:rPr>
          <w:b/>
          <w:color w:val="000000"/>
          <w:szCs w:val="21"/>
        </w:rPr>
        <w:t>代理地区：中国大陆、台湾</w:t>
      </w:r>
    </w:p>
    <w:p w14:paraId="10AD5B25" w14:textId="354D2D74" w:rsidR="004209F2" w:rsidRPr="004209F2" w:rsidRDefault="004209F2" w:rsidP="004209F2">
      <w:pPr>
        <w:rPr>
          <w:b/>
          <w:color w:val="000000"/>
          <w:szCs w:val="21"/>
        </w:rPr>
      </w:pPr>
      <w:r w:rsidRPr="004209F2">
        <w:rPr>
          <w:b/>
          <w:color w:val="000000"/>
          <w:szCs w:val="21"/>
        </w:rPr>
        <w:t>审读资料：电子稿</w:t>
      </w:r>
    </w:p>
    <w:p w14:paraId="23231CBD" w14:textId="5F5FC23C" w:rsidR="003E6038"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B44C3C">
        <w:rPr>
          <w:rFonts w:hint="eastAsia"/>
          <w:b/>
          <w:color w:val="000000"/>
          <w:szCs w:val="21"/>
        </w:rPr>
        <w:t>历史小说</w:t>
      </w:r>
    </w:p>
    <w:p w14:paraId="625124B8" w14:textId="7EB7E71B" w:rsidR="00B44C3C" w:rsidRPr="00B44C3C" w:rsidRDefault="00B44C3C" w:rsidP="004209F2">
      <w:pPr>
        <w:rPr>
          <w:b/>
          <w:color w:val="EE0000"/>
          <w:szCs w:val="21"/>
        </w:rPr>
      </w:pPr>
      <w:r w:rsidRPr="00B44C3C">
        <w:rPr>
          <w:rFonts w:hint="eastAsia"/>
          <w:b/>
          <w:color w:val="EE0000"/>
          <w:szCs w:val="21"/>
        </w:rPr>
        <w:t>版权曾授近</w:t>
      </w:r>
      <w:r w:rsidRPr="00B44C3C">
        <w:rPr>
          <w:rFonts w:hint="eastAsia"/>
          <w:b/>
          <w:color w:val="EE0000"/>
          <w:szCs w:val="21"/>
        </w:rPr>
        <w:t>20</w:t>
      </w:r>
      <w:r w:rsidRPr="00B44C3C">
        <w:rPr>
          <w:rFonts w:hint="eastAsia"/>
          <w:b/>
          <w:color w:val="EE0000"/>
          <w:szCs w:val="21"/>
        </w:rPr>
        <w:t>个语区</w:t>
      </w:r>
      <w:r>
        <w:rPr>
          <w:rFonts w:hint="eastAsia"/>
          <w:b/>
          <w:color w:val="EE0000"/>
          <w:szCs w:val="21"/>
        </w:rPr>
        <w:t>，</w:t>
      </w:r>
      <w:r w:rsidRPr="00B44C3C">
        <w:rPr>
          <w:rFonts w:hint="eastAsia"/>
          <w:b/>
          <w:color w:val="EE0000"/>
          <w:szCs w:val="21"/>
        </w:rPr>
        <w:t>繁体中文曾授出</w:t>
      </w:r>
    </w:p>
    <w:p w14:paraId="21C2A5DA" w14:textId="26FAA1DF" w:rsidR="004209F2" w:rsidRDefault="004209F2" w:rsidP="004209F2">
      <w:pPr>
        <w:rPr>
          <w:b/>
          <w:bCs/>
          <w:color w:val="000000"/>
          <w:szCs w:val="21"/>
        </w:rPr>
      </w:pPr>
    </w:p>
    <w:p w14:paraId="51B1011C" w14:textId="77777777" w:rsidR="003E6038" w:rsidRPr="003E6038" w:rsidRDefault="003E6038" w:rsidP="003E6038">
      <w:pPr>
        <w:rPr>
          <w:b/>
          <w:bCs/>
          <w:color w:val="EE0000"/>
          <w:szCs w:val="21"/>
        </w:rPr>
      </w:pPr>
      <w:r w:rsidRPr="003E6038">
        <w:rPr>
          <w:rFonts w:hint="eastAsia"/>
          <w:b/>
          <w:bCs/>
          <w:color w:val="EE0000"/>
          <w:szCs w:val="21"/>
        </w:rPr>
        <w:t>获得</w:t>
      </w:r>
      <w:r w:rsidRPr="003E6038">
        <w:rPr>
          <w:rFonts w:hint="eastAsia"/>
          <w:b/>
          <w:bCs/>
          <w:color w:val="EE0000"/>
          <w:szCs w:val="21"/>
        </w:rPr>
        <w:t>2009</w:t>
      </w:r>
      <w:r w:rsidRPr="003E6038">
        <w:rPr>
          <w:rFonts w:hint="eastAsia"/>
          <w:b/>
          <w:bCs/>
          <w:color w:val="EE0000"/>
          <w:szCs w:val="21"/>
        </w:rPr>
        <w:t>年罗杰斯作家信托小说奖</w:t>
      </w:r>
    </w:p>
    <w:p w14:paraId="0E84771A" w14:textId="77777777" w:rsidR="003E6038" w:rsidRPr="003E6038" w:rsidRDefault="003E6038" w:rsidP="003E6038">
      <w:pPr>
        <w:rPr>
          <w:b/>
          <w:bCs/>
          <w:color w:val="EE0000"/>
          <w:szCs w:val="21"/>
        </w:rPr>
      </w:pPr>
      <w:r w:rsidRPr="003E6038">
        <w:rPr>
          <w:rFonts w:hint="eastAsia"/>
          <w:b/>
          <w:bCs/>
          <w:color w:val="EE0000"/>
          <w:szCs w:val="21"/>
        </w:rPr>
        <w:t>入围</w:t>
      </w:r>
      <w:r w:rsidRPr="003E6038">
        <w:rPr>
          <w:rFonts w:hint="eastAsia"/>
          <w:b/>
          <w:bCs/>
          <w:color w:val="EE0000"/>
          <w:szCs w:val="21"/>
        </w:rPr>
        <w:t xml:space="preserve"> 2010</w:t>
      </w:r>
      <w:r w:rsidRPr="003E6038">
        <w:rPr>
          <w:rFonts w:hint="eastAsia"/>
          <w:b/>
          <w:bCs/>
          <w:color w:val="EE0000"/>
          <w:szCs w:val="21"/>
        </w:rPr>
        <w:t>年</w:t>
      </w:r>
      <w:r w:rsidRPr="003E6038">
        <w:rPr>
          <w:rFonts w:hint="eastAsia"/>
          <w:b/>
          <w:bCs/>
          <w:color w:val="EE0000"/>
          <w:szCs w:val="21"/>
        </w:rPr>
        <w:t xml:space="preserve"> Amazon.ca /</w:t>
      </w:r>
      <w:r w:rsidRPr="003E6038">
        <w:rPr>
          <w:rFonts w:hint="eastAsia"/>
          <w:b/>
          <w:bCs/>
          <w:color w:val="EE0000"/>
          <w:szCs w:val="21"/>
        </w:rPr>
        <w:t>《加拿大图书》首部小说奖</w:t>
      </w:r>
    </w:p>
    <w:p w14:paraId="0AD9D174" w14:textId="77777777" w:rsidR="003E6038" w:rsidRPr="003E6038" w:rsidRDefault="003E6038" w:rsidP="003E6038">
      <w:pPr>
        <w:rPr>
          <w:b/>
          <w:bCs/>
          <w:color w:val="EE0000"/>
          <w:szCs w:val="21"/>
        </w:rPr>
      </w:pPr>
      <w:r w:rsidRPr="003E6038">
        <w:rPr>
          <w:rFonts w:hint="eastAsia"/>
          <w:b/>
          <w:bCs/>
          <w:color w:val="EE0000"/>
          <w:szCs w:val="21"/>
        </w:rPr>
        <w:t>入围</w:t>
      </w:r>
      <w:r w:rsidRPr="003E6038">
        <w:rPr>
          <w:rFonts w:hint="eastAsia"/>
          <w:b/>
          <w:bCs/>
          <w:color w:val="EE0000"/>
          <w:szCs w:val="21"/>
        </w:rPr>
        <w:t xml:space="preserve"> 2010</w:t>
      </w:r>
      <w:r w:rsidRPr="003E6038">
        <w:rPr>
          <w:rFonts w:hint="eastAsia"/>
          <w:b/>
          <w:bCs/>
          <w:color w:val="EE0000"/>
          <w:szCs w:val="21"/>
        </w:rPr>
        <w:t>年</w:t>
      </w:r>
      <w:r w:rsidRPr="003E6038">
        <w:rPr>
          <w:rFonts w:hint="eastAsia"/>
          <w:b/>
          <w:bCs/>
          <w:color w:val="EE0000"/>
          <w:szCs w:val="21"/>
        </w:rPr>
        <w:t>BC</w:t>
      </w:r>
      <w:r w:rsidRPr="003E6038">
        <w:rPr>
          <w:rFonts w:hint="eastAsia"/>
          <w:b/>
          <w:bCs/>
          <w:color w:val="EE0000"/>
          <w:szCs w:val="21"/>
        </w:rPr>
        <w:t>图书奖“埃塞尔·威尔逊小说奖”</w:t>
      </w:r>
    </w:p>
    <w:p w14:paraId="6144FAAC" w14:textId="77777777" w:rsidR="003E6038" w:rsidRPr="003E6038" w:rsidRDefault="003E6038" w:rsidP="003E6038">
      <w:pPr>
        <w:rPr>
          <w:b/>
          <w:bCs/>
          <w:color w:val="EE0000"/>
          <w:szCs w:val="21"/>
        </w:rPr>
      </w:pPr>
      <w:r w:rsidRPr="003E6038">
        <w:rPr>
          <w:rFonts w:hint="eastAsia"/>
          <w:b/>
          <w:bCs/>
          <w:color w:val="EE0000"/>
          <w:szCs w:val="21"/>
        </w:rPr>
        <w:t>入围</w:t>
      </w:r>
      <w:r w:rsidRPr="003E6038">
        <w:rPr>
          <w:rFonts w:hint="eastAsia"/>
          <w:b/>
          <w:bCs/>
          <w:color w:val="EE0000"/>
          <w:szCs w:val="21"/>
        </w:rPr>
        <w:t xml:space="preserve"> 2009</w:t>
      </w:r>
      <w:r w:rsidRPr="003E6038">
        <w:rPr>
          <w:rFonts w:hint="eastAsia"/>
          <w:b/>
          <w:bCs/>
          <w:color w:val="EE0000"/>
          <w:szCs w:val="21"/>
        </w:rPr>
        <w:t>年丰业银行吉勒奖短名单</w:t>
      </w:r>
    </w:p>
    <w:p w14:paraId="07C8450B" w14:textId="2E5186C8" w:rsidR="003E6038" w:rsidRPr="003E6038" w:rsidRDefault="003E6038" w:rsidP="003E6038">
      <w:pPr>
        <w:rPr>
          <w:b/>
          <w:bCs/>
          <w:color w:val="EE0000"/>
          <w:szCs w:val="21"/>
        </w:rPr>
      </w:pPr>
      <w:r w:rsidRPr="003E6038">
        <w:rPr>
          <w:rFonts w:hint="eastAsia"/>
          <w:b/>
          <w:bCs/>
          <w:color w:val="EE0000"/>
          <w:szCs w:val="21"/>
        </w:rPr>
        <w:t>入围</w:t>
      </w:r>
      <w:r w:rsidRPr="003E6038">
        <w:rPr>
          <w:rFonts w:hint="eastAsia"/>
          <w:b/>
          <w:bCs/>
          <w:color w:val="EE0000"/>
          <w:szCs w:val="21"/>
        </w:rPr>
        <w:t xml:space="preserve"> 2009</w:t>
      </w:r>
      <w:r w:rsidRPr="003E6038">
        <w:rPr>
          <w:rFonts w:hint="eastAsia"/>
          <w:b/>
          <w:bCs/>
          <w:color w:val="EE0000"/>
          <w:szCs w:val="21"/>
        </w:rPr>
        <w:t>年加拿大总督文学奖短名单</w:t>
      </w:r>
    </w:p>
    <w:p w14:paraId="4361658D" w14:textId="77777777" w:rsidR="004209F2" w:rsidRDefault="004209F2" w:rsidP="004209F2">
      <w:pPr>
        <w:rPr>
          <w:b/>
          <w:bCs/>
          <w:color w:val="000000"/>
          <w:szCs w:val="21"/>
        </w:rPr>
      </w:pPr>
    </w:p>
    <w:p w14:paraId="0E9ED2D0" w14:textId="0C607562" w:rsidR="003E6038" w:rsidRPr="00B44C3C" w:rsidRDefault="003E6038" w:rsidP="004209F2">
      <w:pPr>
        <w:rPr>
          <w:b/>
          <w:bCs/>
          <w:color w:val="EE0000"/>
          <w:szCs w:val="21"/>
        </w:rPr>
      </w:pPr>
      <w:r w:rsidRPr="00B44C3C">
        <w:rPr>
          <w:rFonts w:hint="eastAsia"/>
          <w:b/>
          <w:bCs/>
          <w:color w:val="EE0000"/>
          <w:szCs w:val="21"/>
        </w:rPr>
        <w:t>·</w:t>
      </w:r>
      <w:r w:rsidRPr="00B44C3C">
        <w:rPr>
          <w:rFonts w:hint="eastAsia"/>
          <w:b/>
          <w:bCs/>
          <w:color w:val="EE0000"/>
          <w:szCs w:val="21"/>
        </w:rPr>
        <w:t>Netflix</w:t>
      </w:r>
      <w:r w:rsidRPr="00B44C3C">
        <w:rPr>
          <w:rFonts w:hint="eastAsia"/>
          <w:b/>
          <w:bCs/>
          <w:color w:val="EE0000"/>
          <w:szCs w:val="21"/>
        </w:rPr>
        <w:t>已经官宣</w:t>
      </w:r>
      <w:r w:rsidR="00602F59" w:rsidRPr="00B44C3C">
        <w:rPr>
          <w:rFonts w:hint="eastAsia"/>
          <w:b/>
          <w:bCs/>
          <w:color w:val="EE0000"/>
          <w:szCs w:val="21"/>
        </w:rPr>
        <w:t>将把本书改编为剧集，聚焦亚里士多德与少年亚历山大的相遇及其后的故事。</w:t>
      </w:r>
    </w:p>
    <w:p w14:paraId="656546DB" w14:textId="77777777" w:rsidR="003E6038" w:rsidRPr="004209F2" w:rsidRDefault="003E6038" w:rsidP="004209F2">
      <w:pPr>
        <w:rPr>
          <w:b/>
          <w:bCs/>
          <w:color w:val="000000"/>
          <w:szCs w:val="21"/>
        </w:rPr>
      </w:pPr>
    </w:p>
    <w:p w14:paraId="0A81A566" w14:textId="77777777" w:rsidR="004209F2" w:rsidRPr="004209F2" w:rsidRDefault="004209F2" w:rsidP="004209F2">
      <w:pPr>
        <w:rPr>
          <w:color w:val="000000"/>
          <w:szCs w:val="21"/>
        </w:rPr>
      </w:pPr>
      <w:r w:rsidRPr="004209F2">
        <w:rPr>
          <w:b/>
          <w:bCs/>
          <w:color w:val="000000"/>
          <w:szCs w:val="21"/>
        </w:rPr>
        <w:t>内容简介：</w:t>
      </w:r>
    </w:p>
    <w:p w14:paraId="2916BD25" w14:textId="77777777" w:rsidR="00117F70" w:rsidRPr="00EC73CA" w:rsidRDefault="00117F70" w:rsidP="00117F70">
      <w:pPr>
        <w:rPr>
          <w:rFonts w:ascii="楷体" w:eastAsia="楷体" w:hAnsi="楷体"/>
          <w:color w:val="000000"/>
          <w:szCs w:val="21"/>
        </w:rPr>
      </w:pPr>
    </w:p>
    <w:p w14:paraId="1999C99A" w14:textId="6C8A4274" w:rsidR="003E6038" w:rsidRPr="003E6038" w:rsidRDefault="003E6038" w:rsidP="003E6038">
      <w:pPr>
        <w:ind w:firstLineChars="200" w:firstLine="420"/>
        <w:rPr>
          <w:rFonts w:ascii="楷体" w:eastAsia="楷体" w:hAnsi="楷体"/>
          <w:color w:val="000000"/>
          <w:szCs w:val="21"/>
        </w:rPr>
      </w:pPr>
      <w:r w:rsidRPr="003E6038">
        <w:rPr>
          <w:rFonts w:ascii="楷体" w:eastAsia="楷体" w:hAnsi="楷体" w:hint="eastAsia"/>
          <w:color w:val="000000"/>
          <w:szCs w:val="21"/>
        </w:rPr>
        <w:t>很多关于历史名人的小说，卖点在于“主人公有名”；但这本关于</w:t>
      </w:r>
      <w:r w:rsidRPr="003E6038">
        <w:rPr>
          <w:rFonts w:ascii="楷体" w:eastAsia="楷体" w:hAnsi="楷体" w:hint="eastAsia"/>
          <w:b/>
          <w:bCs/>
          <w:color w:val="000000"/>
          <w:szCs w:val="21"/>
        </w:rPr>
        <w:t>亚里士多德</w:t>
      </w:r>
      <w:r w:rsidRPr="003E6038">
        <w:rPr>
          <w:rFonts w:ascii="楷体" w:eastAsia="楷体" w:hAnsi="楷体" w:hint="eastAsia"/>
          <w:color w:val="000000"/>
          <w:szCs w:val="21"/>
        </w:rPr>
        <w:t>的小说，花了大量笔墨塑造亚里士多德的“人性”。在作者安娜贝尔·里昂（</w:t>
      </w:r>
      <w:r w:rsidRPr="00B44C3C">
        <w:rPr>
          <w:rFonts w:eastAsia="楷体"/>
          <w:color w:val="000000"/>
          <w:szCs w:val="21"/>
        </w:rPr>
        <w:t>Annabel Lyon</w:t>
      </w:r>
      <w:r w:rsidRPr="003E6038">
        <w:rPr>
          <w:rFonts w:ascii="楷体" w:eastAsia="楷体" w:hAnsi="楷体" w:hint="eastAsia"/>
          <w:color w:val="000000"/>
          <w:szCs w:val="21"/>
        </w:rPr>
        <w:t>）笔下，他不再是那个被众人仰望的哲学符号，他是一个会观察、会怀疑、会失控、会受伤的人：</w:t>
      </w:r>
      <w:r w:rsidRPr="003E6038">
        <w:rPr>
          <w:rFonts w:ascii="楷体" w:eastAsia="楷体" w:hAnsi="楷体" w:hint="eastAsia"/>
          <w:b/>
          <w:bCs/>
          <w:color w:val="000000"/>
          <w:szCs w:val="21"/>
        </w:rPr>
        <w:t>一边试图用理性为世界建立秩序，一边又不断被宫廷中的权力、欲望与暴力拖回现实</w:t>
      </w:r>
      <w:r w:rsidRPr="003E6038">
        <w:rPr>
          <w:rFonts w:ascii="楷体" w:eastAsia="楷体" w:hAnsi="楷体" w:hint="eastAsia"/>
          <w:color w:val="000000"/>
          <w:szCs w:val="21"/>
        </w:rPr>
        <w:t>。也正因为这样，你会感到，在书中打动人的是，</w:t>
      </w:r>
      <w:r w:rsidRPr="003E6038">
        <w:rPr>
          <w:rFonts w:ascii="楷体" w:eastAsia="楷体" w:hAnsi="楷体" w:hint="eastAsia"/>
          <w:b/>
          <w:bCs/>
          <w:color w:val="000000"/>
          <w:szCs w:val="21"/>
        </w:rPr>
        <w:t>当知识与现实产生冲突，他如何脆弱却又</w:t>
      </w:r>
      <w:r>
        <w:rPr>
          <w:rFonts w:ascii="楷体" w:eastAsia="楷体" w:hAnsi="楷体" w:hint="eastAsia"/>
          <w:b/>
          <w:bCs/>
          <w:color w:val="000000"/>
          <w:szCs w:val="21"/>
        </w:rPr>
        <w:t>如何</w:t>
      </w:r>
      <w:r w:rsidRPr="003E6038">
        <w:rPr>
          <w:rFonts w:ascii="楷体" w:eastAsia="楷体" w:hAnsi="楷体" w:hint="eastAsia"/>
          <w:b/>
          <w:bCs/>
          <w:color w:val="000000"/>
          <w:szCs w:val="21"/>
        </w:rPr>
        <w:t>倔强</w:t>
      </w:r>
      <w:r w:rsidRPr="003E6038">
        <w:rPr>
          <w:rFonts w:ascii="楷体" w:eastAsia="楷体" w:hAnsi="楷体" w:hint="eastAsia"/>
          <w:color w:val="000000"/>
          <w:szCs w:val="21"/>
        </w:rPr>
        <w:t>。</w:t>
      </w:r>
    </w:p>
    <w:p w14:paraId="3BD7E8BF" w14:textId="77777777" w:rsidR="003E6038" w:rsidRPr="003E6038" w:rsidRDefault="003E6038" w:rsidP="003E6038">
      <w:pPr>
        <w:rPr>
          <w:rFonts w:ascii="楷体" w:eastAsia="楷体" w:hAnsi="楷体"/>
          <w:color w:val="000000"/>
          <w:szCs w:val="21"/>
        </w:rPr>
      </w:pPr>
    </w:p>
    <w:p w14:paraId="6508AC05" w14:textId="77777777" w:rsidR="003E6038" w:rsidRPr="003E6038" w:rsidRDefault="003E6038" w:rsidP="003E6038">
      <w:pPr>
        <w:ind w:firstLineChars="200" w:firstLine="420"/>
        <w:rPr>
          <w:rFonts w:ascii="楷体" w:eastAsia="楷体" w:hAnsi="楷体"/>
          <w:color w:val="000000"/>
          <w:szCs w:val="21"/>
        </w:rPr>
      </w:pPr>
      <w:r w:rsidRPr="003E6038">
        <w:rPr>
          <w:rFonts w:ascii="楷体" w:eastAsia="楷体" w:hAnsi="楷体" w:hint="eastAsia"/>
          <w:color w:val="000000"/>
          <w:szCs w:val="21"/>
        </w:rPr>
        <w:t>此外，小说里还有另一个名人——</w:t>
      </w:r>
      <w:r w:rsidRPr="003E6038">
        <w:rPr>
          <w:rFonts w:ascii="楷体" w:eastAsia="楷体" w:hAnsi="楷体" w:hint="eastAsia"/>
          <w:b/>
          <w:bCs/>
          <w:color w:val="000000"/>
          <w:szCs w:val="21"/>
        </w:rPr>
        <w:t>亚历山大大帝</w:t>
      </w:r>
      <w:r w:rsidRPr="003E6038">
        <w:rPr>
          <w:rFonts w:ascii="楷体" w:eastAsia="楷体" w:hAnsi="楷体" w:hint="eastAsia"/>
          <w:color w:val="000000"/>
          <w:szCs w:val="21"/>
        </w:rPr>
        <w:t>。但在小说中，亚历山大还是一个尚未长成的少年：骄傲、敏感、残忍、聪明，已经懂得表演，也已经学会隐藏恐惧。于是，这不是我们想象中的“伟大哲学家教导伟大征服者”的故事；它想让我们思考的是，教育是否具有可能、理性能否塑造权力、以及一个少年何以被历史推着走向极端。即使今天再读，它带来的思考并不显得过时：似乎我们的世界依然在让人走向极端、依然在奖励表演。</w:t>
      </w:r>
      <w:r w:rsidRPr="003E6038">
        <w:rPr>
          <w:rFonts w:ascii="楷体" w:eastAsia="楷体" w:hAnsi="楷体" w:hint="eastAsia"/>
          <w:b/>
          <w:bCs/>
          <w:color w:val="000000"/>
          <w:szCs w:val="21"/>
        </w:rPr>
        <w:t>而这本书追问的是：一个人在置身其中时，是否还能守住那个“中道”——</w:t>
      </w:r>
      <w:r w:rsidRPr="003E6038">
        <w:rPr>
          <w:rFonts w:eastAsia="楷体"/>
          <w:b/>
          <w:bCs/>
          <w:color w:val="000000"/>
          <w:szCs w:val="21"/>
        </w:rPr>
        <w:t>The Golden Mean</w:t>
      </w:r>
      <w:r w:rsidRPr="003E6038">
        <w:rPr>
          <w:rFonts w:ascii="楷体" w:eastAsia="楷体" w:hAnsi="楷体" w:hint="eastAsia"/>
          <w:color w:val="000000"/>
          <w:szCs w:val="21"/>
        </w:rPr>
        <w:t xml:space="preserve">。 </w:t>
      </w:r>
    </w:p>
    <w:p w14:paraId="18BC2458" w14:textId="77777777" w:rsidR="003E6038" w:rsidRPr="003E6038" w:rsidRDefault="003E6038" w:rsidP="003E6038">
      <w:pPr>
        <w:rPr>
          <w:rFonts w:ascii="楷体" w:eastAsia="楷体" w:hAnsi="楷体"/>
          <w:color w:val="000000"/>
          <w:szCs w:val="21"/>
        </w:rPr>
      </w:pPr>
    </w:p>
    <w:p w14:paraId="3A391C90" w14:textId="57292B5F" w:rsidR="00AA7E75" w:rsidRDefault="003E6038" w:rsidP="003E6038">
      <w:pPr>
        <w:ind w:firstLineChars="200" w:firstLine="420"/>
        <w:rPr>
          <w:rFonts w:ascii="楷体" w:eastAsia="楷体" w:hAnsi="楷体"/>
          <w:color w:val="000000"/>
          <w:szCs w:val="21"/>
        </w:rPr>
      </w:pPr>
      <w:r w:rsidRPr="003E6038">
        <w:rPr>
          <w:rFonts w:ascii="楷体" w:eastAsia="楷体" w:hAnsi="楷体" w:hint="eastAsia"/>
          <w:color w:val="000000"/>
          <w:szCs w:val="21"/>
        </w:rPr>
        <w:t>影视改编消息！</w:t>
      </w:r>
      <w:r w:rsidRPr="003E6038">
        <w:rPr>
          <w:rFonts w:eastAsia="楷体"/>
          <w:color w:val="000000"/>
          <w:szCs w:val="21"/>
        </w:rPr>
        <w:t>Netflix</w:t>
      </w:r>
      <w:r w:rsidRPr="003E6038">
        <w:rPr>
          <w:rFonts w:ascii="楷体" w:eastAsia="楷体" w:hAnsi="楷体" w:hint="eastAsia"/>
          <w:color w:val="000000"/>
          <w:szCs w:val="21"/>
        </w:rPr>
        <w:t>已直接预订改编剧集</w:t>
      </w:r>
      <w:r w:rsidRPr="003E6038">
        <w:rPr>
          <w:rFonts w:eastAsia="楷体" w:hint="eastAsia"/>
          <w:i/>
          <w:iCs/>
          <w:color w:val="000000"/>
          <w:szCs w:val="21"/>
        </w:rPr>
        <w:t>Alexander</w:t>
      </w:r>
      <w:r w:rsidRPr="003E6038">
        <w:rPr>
          <w:rFonts w:ascii="楷体" w:eastAsia="楷体" w:hAnsi="楷体" w:hint="eastAsia"/>
          <w:color w:val="000000"/>
          <w:szCs w:val="21"/>
        </w:rPr>
        <w:t>，雅各布·提尔尼（</w:t>
      </w:r>
      <w:r w:rsidRPr="003E6038">
        <w:rPr>
          <w:rFonts w:eastAsia="楷体"/>
          <w:color w:val="000000"/>
          <w:szCs w:val="21"/>
        </w:rPr>
        <w:t>Jacob Tierney</w:t>
      </w:r>
      <w:r w:rsidRPr="003E6038">
        <w:rPr>
          <w:rFonts w:ascii="楷体" w:eastAsia="楷体" w:hAnsi="楷体" w:hint="eastAsia"/>
          <w:color w:val="000000"/>
          <w:szCs w:val="21"/>
        </w:rPr>
        <w:t>）</w:t>
      </w:r>
      <w:r>
        <w:rPr>
          <w:rFonts w:ascii="楷体" w:eastAsia="楷体" w:hAnsi="楷体" w:hint="eastAsia"/>
          <w:color w:val="000000"/>
          <w:szCs w:val="21"/>
        </w:rPr>
        <w:lastRenderedPageBreak/>
        <w:t>将作为</w:t>
      </w:r>
      <w:r w:rsidRPr="003E6038">
        <w:rPr>
          <w:rFonts w:ascii="楷体" w:eastAsia="楷体" w:hAnsi="楷体" w:hint="eastAsia"/>
          <w:color w:val="000000"/>
          <w:szCs w:val="21"/>
        </w:rPr>
        <w:t>主创</w:t>
      </w:r>
      <w:r>
        <w:rPr>
          <w:rFonts w:ascii="楷体" w:eastAsia="楷体" w:hAnsi="楷体" w:hint="eastAsia"/>
          <w:color w:val="000000"/>
          <w:szCs w:val="21"/>
        </w:rPr>
        <w:t>，</w:t>
      </w:r>
      <w:r w:rsidRPr="003E6038">
        <w:rPr>
          <w:rFonts w:ascii="楷体" w:eastAsia="楷体" w:hAnsi="楷体" w:hint="eastAsia"/>
          <w:color w:val="000000"/>
          <w:szCs w:val="21"/>
        </w:rPr>
        <w:t>编剧</w:t>
      </w:r>
      <w:r>
        <w:rPr>
          <w:rFonts w:ascii="楷体" w:eastAsia="楷体" w:hAnsi="楷体" w:hint="eastAsia"/>
          <w:color w:val="000000"/>
          <w:szCs w:val="21"/>
        </w:rPr>
        <w:t>并执导。</w:t>
      </w:r>
      <w:r w:rsidRPr="003E6038">
        <w:rPr>
          <w:rFonts w:eastAsia="楷体"/>
          <w:color w:val="000000"/>
          <w:szCs w:val="21"/>
        </w:rPr>
        <w:t>Netflix Tudum</w:t>
      </w:r>
      <w:r w:rsidRPr="003E6038">
        <w:rPr>
          <w:rFonts w:ascii="楷体" w:eastAsia="楷体" w:hAnsi="楷体" w:hint="eastAsia"/>
          <w:color w:val="000000"/>
          <w:szCs w:val="21"/>
        </w:rPr>
        <w:t>明确说明剧集将基于</w:t>
      </w:r>
      <w:r>
        <w:rPr>
          <w:rFonts w:ascii="楷体" w:eastAsia="楷体" w:hAnsi="楷体" w:hint="eastAsia"/>
          <w:color w:val="000000"/>
          <w:szCs w:val="21"/>
        </w:rPr>
        <w:t>本书改编</w:t>
      </w:r>
      <w:r w:rsidRPr="003E6038">
        <w:rPr>
          <w:rFonts w:ascii="楷体" w:eastAsia="楷体" w:hAnsi="楷体" w:hint="eastAsia"/>
          <w:color w:val="000000"/>
          <w:szCs w:val="21"/>
        </w:rPr>
        <w:t>，聚焦亚里士多德与少年亚历山大的相遇及</w:t>
      </w:r>
      <w:r>
        <w:rPr>
          <w:rFonts w:ascii="楷体" w:eastAsia="楷体" w:hAnsi="楷体" w:hint="eastAsia"/>
          <w:color w:val="000000"/>
          <w:szCs w:val="21"/>
        </w:rPr>
        <w:t>其后的故事</w:t>
      </w:r>
      <w:r w:rsidRPr="003E6038">
        <w:rPr>
          <w:rFonts w:ascii="楷体" w:eastAsia="楷体" w:hAnsi="楷体" w:hint="eastAsia"/>
          <w:color w:val="000000"/>
          <w:szCs w:val="21"/>
        </w:rPr>
        <w:t>。</w:t>
      </w:r>
    </w:p>
    <w:p w14:paraId="1BBF7AA2" w14:textId="77777777" w:rsidR="003E6038" w:rsidRDefault="003E6038" w:rsidP="003E6038">
      <w:pPr>
        <w:rPr>
          <w:color w:val="000000"/>
          <w:szCs w:val="21"/>
        </w:rPr>
      </w:pPr>
    </w:p>
    <w:p w14:paraId="3C09967B" w14:textId="77777777" w:rsidR="00AA7E75" w:rsidRDefault="00AA7E75" w:rsidP="00AA7E75">
      <w:pPr>
        <w:jc w:val="center"/>
        <w:rPr>
          <w:color w:val="000000"/>
          <w:szCs w:val="21"/>
        </w:rPr>
      </w:pPr>
      <w:r>
        <w:rPr>
          <w:color w:val="000000"/>
          <w:szCs w:val="21"/>
        </w:rPr>
        <w:t>【卖点】</w:t>
      </w:r>
    </w:p>
    <w:p w14:paraId="56DEC22D" w14:textId="77777777" w:rsidR="00AA7E75" w:rsidRDefault="00AA7E75" w:rsidP="004209F2">
      <w:pPr>
        <w:rPr>
          <w:color w:val="000000"/>
          <w:szCs w:val="21"/>
        </w:rPr>
      </w:pPr>
    </w:p>
    <w:p w14:paraId="659E5076" w14:textId="2987612E" w:rsidR="00B44C3C" w:rsidRPr="00B44C3C" w:rsidRDefault="00B44C3C" w:rsidP="00652CA7">
      <w:pPr>
        <w:ind w:firstLineChars="200" w:firstLine="420"/>
        <w:rPr>
          <w:color w:val="000000"/>
          <w:szCs w:val="21"/>
        </w:rPr>
      </w:pPr>
      <w:r w:rsidRPr="00B44C3C">
        <w:rPr>
          <w:rFonts w:hint="eastAsia"/>
          <w:color w:val="000000"/>
          <w:szCs w:val="21"/>
        </w:rPr>
        <w:t>·</w:t>
      </w:r>
      <w:r w:rsidRPr="00B44C3C">
        <w:rPr>
          <w:rFonts w:hint="eastAsia"/>
          <w:b/>
          <w:bCs/>
          <w:color w:val="000000"/>
          <w:szCs w:val="21"/>
        </w:rPr>
        <w:t>脱离哲学课本，让我们重新了解一个伟大哲学家</w:t>
      </w:r>
      <w:r w:rsidRPr="00B44C3C">
        <w:rPr>
          <w:rFonts w:hint="eastAsia"/>
          <w:color w:val="000000"/>
          <w:szCs w:val="21"/>
        </w:rPr>
        <w:t>：这本书的新鲜感来自于它写出了亚里士多德在哲学史课本之外我们看不到的缺陷、偏执、脆弱与幽默感，让人物更有感染力。</w:t>
      </w:r>
    </w:p>
    <w:p w14:paraId="0581BCE7" w14:textId="77777777" w:rsidR="00B44C3C" w:rsidRPr="00B44C3C" w:rsidRDefault="00B44C3C" w:rsidP="00B44C3C">
      <w:pPr>
        <w:rPr>
          <w:color w:val="000000"/>
          <w:szCs w:val="21"/>
        </w:rPr>
      </w:pPr>
    </w:p>
    <w:p w14:paraId="5D388AF6" w14:textId="2E2924B2" w:rsidR="00B44C3C" w:rsidRPr="00B44C3C" w:rsidRDefault="00B44C3C" w:rsidP="00652CA7">
      <w:pPr>
        <w:ind w:firstLineChars="200" w:firstLine="420"/>
        <w:rPr>
          <w:color w:val="000000"/>
          <w:szCs w:val="21"/>
        </w:rPr>
      </w:pPr>
      <w:r>
        <w:rPr>
          <w:rFonts w:hint="eastAsia"/>
          <w:color w:val="000000"/>
          <w:szCs w:val="21"/>
        </w:rPr>
        <w:t>·</w:t>
      </w:r>
      <w:r w:rsidRPr="00B44C3C">
        <w:rPr>
          <w:rFonts w:hint="eastAsia"/>
          <w:b/>
          <w:bCs/>
          <w:color w:val="000000"/>
          <w:szCs w:val="21"/>
        </w:rPr>
        <w:t>两个核心人物亚里士多德×少年亚历山大</w:t>
      </w:r>
      <w:r w:rsidRPr="00B44C3C">
        <w:rPr>
          <w:rFonts w:hint="eastAsia"/>
          <w:color w:val="000000"/>
          <w:szCs w:val="21"/>
        </w:rPr>
        <w:t>：没有平铺直叙地讲历史，作者抓住“哲学家与未来征服者”这一极具戏剧张力的关系：一个要教人思考，一个早已学会表演与统治。师生之间如何不断试探、碰撞、加深了解。</w:t>
      </w:r>
    </w:p>
    <w:p w14:paraId="5D37DD2D" w14:textId="77777777" w:rsidR="00B44C3C" w:rsidRPr="00B44C3C" w:rsidRDefault="00B44C3C" w:rsidP="00B44C3C">
      <w:pPr>
        <w:rPr>
          <w:color w:val="000000"/>
          <w:szCs w:val="21"/>
        </w:rPr>
      </w:pPr>
    </w:p>
    <w:p w14:paraId="6767772B" w14:textId="432CF112" w:rsidR="00B44C3C" w:rsidRDefault="00B44C3C" w:rsidP="00652CA7">
      <w:pPr>
        <w:ind w:firstLineChars="200" w:firstLine="420"/>
        <w:rPr>
          <w:color w:val="000000"/>
          <w:szCs w:val="21"/>
        </w:rPr>
      </w:pPr>
      <w:r w:rsidRPr="00B44C3C">
        <w:rPr>
          <w:rFonts w:hint="eastAsia"/>
          <w:color w:val="000000"/>
          <w:szCs w:val="21"/>
        </w:rPr>
        <w:t>·</w:t>
      </w:r>
      <w:r w:rsidRPr="00B44C3C">
        <w:rPr>
          <w:rFonts w:hint="eastAsia"/>
          <w:b/>
          <w:bCs/>
          <w:color w:val="000000"/>
          <w:szCs w:val="21"/>
        </w:rPr>
        <w:t>经典文学价值</w:t>
      </w:r>
      <w:r w:rsidRPr="00B44C3C">
        <w:rPr>
          <w:rFonts w:hint="eastAsia"/>
          <w:b/>
          <w:bCs/>
          <w:color w:val="000000"/>
          <w:szCs w:val="21"/>
        </w:rPr>
        <w:t>+</w:t>
      </w:r>
      <w:r w:rsidRPr="00B44C3C">
        <w:rPr>
          <w:rFonts w:hint="eastAsia"/>
          <w:b/>
          <w:bCs/>
          <w:color w:val="000000"/>
          <w:szCs w:val="21"/>
        </w:rPr>
        <w:t>新一轮影视化热度双重加持</w:t>
      </w:r>
      <w:r w:rsidRPr="00B44C3C">
        <w:rPr>
          <w:rFonts w:hint="eastAsia"/>
          <w:color w:val="000000"/>
          <w:szCs w:val="21"/>
        </w:rPr>
        <w:t>：本书曾获得或入围多个奖项。近期，</w:t>
      </w:r>
      <w:r w:rsidRPr="00B44C3C">
        <w:rPr>
          <w:rFonts w:hint="eastAsia"/>
          <w:color w:val="000000"/>
          <w:szCs w:val="21"/>
        </w:rPr>
        <w:t>Netflix</w:t>
      </w:r>
      <w:r w:rsidRPr="00B44C3C">
        <w:rPr>
          <w:rFonts w:hint="eastAsia"/>
          <w:color w:val="000000"/>
          <w:szCs w:val="21"/>
        </w:rPr>
        <w:t>已直接预订改编剧集。</w:t>
      </w:r>
    </w:p>
    <w:p w14:paraId="3ACC1BDA" w14:textId="77777777" w:rsidR="00AA7E75" w:rsidRDefault="00AA7E75" w:rsidP="004209F2">
      <w:pPr>
        <w:rPr>
          <w:color w:val="000000"/>
          <w:szCs w:val="21"/>
        </w:rPr>
      </w:pPr>
    </w:p>
    <w:p w14:paraId="43555C6D" w14:textId="77777777" w:rsidR="00117F70" w:rsidRDefault="00117F70" w:rsidP="00117F70">
      <w:pPr>
        <w:jc w:val="center"/>
        <w:rPr>
          <w:color w:val="000000"/>
          <w:szCs w:val="21"/>
        </w:rPr>
      </w:pPr>
      <w:r>
        <w:rPr>
          <w:rFonts w:hint="eastAsia"/>
          <w:color w:val="000000"/>
          <w:szCs w:val="21"/>
        </w:rPr>
        <w:t>*</w:t>
      </w:r>
      <w:r>
        <w:rPr>
          <w:color w:val="000000"/>
          <w:szCs w:val="21"/>
        </w:rPr>
        <w:t>**</w:t>
      </w:r>
    </w:p>
    <w:p w14:paraId="714CFE7C" w14:textId="77777777" w:rsidR="004209F2" w:rsidRPr="004209F2" w:rsidRDefault="004209F2" w:rsidP="004209F2">
      <w:pPr>
        <w:rPr>
          <w:color w:val="000000"/>
          <w:szCs w:val="21"/>
        </w:rPr>
      </w:pPr>
    </w:p>
    <w:p w14:paraId="0BD2DA32" w14:textId="77777777" w:rsidR="003E6038" w:rsidRDefault="003E6038" w:rsidP="003E6038">
      <w:pPr>
        <w:ind w:firstLineChars="200" w:firstLine="420"/>
        <w:rPr>
          <w:color w:val="000000"/>
          <w:szCs w:val="21"/>
        </w:rPr>
      </w:pPr>
      <w:r w:rsidRPr="003E6038">
        <w:rPr>
          <w:rFonts w:hint="eastAsia"/>
          <w:color w:val="000000"/>
          <w:szCs w:val="21"/>
        </w:rPr>
        <w:t>奉儿时好友、如今已是马其顿国王的菲利普之命，亚里士多德暂且搁置了自己接替柏拉图、执掌雅典学园的理想，不情不愿地来到马其顿都城佩拉，为两位少年——国王的两个儿子授课。其中一个儿子幼时患病，智力停留在孩童水平；另一个则注定将要成就一番事业，却始终在两股力量之间挣扎：一边是渴望学习的敏锐头脑，一边是那个社会对他身为战士必须骁勇善战的要求。</w:t>
      </w:r>
    </w:p>
    <w:p w14:paraId="7D475150" w14:textId="77777777" w:rsidR="003E6038" w:rsidRPr="003E6038" w:rsidRDefault="003E6038" w:rsidP="003E6038">
      <w:pPr>
        <w:rPr>
          <w:color w:val="000000"/>
          <w:szCs w:val="21"/>
        </w:rPr>
      </w:pPr>
    </w:p>
    <w:p w14:paraId="33096A76" w14:textId="77777777" w:rsidR="003E6038" w:rsidRDefault="003E6038" w:rsidP="003E6038">
      <w:pPr>
        <w:ind w:firstLineChars="200" w:firstLine="420"/>
        <w:rPr>
          <w:color w:val="000000"/>
          <w:szCs w:val="21"/>
        </w:rPr>
      </w:pPr>
      <w:r w:rsidRPr="003E6038">
        <w:rPr>
          <w:rFonts w:hint="eastAsia"/>
          <w:color w:val="000000"/>
          <w:szCs w:val="21"/>
        </w:rPr>
        <w:t>起初，亚里士多德只盼着能在这个他眼中粗鄙蛮荒、宛如童年故地的边陲之所短暂停留。但因对求知与理性有着无尽热情，他渐渐接受了教导这两位年轻学生的任务，尤其是亚历山大——在这个少年身上，他看见了一种与自己相似的特质：敏锐、投入、不断追问的头脑，以及对自身位置与命运的感悟。</w:t>
      </w:r>
    </w:p>
    <w:p w14:paraId="1C0E7E3F" w14:textId="77777777" w:rsidR="003E6038" w:rsidRPr="003E6038" w:rsidRDefault="003E6038" w:rsidP="003E6038">
      <w:pPr>
        <w:rPr>
          <w:color w:val="000000"/>
          <w:szCs w:val="21"/>
        </w:rPr>
      </w:pPr>
    </w:p>
    <w:p w14:paraId="0B45F07C" w14:textId="124B88C9" w:rsidR="003E6038" w:rsidRDefault="003E6038" w:rsidP="003E6038">
      <w:pPr>
        <w:ind w:firstLineChars="200" w:firstLine="420"/>
        <w:rPr>
          <w:color w:val="000000"/>
          <w:szCs w:val="21"/>
        </w:rPr>
      </w:pPr>
      <w:r w:rsidRPr="003E6038">
        <w:rPr>
          <w:rFonts w:hint="eastAsia"/>
          <w:color w:val="000000"/>
          <w:szCs w:val="21"/>
        </w:rPr>
        <w:t>亚里士多德努力对比着自己的思想与亚历山大生而承袭的尚武文化。他深知，教导这个令人惊叹、魅力十足、却又时常令人不寒而栗的少年，是一件迫在眉睫的事。这男孩年纪轻轻便踏上父亲的战场，而他此时最需要学会的，正是“中道”（</w:t>
      </w:r>
      <w:r w:rsidRPr="003E6038">
        <w:rPr>
          <w:rFonts w:hint="eastAsia"/>
          <w:color w:val="000000"/>
          <w:szCs w:val="21"/>
        </w:rPr>
        <w:t>the golden mean</w:t>
      </w:r>
      <w:r w:rsidRPr="003E6038">
        <w:rPr>
          <w:rFonts w:hint="eastAsia"/>
          <w:color w:val="000000"/>
          <w:szCs w:val="21"/>
        </w:rPr>
        <w:t>）——那种介于极端之间、难以捉摸的平衡。亚里士多德希望，这种平衡能够稍稍缓和这个少年与生俱来的征服意志。</w:t>
      </w:r>
    </w:p>
    <w:p w14:paraId="77F8E28C" w14:textId="77777777" w:rsidR="003E6038" w:rsidRPr="003E6038" w:rsidRDefault="003E6038" w:rsidP="003E6038">
      <w:pPr>
        <w:rPr>
          <w:color w:val="000000"/>
          <w:szCs w:val="21"/>
        </w:rPr>
      </w:pPr>
    </w:p>
    <w:p w14:paraId="152780B1" w14:textId="77777777" w:rsidR="003E6038" w:rsidRDefault="003E6038" w:rsidP="003E6038">
      <w:pPr>
        <w:ind w:firstLineChars="200" w:firstLine="420"/>
        <w:rPr>
          <w:color w:val="000000"/>
          <w:szCs w:val="21"/>
        </w:rPr>
      </w:pPr>
      <w:r w:rsidRPr="003E6038">
        <w:rPr>
          <w:rFonts w:hint="eastAsia"/>
          <w:color w:val="000000"/>
          <w:szCs w:val="21"/>
        </w:rPr>
        <w:t>亚里士多德努力想在亚历山大心中种下克制与平衡的种子，同时也不得不与菲利普周旋，在权力与影响力之间博弈，以实现自己的抱负。</w:t>
      </w:r>
    </w:p>
    <w:p w14:paraId="6DEEC78A" w14:textId="77777777" w:rsidR="003E6038" w:rsidRPr="003E6038" w:rsidRDefault="003E6038" w:rsidP="003E6038">
      <w:pPr>
        <w:rPr>
          <w:color w:val="000000"/>
          <w:szCs w:val="21"/>
        </w:rPr>
      </w:pPr>
    </w:p>
    <w:p w14:paraId="2780D042" w14:textId="77777777" w:rsidR="003E6038" w:rsidRDefault="003E6038" w:rsidP="003E6038">
      <w:pPr>
        <w:ind w:firstLineChars="200" w:firstLine="420"/>
        <w:rPr>
          <w:color w:val="000000"/>
          <w:szCs w:val="21"/>
        </w:rPr>
      </w:pPr>
      <w:r w:rsidRPr="003E6038">
        <w:rPr>
          <w:rFonts w:hint="eastAsia"/>
          <w:color w:val="000000"/>
          <w:szCs w:val="21"/>
        </w:rPr>
        <w:t>随着亚历山大作为菲利普继承人的地位日益稳固，他在战场上积累着一场又一场胜利，尽管他还尊重亚里士多德的教诲，却越来越不加重视。尽管战场上有些事已经让人感到不安，亚历山大依旧执意将帝国的疆界推进到世界一切已知与未知的角落。这使得亚里士多德所提供的智识追求显得愈发无足轻重。</w:t>
      </w:r>
    </w:p>
    <w:p w14:paraId="055ECEB9" w14:textId="77777777" w:rsidR="003E6038" w:rsidRPr="003E6038" w:rsidRDefault="003E6038" w:rsidP="003E6038">
      <w:pPr>
        <w:rPr>
          <w:color w:val="000000"/>
          <w:szCs w:val="21"/>
        </w:rPr>
      </w:pPr>
    </w:p>
    <w:p w14:paraId="3326D697" w14:textId="13C2322C" w:rsidR="004209F2" w:rsidRPr="004209F2" w:rsidRDefault="003E6038" w:rsidP="003E6038">
      <w:pPr>
        <w:ind w:firstLineChars="200" w:firstLine="420"/>
        <w:rPr>
          <w:color w:val="000000"/>
          <w:szCs w:val="21"/>
        </w:rPr>
      </w:pPr>
      <w:r w:rsidRPr="003E6038">
        <w:rPr>
          <w:rFonts w:hint="eastAsia"/>
          <w:color w:val="000000"/>
          <w:szCs w:val="21"/>
        </w:rPr>
        <w:lastRenderedPageBreak/>
        <w:t>在这段充满传奇色彩的时代与土地上，安娜贝尔·里昂（</w:t>
      </w:r>
      <w:r w:rsidRPr="003E6038">
        <w:rPr>
          <w:rFonts w:hint="eastAsia"/>
          <w:color w:val="000000"/>
          <w:szCs w:val="21"/>
        </w:rPr>
        <w:t>Annabel Lyon</w:t>
      </w:r>
      <w:r w:rsidRPr="003E6038">
        <w:rPr>
          <w:rFonts w:hint="eastAsia"/>
          <w:color w:val="000000"/>
          <w:szCs w:val="21"/>
        </w:rPr>
        <w:t>）像亚里士多德本人那样，朴实、坦率且充满洞察力地讲述这个故事。她的语言兼具情感冲击力与力量，描绘亚里士多德的不凡才能如何影响那个后来将征服整个世界的少年，也揭示了：我们时至今日仍然深受这两人的影响。</w:t>
      </w:r>
    </w:p>
    <w:p w14:paraId="740321EA" w14:textId="6453CAD2" w:rsidR="00E71A35" w:rsidRDefault="00E71A35">
      <w:pPr>
        <w:rPr>
          <w:b/>
          <w:color w:val="000000"/>
        </w:rPr>
      </w:pPr>
    </w:p>
    <w:p w14:paraId="3738FDA7" w14:textId="77777777" w:rsidR="004209F2" w:rsidRDefault="004209F2">
      <w:pPr>
        <w:rPr>
          <w:b/>
          <w:color w:val="000000"/>
        </w:rPr>
      </w:pPr>
    </w:p>
    <w:p w14:paraId="2067BC06" w14:textId="4B32FDF2" w:rsidR="004209F2" w:rsidRPr="004209F2" w:rsidRDefault="004209F2" w:rsidP="004209F2">
      <w:pPr>
        <w:spacing w:line="280" w:lineRule="exact"/>
        <w:rPr>
          <w:b/>
          <w:szCs w:val="21"/>
        </w:rPr>
      </w:pPr>
      <w:r w:rsidRPr="004209F2">
        <w:rPr>
          <w:b/>
          <w:szCs w:val="21"/>
        </w:rPr>
        <w:t>作者简介：</w:t>
      </w:r>
    </w:p>
    <w:p w14:paraId="46A4E92D" w14:textId="6E42BB51" w:rsidR="004209F2" w:rsidRPr="004209F2" w:rsidRDefault="004209F2" w:rsidP="004209F2">
      <w:pPr>
        <w:spacing w:line="280" w:lineRule="exact"/>
        <w:rPr>
          <w:b/>
          <w:szCs w:val="21"/>
        </w:rPr>
      </w:pPr>
    </w:p>
    <w:p w14:paraId="2C2E3B06" w14:textId="2373792C" w:rsidR="003E6038" w:rsidRPr="003E6038" w:rsidRDefault="003E6038" w:rsidP="003E6038">
      <w:pPr>
        <w:ind w:firstLineChars="200" w:firstLine="420"/>
        <w:rPr>
          <w:color w:val="000000"/>
          <w:szCs w:val="21"/>
          <w:lang w:val="en"/>
        </w:rPr>
      </w:pPr>
      <w:r>
        <w:rPr>
          <w:noProof/>
        </w:rPr>
        <w:drawing>
          <wp:anchor distT="0" distB="0" distL="114300" distR="114300" simplePos="0" relativeHeight="251658240" behindDoc="0" locked="0" layoutInCell="1" allowOverlap="1" wp14:anchorId="04904234" wp14:editId="1FFC4FBF">
            <wp:simplePos x="0" y="0"/>
            <wp:positionH relativeFrom="margin">
              <wp:align>left</wp:align>
            </wp:positionH>
            <wp:positionV relativeFrom="paragraph">
              <wp:posOffset>19427</wp:posOffset>
            </wp:positionV>
            <wp:extent cx="1372235" cy="1828800"/>
            <wp:effectExtent l="0" t="0" r="0" b="0"/>
            <wp:wrapSquare wrapText="bothSides"/>
            <wp:docPr id="9471348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2235"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6038">
        <w:rPr>
          <w:rFonts w:hint="eastAsia"/>
          <w:b/>
          <w:bCs/>
          <w:noProof/>
        </w:rPr>
        <w:t>安娜贝尔·里昂（</w:t>
      </w:r>
      <w:r w:rsidRPr="003E6038">
        <w:rPr>
          <w:rFonts w:hint="eastAsia"/>
          <w:b/>
          <w:bCs/>
          <w:noProof/>
        </w:rPr>
        <w:t>Annabel Lyon</w:t>
      </w:r>
      <w:r w:rsidRPr="003E6038">
        <w:rPr>
          <w:rFonts w:hint="eastAsia"/>
          <w:b/>
          <w:bCs/>
          <w:noProof/>
        </w:rPr>
        <w:t>）</w:t>
      </w:r>
      <w:r w:rsidRPr="003E6038">
        <w:rPr>
          <w:rFonts w:hint="eastAsia"/>
          <w:color w:val="000000"/>
          <w:szCs w:val="21"/>
          <w:lang w:val="en"/>
        </w:rPr>
        <w:t>于</w:t>
      </w:r>
      <w:r w:rsidRPr="003E6038">
        <w:rPr>
          <w:rFonts w:hint="eastAsia"/>
          <w:color w:val="000000"/>
          <w:szCs w:val="21"/>
          <w:lang w:val="en"/>
        </w:rPr>
        <w:t>2000</w:t>
      </w:r>
      <w:r w:rsidRPr="003E6038">
        <w:rPr>
          <w:rFonts w:hint="eastAsia"/>
          <w:color w:val="000000"/>
          <w:szCs w:val="21"/>
          <w:lang w:val="en"/>
        </w:rPr>
        <w:t>年出版首部作品《氧气》（</w:t>
      </w:r>
      <w:r w:rsidRPr="003E6038">
        <w:rPr>
          <w:rFonts w:hint="eastAsia"/>
          <w:i/>
          <w:iCs/>
          <w:color w:val="000000"/>
          <w:szCs w:val="21"/>
          <w:lang w:val="en"/>
        </w:rPr>
        <w:t>Oxygen</w:t>
      </w:r>
      <w:r w:rsidRPr="003E6038">
        <w:rPr>
          <w:rFonts w:hint="eastAsia"/>
          <w:color w:val="000000"/>
          <w:szCs w:val="21"/>
          <w:lang w:val="en"/>
        </w:rPr>
        <w:t>），这是一部短篇小说集。</w:t>
      </w:r>
      <w:r w:rsidRPr="003E6038">
        <w:rPr>
          <w:rFonts w:hint="eastAsia"/>
          <w:color w:val="000000"/>
          <w:szCs w:val="21"/>
          <w:lang w:val="en"/>
        </w:rPr>
        <w:t>2004</w:t>
      </w:r>
      <w:r w:rsidRPr="003E6038">
        <w:rPr>
          <w:rFonts w:hint="eastAsia"/>
          <w:color w:val="000000"/>
          <w:szCs w:val="21"/>
          <w:lang w:val="en"/>
        </w:rPr>
        <w:t>年，她又推出《对你最好的事》（</w:t>
      </w:r>
      <w:r w:rsidRPr="003E6038">
        <w:rPr>
          <w:rFonts w:hint="eastAsia"/>
          <w:i/>
          <w:iCs/>
          <w:color w:val="000000"/>
          <w:szCs w:val="21"/>
          <w:lang w:val="en"/>
        </w:rPr>
        <w:t>The Best Thing for You</w:t>
      </w:r>
      <w:r w:rsidRPr="003E6038">
        <w:rPr>
          <w:rFonts w:hint="eastAsia"/>
          <w:color w:val="000000"/>
          <w:szCs w:val="21"/>
          <w:lang w:val="en"/>
        </w:rPr>
        <w:t>），这是一部由三部中篇小说组成的作品集。她还创作了两部儿童文学作品：《四季艾迪》（</w:t>
      </w:r>
      <w:r w:rsidRPr="003E6038">
        <w:rPr>
          <w:rFonts w:hint="eastAsia"/>
          <w:i/>
          <w:iCs/>
          <w:color w:val="000000"/>
          <w:szCs w:val="21"/>
          <w:lang w:val="en"/>
        </w:rPr>
        <w:t>All Season Edie</w:t>
      </w:r>
      <w:r w:rsidRPr="003E6038">
        <w:rPr>
          <w:rFonts w:hint="eastAsia"/>
          <w:color w:val="000000"/>
          <w:szCs w:val="21"/>
          <w:lang w:val="en"/>
        </w:rPr>
        <w:t>，</w:t>
      </w:r>
      <w:r w:rsidRPr="003E6038">
        <w:rPr>
          <w:rFonts w:hint="eastAsia"/>
          <w:color w:val="000000"/>
          <w:szCs w:val="21"/>
          <w:lang w:val="en"/>
        </w:rPr>
        <w:t>2009</w:t>
      </w:r>
      <w:r w:rsidRPr="003E6038">
        <w:rPr>
          <w:rFonts w:hint="eastAsia"/>
          <w:color w:val="000000"/>
          <w:szCs w:val="21"/>
          <w:lang w:val="en"/>
        </w:rPr>
        <w:t>）和《艾迪再续》（</w:t>
      </w:r>
      <w:r w:rsidRPr="003E6038">
        <w:rPr>
          <w:rFonts w:hint="eastAsia"/>
          <w:i/>
          <w:iCs/>
          <w:color w:val="000000"/>
          <w:szCs w:val="21"/>
          <w:lang w:val="en"/>
        </w:rPr>
        <w:t>Encore Edie</w:t>
      </w:r>
      <w:r w:rsidRPr="003E6038">
        <w:rPr>
          <w:rFonts w:hint="eastAsia"/>
          <w:color w:val="000000"/>
          <w:szCs w:val="21"/>
          <w:lang w:val="en"/>
        </w:rPr>
        <w:t>，</w:t>
      </w:r>
      <w:r w:rsidRPr="003E6038">
        <w:rPr>
          <w:rFonts w:hint="eastAsia"/>
          <w:color w:val="000000"/>
          <w:szCs w:val="21"/>
          <w:lang w:val="en"/>
        </w:rPr>
        <w:t>2010</w:t>
      </w:r>
      <w:r w:rsidRPr="003E6038">
        <w:rPr>
          <w:rFonts w:hint="eastAsia"/>
          <w:color w:val="000000"/>
          <w:szCs w:val="21"/>
          <w:lang w:val="en"/>
        </w:rPr>
        <w:t>）。</w:t>
      </w:r>
    </w:p>
    <w:p w14:paraId="049B3278" w14:textId="64DD9394" w:rsidR="003E6038" w:rsidRPr="003E6038" w:rsidRDefault="003E6038" w:rsidP="003E6038">
      <w:pPr>
        <w:ind w:firstLineChars="200" w:firstLine="420"/>
        <w:rPr>
          <w:color w:val="000000"/>
          <w:szCs w:val="21"/>
          <w:lang w:val="en"/>
        </w:rPr>
      </w:pPr>
    </w:p>
    <w:p w14:paraId="3F9249A0" w14:textId="76070F5A" w:rsidR="004209F2" w:rsidRPr="004209F2" w:rsidRDefault="003E6038" w:rsidP="003E6038">
      <w:pPr>
        <w:ind w:firstLineChars="200" w:firstLine="420"/>
        <w:rPr>
          <w:color w:val="000000"/>
          <w:szCs w:val="21"/>
          <w:lang w:val="en"/>
        </w:rPr>
      </w:pPr>
      <w:r w:rsidRPr="003E6038">
        <w:rPr>
          <w:rFonts w:hint="eastAsia"/>
          <w:color w:val="000000"/>
          <w:szCs w:val="21"/>
          <w:lang w:val="en"/>
        </w:rPr>
        <w:t>她的第一部长篇小说《中道》（</w:t>
      </w:r>
      <w:r w:rsidRPr="003E6038">
        <w:rPr>
          <w:rFonts w:hint="eastAsia"/>
          <w:i/>
          <w:iCs/>
          <w:color w:val="000000"/>
          <w:szCs w:val="21"/>
          <w:lang w:val="en"/>
        </w:rPr>
        <w:t>The Golden Mean</w:t>
      </w:r>
      <w:r w:rsidRPr="003E6038">
        <w:rPr>
          <w:rFonts w:hint="eastAsia"/>
          <w:color w:val="000000"/>
          <w:szCs w:val="21"/>
          <w:lang w:val="en"/>
        </w:rPr>
        <w:t>）出版于</w:t>
      </w:r>
      <w:r w:rsidRPr="003E6038">
        <w:rPr>
          <w:rFonts w:hint="eastAsia"/>
          <w:color w:val="000000"/>
          <w:szCs w:val="21"/>
          <w:lang w:val="en"/>
        </w:rPr>
        <w:t>2009</w:t>
      </w:r>
      <w:r w:rsidRPr="003E6038">
        <w:rPr>
          <w:rFonts w:hint="eastAsia"/>
          <w:color w:val="000000"/>
          <w:szCs w:val="21"/>
          <w:lang w:val="en"/>
        </w:rPr>
        <w:t>年，并荣获罗杰斯作家信托小说奖（</w:t>
      </w:r>
      <w:r w:rsidRPr="003E6038">
        <w:rPr>
          <w:rFonts w:hint="eastAsia"/>
          <w:color w:val="000000"/>
          <w:szCs w:val="21"/>
          <w:lang w:val="en"/>
        </w:rPr>
        <w:t>Rogers Writers</w:t>
      </w:r>
      <w:r>
        <w:rPr>
          <w:rFonts w:hint="eastAsia"/>
          <w:color w:val="000000"/>
          <w:szCs w:val="21"/>
          <w:lang w:val="en"/>
        </w:rPr>
        <w:t>'</w:t>
      </w:r>
      <w:r w:rsidRPr="003E6038">
        <w:rPr>
          <w:rFonts w:hint="eastAsia"/>
          <w:color w:val="000000"/>
          <w:szCs w:val="21"/>
          <w:lang w:val="en"/>
        </w:rPr>
        <w:t xml:space="preserve"> Trust Fiction Prize</w:t>
      </w:r>
      <w:r w:rsidRPr="003E6038">
        <w:rPr>
          <w:rFonts w:hint="eastAsia"/>
          <w:color w:val="000000"/>
          <w:szCs w:val="21"/>
          <w:lang w:val="en"/>
        </w:rPr>
        <w:t>）。她的第二部长篇小说《甜美女孩》（</w:t>
      </w:r>
      <w:r w:rsidRPr="003E6038">
        <w:rPr>
          <w:rFonts w:hint="eastAsia"/>
          <w:i/>
          <w:iCs/>
          <w:color w:val="000000"/>
          <w:szCs w:val="21"/>
          <w:lang w:val="en"/>
        </w:rPr>
        <w:t>The Sweet Girl</w:t>
      </w:r>
      <w:r w:rsidRPr="003E6038">
        <w:rPr>
          <w:rFonts w:hint="eastAsia"/>
          <w:color w:val="000000"/>
          <w:szCs w:val="21"/>
          <w:lang w:val="en"/>
        </w:rPr>
        <w:t>）于</w:t>
      </w:r>
      <w:r w:rsidRPr="003E6038">
        <w:rPr>
          <w:rFonts w:hint="eastAsia"/>
          <w:color w:val="000000"/>
          <w:szCs w:val="21"/>
          <w:lang w:val="en"/>
        </w:rPr>
        <w:t>2012</w:t>
      </w:r>
      <w:r w:rsidRPr="003E6038">
        <w:rPr>
          <w:rFonts w:hint="eastAsia"/>
          <w:color w:val="000000"/>
          <w:szCs w:val="21"/>
          <w:lang w:val="en"/>
        </w:rPr>
        <w:t>年秋出版，是一部与《中道》相互呼应的作品。同年，她的“亨利·克雷泽尔纪念讲座”讲稿《想象古代女性》（</w:t>
      </w:r>
      <w:r w:rsidRPr="003E6038">
        <w:rPr>
          <w:rFonts w:hint="eastAsia"/>
          <w:i/>
          <w:iCs/>
          <w:color w:val="000000"/>
          <w:szCs w:val="21"/>
          <w:lang w:val="en"/>
        </w:rPr>
        <w:t>Imagining Ancient Women</w:t>
      </w:r>
      <w:r w:rsidRPr="003E6038">
        <w:rPr>
          <w:rFonts w:hint="eastAsia"/>
          <w:color w:val="000000"/>
          <w:szCs w:val="21"/>
          <w:lang w:val="en"/>
        </w:rPr>
        <w:t>）也出版问世。</w:t>
      </w:r>
      <w:r w:rsidRPr="003E6038">
        <w:rPr>
          <w:rFonts w:hint="eastAsia"/>
          <w:color w:val="000000"/>
          <w:szCs w:val="21"/>
          <w:lang w:val="en"/>
        </w:rPr>
        <w:t>2015</w:t>
      </w:r>
      <w:r w:rsidRPr="003E6038">
        <w:rPr>
          <w:rFonts w:hint="eastAsia"/>
          <w:color w:val="000000"/>
          <w:szCs w:val="21"/>
          <w:lang w:val="en"/>
        </w:rPr>
        <w:t>年，她凭借整体创作成就荣获恩格尔—芬德利奖（</w:t>
      </w:r>
      <w:r w:rsidRPr="003E6038">
        <w:rPr>
          <w:rFonts w:hint="eastAsia"/>
          <w:color w:val="000000"/>
          <w:szCs w:val="21"/>
          <w:lang w:val="en"/>
        </w:rPr>
        <w:t>Engel-Findley Award</w:t>
      </w:r>
      <w:r w:rsidRPr="003E6038">
        <w:rPr>
          <w:rFonts w:hint="eastAsia"/>
          <w:color w:val="000000"/>
          <w:szCs w:val="21"/>
          <w:lang w:val="en"/>
        </w:rPr>
        <w:t>）。她的最新长篇小说《</w:t>
      </w:r>
      <w:r>
        <w:rPr>
          <w:rFonts w:hint="eastAsia"/>
          <w:color w:val="000000"/>
          <w:szCs w:val="21"/>
          <w:lang w:val="en"/>
        </w:rPr>
        <w:t>默许</w:t>
      </w:r>
      <w:r w:rsidRPr="003E6038">
        <w:rPr>
          <w:rFonts w:hint="eastAsia"/>
          <w:color w:val="000000"/>
          <w:szCs w:val="21"/>
          <w:lang w:val="en"/>
        </w:rPr>
        <w:t>》（</w:t>
      </w:r>
      <w:r w:rsidRPr="003E6038">
        <w:rPr>
          <w:rFonts w:hint="eastAsia"/>
          <w:color w:val="000000"/>
          <w:szCs w:val="21"/>
          <w:lang w:val="en"/>
        </w:rPr>
        <w:t>Consent</w:t>
      </w:r>
      <w:r w:rsidRPr="003E6038">
        <w:rPr>
          <w:rFonts w:hint="eastAsia"/>
          <w:color w:val="000000"/>
          <w:szCs w:val="21"/>
          <w:lang w:val="en"/>
        </w:rPr>
        <w:t>）于</w:t>
      </w:r>
      <w:r w:rsidRPr="003E6038">
        <w:rPr>
          <w:rFonts w:hint="eastAsia"/>
          <w:color w:val="000000"/>
          <w:szCs w:val="21"/>
          <w:lang w:val="en"/>
        </w:rPr>
        <w:t>2020</w:t>
      </w:r>
      <w:r w:rsidRPr="003E6038">
        <w:rPr>
          <w:rFonts w:hint="eastAsia"/>
          <w:color w:val="000000"/>
          <w:szCs w:val="21"/>
          <w:lang w:val="en"/>
        </w:rPr>
        <w:t>年秋出版。她现为加拿大温哥华不列颠哥伦比亚大学（</w:t>
      </w:r>
      <w:r w:rsidRPr="003E6038">
        <w:rPr>
          <w:rFonts w:hint="eastAsia"/>
          <w:color w:val="000000"/>
          <w:szCs w:val="21"/>
          <w:lang w:val="en"/>
        </w:rPr>
        <w:t>University of British Columbia</w:t>
      </w:r>
      <w:r w:rsidRPr="003E6038">
        <w:rPr>
          <w:rFonts w:hint="eastAsia"/>
          <w:color w:val="000000"/>
          <w:szCs w:val="21"/>
          <w:lang w:val="en"/>
        </w:rPr>
        <w:t>）教授，并担任创意写作学院主任。</w:t>
      </w:r>
    </w:p>
    <w:p w14:paraId="02714C09" w14:textId="77777777" w:rsidR="004209F2" w:rsidRDefault="004209F2">
      <w:pPr>
        <w:rPr>
          <w:color w:val="000000"/>
          <w:szCs w:val="21"/>
          <w:lang w:val="en"/>
        </w:rPr>
      </w:pPr>
    </w:p>
    <w:p w14:paraId="23C91727" w14:textId="77777777" w:rsidR="00B44C3C" w:rsidRDefault="00B44C3C">
      <w:pPr>
        <w:rPr>
          <w:color w:val="000000"/>
          <w:szCs w:val="21"/>
          <w:lang w:val="en"/>
        </w:rPr>
      </w:pPr>
    </w:p>
    <w:p w14:paraId="69EEF346" w14:textId="0E6CC661" w:rsidR="00B44C3C" w:rsidRDefault="00B44C3C">
      <w:pPr>
        <w:rPr>
          <w:color w:val="000000"/>
          <w:szCs w:val="21"/>
          <w:lang w:val="en"/>
        </w:rPr>
      </w:pPr>
      <w:r>
        <w:rPr>
          <w:rFonts w:hint="eastAsia"/>
          <w:color w:val="000000"/>
          <w:szCs w:val="21"/>
          <w:lang w:val="en"/>
        </w:rPr>
        <w:t>媒体评价：</w:t>
      </w:r>
    </w:p>
    <w:p w14:paraId="5D536014" w14:textId="77777777" w:rsidR="00B44C3C" w:rsidRDefault="00B44C3C">
      <w:pPr>
        <w:rPr>
          <w:color w:val="000000"/>
          <w:szCs w:val="21"/>
          <w:lang w:val="en"/>
        </w:rPr>
      </w:pPr>
    </w:p>
    <w:p w14:paraId="77DBFE57" w14:textId="77777777" w:rsidR="00B44C3C" w:rsidRPr="00B44C3C" w:rsidRDefault="00B44C3C" w:rsidP="00652CA7">
      <w:pPr>
        <w:ind w:firstLineChars="200" w:firstLine="420"/>
        <w:rPr>
          <w:color w:val="000000"/>
          <w:szCs w:val="21"/>
          <w:lang w:val="en"/>
        </w:rPr>
      </w:pPr>
      <w:r w:rsidRPr="00B44C3C">
        <w:rPr>
          <w:rFonts w:hint="eastAsia"/>
          <w:color w:val="000000"/>
          <w:szCs w:val="21"/>
          <w:lang w:val="en"/>
        </w:rPr>
        <w:t>“整部作品的文风时常透出一种近乎诡异的质朴感……这是一部自有其立足之地的小说。”</w:t>
      </w:r>
    </w:p>
    <w:p w14:paraId="4DB948FD" w14:textId="77777777" w:rsidR="00B44C3C" w:rsidRPr="00B44C3C" w:rsidRDefault="00B44C3C" w:rsidP="00652CA7">
      <w:pPr>
        <w:jc w:val="right"/>
        <w:rPr>
          <w:color w:val="000000"/>
          <w:szCs w:val="21"/>
          <w:lang w:val="en"/>
        </w:rPr>
      </w:pPr>
      <w:r w:rsidRPr="00B44C3C">
        <w:rPr>
          <w:rFonts w:hint="eastAsia"/>
          <w:color w:val="000000"/>
          <w:szCs w:val="21"/>
          <w:lang w:val="en"/>
        </w:rPr>
        <w:t>——《金融时报》（</w:t>
      </w:r>
      <w:r w:rsidRPr="00652CA7">
        <w:rPr>
          <w:rFonts w:hint="eastAsia"/>
          <w:i/>
          <w:iCs/>
          <w:color w:val="000000"/>
          <w:szCs w:val="21"/>
          <w:lang w:val="en"/>
        </w:rPr>
        <w:t>Financial Times</w:t>
      </w:r>
      <w:r w:rsidRPr="00B44C3C">
        <w:rPr>
          <w:rFonts w:hint="eastAsia"/>
          <w:color w:val="000000"/>
          <w:szCs w:val="21"/>
          <w:lang w:val="en"/>
        </w:rPr>
        <w:t>）书评</w:t>
      </w:r>
    </w:p>
    <w:p w14:paraId="5831F5A3" w14:textId="77777777" w:rsidR="00B44C3C" w:rsidRPr="00B44C3C" w:rsidRDefault="00B44C3C" w:rsidP="00B44C3C">
      <w:pPr>
        <w:rPr>
          <w:color w:val="000000"/>
          <w:szCs w:val="21"/>
          <w:lang w:val="en"/>
        </w:rPr>
      </w:pPr>
    </w:p>
    <w:p w14:paraId="0FA9655B" w14:textId="77777777" w:rsidR="00B44C3C" w:rsidRPr="00B44C3C" w:rsidRDefault="00B44C3C" w:rsidP="00652CA7">
      <w:pPr>
        <w:ind w:firstLineChars="200" w:firstLine="420"/>
        <w:rPr>
          <w:color w:val="000000"/>
          <w:szCs w:val="21"/>
          <w:lang w:val="en"/>
        </w:rPr>
      </w:pPr>
      <w:r w:rsidRPr="00B44C3C">
        <w:rPr>
          <w:rFonts w:hint="eastAsia"/>
          <w:color w:val="000000"/>
          <w:szCs w:val="21"/>
          <w:lang w:val="en"/>
        </w:rPr>
        <w:t>“我认为，这部不事张扬却雄心可嘉、完成度又极高的小说，是我读过的最令人信服的历史小说之一。”</w:t>
      </w:r>
    </w:p>
    <w:p w14:paraId="70A20030" w14:textId="77777777" w:rsidR="00B44C3C" w:rsidRPr="00B44C3C" w:rsidRDefault="00B44C3C" w:rsidP="00652CA7">
      <w:pPr>
        <w:jc w:val="right"/>
        <w:rPr>
          <w:color w:val="000000"/>
          <w:szCs w:val="21"/>
          <w:lang w:val="en"/>
        </w:rPr>
      </w:pPr>
      <w:r w:rsidRPr="00B44C3C">
        <w:rPr>
          <w:rFonts w:hint="eastAsia"/>
          <w:color w:val="000000"/>
          <w:szCs w:val="21"/>
          <w:lang w:val="en"/>
        </w:rPr>
        <w:t>——希拉里·曼特尔（</w:t>
      </w:r>
      <w:r w:rsidRPr="00B44C3C">
        <w:rPr>
          <w:rFonts w:hint="eastAsia"/>
          <w:color w:val="000000"/>
          <w:szCs w:val="21"/>
          <w:lang w:val="en"/>
        </w:rPr>
        <w:t>Hilary Mantel</w:t>
      </w:r>
      <w:r w:rsidRPr="00B44C3C">
        <w:rPr>
          <w:rFonts w:hint="eastAsia"/>
          <w:color w:val="000000"/>
          <w:szCs w:val="21"/>
          <w:lang w:val="en"/>
        </w:rPr>
        <w:t>），《狼厅》（</w:t>
      </w:r>
      <w:r w:rsidRPr="00652CA7">
        <w:rPr>
          <w:rFonts w:hint="eastAsia"/>
          <w:i/>
          <w:iCs/>
          <w:color w:val="000000"/>
          <w:szCs w:val="21"/>
          <w:lang w:val="en"/>
        </w:rPr>
        <w:t>Wolf Hall</w:t>
      </w:r>
      <w:r w:rsidRPr="00B44C3C">
        <w:rPr>
          <w:rFonts w:hint="eastAsia"/>
          <w:color w:val="000000"/>
          <w:szCs w:val="21"/>
          <w:lang w:val="en"/>
        </w:rPr>
        <w:t>）作者</w:t>
      </w:r>
    </w:p>
    <w:p w14:paraId="11EE311E" w14:textId="77777777" w:rsidR="00B44C3C" w:rsidRPr="00B44C3C" w:rsidRDefault="00B44C3C" w:rsidP="00B44C3C">
      <w:pPr>
        <w:rPr>
          <w:color w:val="000000"/>
          <w:szCs w:val="21"/>
          <w:lang w:val="en"/>
        </w:rPr>
      </w:pPr>
    </w:p>
    <w:p w14:paraId="79DF1327" w14:textId="480FA859" w:rsidR="00B44C3C" w:rsidRPr="00B44C3C" w:rsidRDefault="00B44C3C" w:rsidP="00652CA7">
      <w:pPr>
        <w:ind w:firstLineChars="100" w:firstLine="210"/>
        <w:rPr>
          <w:color w:val="000000"/>
          <w:szCs w:val="21"/>
          <w:lang w:val="en"/>
        </w:rPr>
      </w:pPr>
      <w:r w:rsidRPr="00B44C3C">
        <w:rPr>
          <w:rFonts w:hint="eastAsia"/>
          <w:color w:val="000000"/>
          <w:szCs w:val="21"/>
          <w:lang w:val="en"/>
        </w:rPr>
        <w:t>“安娜贝尔·里昂笔下的亚里士多德，是当代小说中最为鲜活饱满的历史人物形象。《</w:t>
      </w:r>
      <w:r>
        <w:rPr>
          <w:rFonts w:hint="eastAsia"/>
          <w:color w:val="000000"/>
          <w:szCs w:val="21"/>
          <w:lang w:val="en"/>
        </w:rPr>
        <w:t>中道</w:t>
      </w:r>
      <w:r w:rsidRPr="00B44C3C">
        <w:rPr>
          <w:rFonts w:hint="eastAsia"/>
          <w:color w:val="000000"/>
          <w:szCs w:val="21"/>
          <w:lang w:val="en"/>
        </w:rPr>
        <w:t>》让读者也染上了亚里士多德那种‘病症’——面对世界凶猛而残酷的美时，生出一种无可奈何的敏感。在这部自信得令人惊叹、又极具感染力的处女作中，里昂为我们奉上了一种极其罕见的阅读享受：这是一部关乎哲学、关乎思想力量的小说，却又像一则带着泥土气息的世俗传奇，时而像在轻笑，时而低回歌唱。”</w:t>
      </w:r>
    </w:p>
    <w:p w14:paraId="7DEEB567" w14:textId="17BFD63A" w:rsidR="00B44C3C" w:rsidRPr="00B44C3C" w:rsidRDefault="00B44C3C" w:rsidP="00652CA7">
      <w:pPr>
        <w:jc w:val="right"/>
        <w:rPr>
          <w:color w:val="000000"/>
          <w:szCs w:val="21"/>
          <w:lang w:val="en"/>
        </w:rPr>
      </w:pPr>
      <w:r w:rsidRPr="00B44C3C">
        <w:rPr>
          <w:rFonts w:hint="eastAsia"/>
          <w:color w:val="000000"/>
          <w:szCs w:val="21"/>
          <w:lang w:val="en"/>
        </w:rPr>
        <w:t>——</w:t>
      </w:r>
      <w:r w:rsidRPr="00B44C3C">
        <w:rPr>
          <w:rFonts w:hint="eastAsia"/>
          <w:color w:val="000000"/>
          <w:szCs w:val="21"/>
          <w:lang w:val="en"/>
        </w:rPr>
        <w:t>2009</w:t>
      </w:r>
      <w:r w:rsidRPr="00B44C3C">
        <w:rPr>
          <w:rFonts w:hint="eastAsia"/>
          <w:color w:val="000000"/>
          <w:szCs w:val="21"/>
          <w:lang w:val="en"/>
        </w:rPr>
        <w:t>年罗杰斯作家信托小说奖（</w:t>
      </w:r>
      <w:r w:rsidRPr="00B44C3C">
        <w:rPr>
          <w:rFonts w:hint="eastAsia"/>
          <w:color w:val="000000"/>
          <w:szCs w:val="21"/>
          <w:lang w:val="en"/>
        </w:rPr>
        <w:t>Rogers Writers</w:t>
      </w:r>
      <w:r w:rsidR="00652CA7">
        <w:rPr>
          <w:rFonts w:hint="eastAsia"/>
          <w:color w:val="000000"/>
          <w:szCs w:val="21"/>
          <w:lang w:val="en"/>
        </w:rPr>
        <w:t>'</w:t>
      </w:r>
      <w:r w:rsidRPr="00B44C3C">
        <w:rPr>
          <w:rFonts w:hint="eastAsia"/>
          <w:color w:val="000000"/>
          <w:szCs w:val="21"/>
          <w:lang w:val="en"/>
        </w:rPr>
        <w:t xml:space="preserve"> Trust Fiction Prize</w:t>
      </w:r>
      <w:r w:rsidRPr="00B44C3C">
        <w:rPr>
          <w:rFonts w:hint="eastAsia"/>
          <w:color w:val="000000"/>
          <w:szCs w:val="21"/>
          <w:lang w:val="en"/>
        </w:rPr>
        <w:t>）评审团：玛丽娜·恩迪科特（</w:t>
      </w:r>
      <w:r w:rsidRPr="00B44C3C">
        <w:rPr>
          <w:rFonts w:hint="eastAsia"/>
          <w:color w:val="000000"/>
          <w:szCs w:val="21"/>
          <w:lang w:val="en"/>
        </w:rPr>
        <w:t>Marina Endicott</w:t>
      </w:r>
      <w:r w:rsidRPr="00B44C3C">
        <w:rPr>
          <w:rFonts w:hint="eastAsia"/>
          <w:color w:val="000000"/>
          <w:szCs w:val="21"/>
          <w:lang w:val="en"/>
        </w:rPr>
        <w:t>）、米丽娅姆·托伊斯（</w:t>
      </w:r>
      <w:r w:rsidRPr="00B44C3C">
        <w:rPr>
          <w:rFonts w:hint="eastAsia"/>
          <w:color w:val="000000"/>
          <w:szCs w:val="21"/>
          <w:lang w:val="en"/>
        </w:rPr>
        <w:t>Miriam Toews</w:t>
      </w:r>
      <w:r w:rsidRPr="00B44C3C">
        <w:rPr>
          <w:rFonts w:hint="eastAsia"/>
          <w:color w:val="000000"/>
          <w:szCs w:val="21"/>
          <w:lang w:val="en"/>
        </w:rPr>
        <w:t>）、</w:t>
      </w:r>
      <w:r w:rsidRPr="00B44C3C">
        <w:rPr>
          <w:rFonts w:hint="eastAsia"/>
          <w:color w:val="000000"/>
          <w:szCs w:val="21"/>
          <w:lang w:val="en"/>
        </w:rPr>
        <w:t xml:space="preserve">R. M. </w:t>
      </w:r>
      <w:r w:rsidRPr="00B44C3C">
        <w:rPr>
          <w:rFonts w:hint="eastAsia"/>
          <w:color w:val="000000"/>
          <w:szCs w:val="21"/>
          <w:lang w:val="en"/>
        </w:rPr>
        <w:t>沃恩（</w:t>
      </w:r>
      <w:r w:rsidRPr="00B44C3C">
        <w:rPr>
          <w:rFonts w:hint="eastAsia"/>
          <w:color w:val="000000"/>
          <w:szCs w:val="21"/>
          <w:lang w:val="en"/>
        </w:rPr>
        <w:t>R. M. Vaughan</w:t>
      </w:r>
      <w:r w:rsidRPr="00B44C3C">
        <w:rPr>
          <w:rFonts w:hint="eastAsia"/>
          <w:color w:val="000000"/>
          <w:szCs w:val="21"/>
          <w:lang w:val="en"/>
        </w:rPr>
        <w:t>）</w:t>
      </w:r>
    </w:p>
    <w:p w14:paraId="49B22289" w14:textId="77777777" w:rsidR="00B44C3C" w:rsidRPr="00B44C3C" w:rsidRDefault="00B44C3C" w:rsidP="00B44C3C">
      <w:pPr>
        <w:rPr>
          <w:color w:val="000000"/>
          <w:szCs w:val="21"/>
          <w:lang w:val="en"/>
        </w:rPr>
      </w:pPr>
    </w:p>
    <w:p w14:paraId="51E3ADD2" w14:textId="53966FCF" w:rsidR="00B44C3C" w:rsidRPr="00B44C3C" w:rsidRDefault="00B44C3C" w:rsidP="00652CA7">
      <w:pPr>
        <w:ind w:firstLineChars="200" w:firstLine="420"/>
        <w:rPr>
          <w:color w:val="000000"/>
          <w:szCs w:val="21"/>
          <w:lang w:val="en"/>
        </w:rPr>
      </w:pPr>
      <w:r w:rsidRPr="00B44C3C">
        <w:rPr>
          <w:rFonts w:hint="eastAsia"/>
          <w:color w:val="000000"/>
          <w:szCs w:val="21"/>
          <w:lang w:val="en"/>
        </w:rPr>
        <w:t>“我太喜欢《</w:t>
      </w:r>
      <w:r>
        <w:rPr>
          <w:rFonts w:hint="eastAsia"/>
          <w:color w:val="000000"/>
          <w:szCs w:val="21"/>
          <w:lang w:val="en"/>
        </w:rPr>
        <w:t>中道</w:t>
      </w:r>
      <w:r w:rsidRPr="00B44C3C">
        <w:rPr>
          <w:rFonts w:hint="eastAsia"/>
          <w:color w:val="000000"/>
          <w:szCs w:val="21"/>
          <w:lang w:val="en"/>
        </w:rPr>
        <w:t>》了。安娜贝尔·里昂将古马其顿的哲人、战士、艺人、妓女、王子和奴隶写得栩栩如生，笔触温暖、机敏，又不乏动人之处。考据无可挑剔，叙事更是精彩绝伦，这是一部令人完全信服的小说。”</w:t>
      </w:r>
    </w:p>
    <w:p w14:paraId="26903924" w14:textId="77777777" w:rsidR="00B44C3C" w:rsidRPr="00B44C3C" w:rsidRDefault="00B44C3C" w:rsidP="00652CA7">
      <w:pPr>
        <w:jc w:val="right"/>
        <w:rPr>
          <w:color w:val="000000"/>
          <w:szCs w:val="21"/>
          <w:lang w:val="en"/>
        </w:rPr>
      </w:pPr>
      <w:r w:rsidRPr="00B44C3C">
        <w:rPr>
          <w:rFonts w:hint="eastAsia"/>
          <w:color w:val="000000"/>
          <w:szCs w:val="21"/>
          <w:lang w:val="en"/>
        </w:rPr>
        <w:t>——玛丽·菲利普斯（</w:t>
      </w:r>
      <w:r w:rsidRPr="00B44C3C">
        <w:rPr>
          <w:rFonts w:hint="eastAsia"/>
          <w:color w:val="000000"/>
          <w:szCs w:val="21"/>
          <w:lang w:val="en"/>
        </w:rPr>
        <w:t>Marie Phillips</w:t>
      </w:r>
      <w:r w:rsidRPr="00B44C3C">
        <w:rPr>
          <w:rFonts w:hint="eastAsia"/>
          <w:color w:val="000000"/>
          <w:szCs w:val="21"/>
          <w:lang w:val="en"/>
        </w:rPr>
        <w:t>），《诸神行为失当》（</w:t>
      </w:r>
      <w:r w:rsidRPr="00652CA7">
        <w:rPr>
          <w:rFonts w:hint="eastAsia"/>
          <w:i/>
          <w:iCs/>
          <w:color w:val="000000"/>
          <w:szCs w:val="21"/>
          <w:lang w:val="en"/>
        </w:rPr>
        <w:t>Gods Behaving Badly</w:t>
      </w:r>
      <w:r w:rsidRPr="00B44C3C">
        <w:rPr>
          <w:rFonts w:hint="eastAsia"/>
          <w:color w:val="000000"/>
          <w:szCs w:val="21"/>
          <w:lang w:val="en"/>
        </w:rPr>
        <w:t>）作者</w:t>
      </w:r>
    </w:p>
    <w:p w14:paraId="05ECEA7B" w14:textId="77777777" w:rsidR="00B44C3C" w:rsidRPr="00B44C3C" w:rsidRDefault="00B44C3C" w:rsidP="00B44C3C">
      <w:pPr>
        <w:rPr>
          <w:color w:val="000000"/>
          <w:szCs w:val="21"/>
          <w:lang w:val="en"/>
        </w:rPr>
      </w:pPr>
    </w:p>
    <w:p w14:paraId="6CEC2056" w14:textId="0019F072" w:rsidR="00B44C3C" w:rsidRPr="00B44C3C" w:rsidRDefault="00B44C3C" w:rsidP="00652CA7">
      <w:pPr>
        <w:ind w:firstLineChars="200" w:firstLine="420"/>
        <w:rPr>
          <w:color w:val="000000"/>
          <w:szCs w:val="21"/>
          <w:lang w:val="en"/>
        </w:rPr>
      </w:pPr>
      <w:r w:rsidRPr="00B44C3C">
        <w:rPr>
          <w:rFonts w:hint="eastAsia"/>
          <w:color w:val="000000"/>
          <w:szCs w:val="21"/>
          <w:lang w:val="en"/>
        </w:rPr>
        <w:t>“《</w:t>
      </w:r>
      <w:r>
        <w:rPr>
          <w:rFonts w:hint="eastAsia"/>
          <w:color w:val="000000"/>
          <w:szCs w:val="21"/>
          <w:lang w:val="en"/>
        </w:rPr>
        <w:t>中道</w:t>
      </w:r>
      <w:r w:rsidRPr="00B44C3C">
        <w:rPr>
          <w:rFonts w:hint="eastAsia"/>
          <w:color w:val="000000"/>
          <w:szCs w:val="21"/>
          <w:lang w:val="en"/>
        </w:rPr>
        <w:t>》充满智性光彩，读来令人愉悦。若卓越果真可以作为衡量标准，那么这部小说必将大放异彩。”</w:t>
      </w:r>
    </w:p>
    <w:p w14:paraId="39A1712A" w14:textId="77777777" w:rsidR="00B44C3C" w:rsidRPr="00652CA7" w:rsidRDefault="00B44C3C" w:rsidP="00652CA7">
      <w:pPr>
        <w:jc w:val="right"/>
        <w:rPr>
          <w:i/>
          <w:iCs/>
          <w:color w:val="000000"/>
          <w:szCs w:val="21"/>
          <w:lang w:val="en"/>
        </w:rPr>
      </w:pPr>
      <w:r w:rsidRPr="00B44C3C">
        <w:rPr>
          <w:rFonts w:hint="eastAsia"/>
          <w:color w:val="000000"/>
          <w:szCs w:val="21"/>
          <w:lang w:val="en"/>
        </w:rPr>
        <w:t>——大卫·卑尔根（</w:t>
      </w:r>
      <w:r w:rsidRPr="00B44C3C">
        <w:rPr>
          <w:rFonts w:hint="eastAsia"/>
          <w:color w:val="000000"/>
          <w:szCs w:val="21"/>
          <w:lang w:val="en"/>
        </w:rPr>
        <w:t>David Bergen</w:t>
      </w:r>
      <w:r w:rsidRPr="00B44C3C">
        <w:rPr>
          <w:rFonts w:hint="eastAsia"/>
          <w:color w:val="000000"/>
          <w:szCs w:val="21"/>
          <w:lang w:val="en"/>
        </w:rPr>
        <w:t>），丰业银行吉勒奖获奖作家，著有</w:t>
      </w:r>
      <w:r w:rsidRPr="00652CA7">
        <w:rPr>
          <w:rFonts w:hint="eastAsia"/>
          <w:i/>
          <w:iCs/>
          <w:color w:val="000000"/>
          <w:szCs w:val="21"/>
          <w:lang w:val="en"/>
        </w:rPr>
        <w:t>The Time in Between</w:t>
      </w:r>
      <w:r w:rsidRPr="00B44C3C">
        <w:rPr>
          <w:rFonts w:hint="eastAsia"/>
          <w:color w:val="000000"/>
          <w:szCs w:val="21"/>
          <w:lang w:val="en"/>
        </w:rPr>
        <w:t>与</w:t>
      </w:r>
      <w:r w:rsidRPr="00652CA7">
        <w:rPr>
          <w:rFonts w:hint="eastAsia"/>
          <w:i/>
          <w:iCs/>
          <w:color w:val="000000"/>
          <w:szCs w:val="21"/>
          <w:lang w:val="en"/>
        </w:rPr>
        <w:t>The Retreat</w:t>
      </w:r>
    </w:p>
    <w:p w14:paraId="017F1DB8" w14:textId="77777777" w:rsidR="00B44C3C" w:rsidRPr="00B44C3C" w:rsidRDefault="00B44C3C" w:rsidP="00B44C3C">
      <w:pPr>
        <w:rPr>
          <w:color w:val="000000"/>
          <w:szCs w:val="21"/>
          <w:lang w:val="en"/>
        </w:rPr>
      </w:pPr>
    </w:p>
    <w:p w14:paraId="04A3DDEF" w14:textId="2B0A56D5" w:rsidR="00B44C3C" w:rsidRPr="00B44C3C" w:rsidRDefault="00B44C3C" w:rsidP="00B44C3C">
      <w:pPr>
        <w:ind w:firstLineChars="200" w:firstLine="420"/>
        <w:rPr>
          <w:color w:val="000000"/>
          <w:szCs w:val="21"/>
          <w:lang w:val="en"/>
        </w:rPr>
      </w:pPr>
      <w:r w:rsidRPr="00B44C3C">
        <w:rPr>
          <w:rFonts w:hint="eastAsia"/>
          <w:color w:val="000000"/>
          <w:szCs w:val="21"/>
          <w:lang w:val="en"/>
        </w:rPr>
        <w:t>“这是一本令人振奋的书，既才华横溢，又意味深长。安娜贝尔·里昂简练、流动而又无比可信的文风，带着我们一头扎进亚里士多德最本初的心智世界。唯有里昂那宽厚而卓越的智慧，才能构想并完成这部如此大胆、雄心勃勃的作品。《</w:t>
      </w:r>
      <w:r>
        <w:rPr>
          <w:rFonts w:hint="eastAsia"/>
          <w:color w:val="000000"/>
          <w:szCs w:val="21"/>
          <w:lang w:val="en"/>
        </w:rPr>
        <w:t>中道</w:t>
      </w:r>
      <w:r w:rsidRPr="00B44C3C">
        <w:rPr>
          <w:rFonts w:hint="eastAsia"/>
          <w:color w:val="000000"/>
          <w:szCs w:val="21"/>
          <w:lang w:val="en"/>
        </w:rPr>
        <w:t>》充满生命力，锋利而真实，是一则让过去重现于当下的神谕式幻景。”</w:t>
      </w:r>
    </w:p>
    <w:p w14:paraId="1D85D53F" w14:textId="11A977F1" w:rsidR="00B44C3C" w:rsidRPr="00B44C3C" w:rsidRDefault="00B44C3C" w:rsidP="00B44C3C">
      <w:pPr>
        <w:jc w:val="right"/>
        <w:rPr>
          <w:color w:val="000000"/>
          <w:szCs w:val="21"/>
          <w:lang w:val="en"/>
        </w:rPr>
      </w:pPr>
      <w:r w:rsidRPr="00B44C3C">
        <w:rPr>
          <w:rFonts w:hint="eastAsia"/>
          <w:color w:val="000000"/>
          <w:szCs w:val="21"/>
          <w:lang w:val="en"/>
        </w:rPr>
        <w:t>——玛丽娜·恩迪科特（</w:t>
      </w:r>
      <w:r w:rsidRPr="00B44C3C">
        <w:rPr>
          <w:rFonts w:hint="eastAsia"/>
          <w:color w:val="000000"/>
          <w:szCs w:val="21"/>
          <w:lang w:val="en"/>
        </w:rPr>
        <w:t>Marina Endicott</w:t>
      </w:r>
      <w:r w:rsidRPr="00B44C3C">
        <w:rPr>
          <w:rFonts w:hint="eastAsia"/>
          <w:color w:val="000000"/>
          <w:szCs w:val="21"/>
          <w:lang w:val="en"/>
        </w:rPr>
        <w:t>），</w:t>
      </w:r>
      <w:r w:rsidRPr="00B44C3C">
        <w:rPr>
          <w:rFonts w:hint="eastAsia"/>
          <w:i/>
          <w:iCs/>
          <w:color w:val="000000"/>
          <w:szCs w:val="21"/>
          <w:lang w:val="en"/>
        </w:rPr>
        <w:t>Good to a Fault</w:t>
      </w:r>
      <w:r w:rsidRPr="00B44C3C">
        <w:rPr>
          <w:rFonts w:hint="eastAsia"/>
          <w:color w:val="000000"/>
          <w:szCs w:val="21"/>
          <w:lang w:val="en"/>
        </w:rPr>
        <w:t>作者</w:t>
      </w:r>
    </w:p>
    <w:p w14:paraId="3252926F" w14:textId="77777777" w:rsidR="00B44C3C" w:rsidRPr="00B44C3C" w:rsidRDefault="00B44C3C" w:rsidP="00B44C3C">
      <w:pPr>
        <w:rPr>
          <w:color w:val="000000"/>
          <w:szCs w:val="21"/>
          <w:lang w:val="en"/>
        </w:rPr>
      </w:pPr>
    </w:p>
    <w:p w14:paraId="24C87DE3" w14:textId="77777777" w:rsidR="00B44C3C" w:rsidRPr="00B44C3C" w:rsidRDefault="00B44C3C" w:rsidP="00B44C3C">
      <w:pPr>
        <w:ind w:firstLineChars="200" w:firstLine="420"/>
        <w:rPr>
          <w:color w:val="000000"/>
          <w:szCs w:val="21"/>
          <w:lang w:val="en"/>
        </w:rPr>
      </w:pPr>
      <w:r w:rsidRPr="00B44C3C">
        <w:rPr>
          <w:rFonts w:hint="eastAsia"/>
          <w:color w:val="000000"/>
          <w:szCs w:val="21"/>
          <w:lang w:val="en"/>
        </w:rPr>
        <w:t>“在里昂巧妙的笔下，两千多年的时空隔阂仿佛消失不见，亚里士多德也变得像隔壁那个人一样真实可感、平易近人。凭借这部强劲而易读的想象之作，安娜贝尔·里昂证明：凡是她想去的地方，她都能抵达。”</w:t>
      </w:r>
    </w:p>
    <w:p w14:paraId="3A922939" w14:textId="77777777" w:rsidR="00B44C3C" w:rsidRPr="00B44C3C" w:rsidRDefault="00B44C3C" w:rsidP="00B44C3C">
      <w:pPr>
        <w:jc w:val="right"/>
        <w:rPr>
          <w:color w:val="000000"/>
          <w:szCs w:val="21"/>
          <w:lang w:val="en"/>
        </w:rPr>
      </w:pPr>
      <w:r w:rsidRPr="00B44C3C">
        <w:rPr>
          <w:rFonts w:hint="eastAsia"/>
          <w:color w:val="000000"/>
          <w:szCs w:val="21"/>
          <w:lang w:val="en"/>
        </w:rPr>
        <w:t>——弗雷德·斯滕森（</w:t>
      </w:r>
      <w:r w:rsidRPr="00B44C3C">
        <w:rPr>
          <w:rFonts w:hint="eastAsia"/>
          <w:color w:val="000000"/>
          <w:szCs w:val="21"/>
          <w:lang w:val="en"/>
        </w:rPr>
        <w:t>Fred Stenson</w:t>
      </w:r>
      <w:r w:rsidRPr="00B44C3C">
        <w:rPr>
          <w:rFonts w:hint="eastAsia"/>
          <w:color w:val="000000"/>
          <w:szCs w:val="21"/>
          <w:lang w:val="en"/>
        </w:rPr>
        <w:t>），《大卡鲁》（</w:t>
      </w:r>
      <w:r w:rsidRPr="00B44C3C">
        <w:rPr>
          <w:rFonts w:hint="eastAsia"/>
          <w:i/>
          <w:iCs/>
          <w:color w:val="000000"/>
          <w:szCs w:val="21"/>
          <w:lang w:val="en"/>
        </w:rPr>
        <w:t>The Great Karoo</w:t>
      </w:r>
      <w:r w:rsidRPr="00B44C3C">
        <w:rPr>
          <w:rFonts w:hint="eastAsia"/>
          <w:color w:val="000000"/>
          <w:szCs w:val="21"/>
          <w:lang w:val="en"/>
        </w:rPr>
        <w:t>）作者</w:t>
      </w:r>
    </w:p>
    <w:p w14:paraId="144430EF" w14:textId="77777777" w:rsidR="00B44C3C" w:rsidRPr="00B44C3C" w:rsidRDefault="00B44C3C" w:rsidP="00B44C3C">
      <w:pPr>
        <w:rPr>
          <w:color w:val="000000"/>
          <w:szCs w:val="21"/>
          <w:lang w:val="en"/>
        </w:rPr>
      </w:pPr>
    </w:p>
    <w:p w14:paraId="17160C0E" w14:textId="77777777" w:rsidR="00B44C3C" w:rsidRPr="00B44C3C" w:rsidRDefault="00B44C3C" w:rsidP="00B44C3C">
      <w:pPr>
        <w:ind w:firstLineChars="200" w:firstLine="420"/>
        <w:rPr>
          <w:color w:val="000000"/>
          <w:szCs w:val="21"/>
          <w:lang w:val="en"/>
        </w:rPr>
      </w:pPr>
      <w:r w:rsidRPr="00B44C3C">
        <w:rPr>
          <w:rFonts w:hint="eastAsia"/>
          <w:color w:val="000000"/>
          <w:szCs w:val="21"/>
          <w:lang w:val="en"/>
        </w:rPr>
        <w:t>“里昂已确立了自己作为这一代‘爱丽丝·门罗式作家’的地位。她既擅长文字机锋，也深谙叙事之道，能够带领读者直抵人物内心与隐秘欲望的深处。”</w:t>
      </w:r>
    </w:p>
    <w:p w14:paraId="43D936A6" w14:textId="77777777" w:rsidR="00B44C3C" w:rsidRPr="00B44C3C" w:rsidRDefault="00B44C3C" w:rsidP="00B44C3C">
      <w:pPr>
        <w:jc w:val="right"/>
        <w:rPr>
          <w:color w:val="000000"/>
          <w:szCs w:val="21"/>
          <w:lang w:val="en"/>
        </w:rPr>
      </w:pPr>
      <w:r w:rsidRPr="00B44C3C">
        <w:rPr>
          <w:rFonts w:hint="eastAsia"/>
          <w:color w:val="000000"/>
          <w:szCs w:val="21"/>
          <w:lang w:val="en"/>
        </w:rPr>
        <w:t>——《温哥华太阳报》（</w:t>
      </w:r>
      <w:r w:rsidRPr="00B44C3C">
        <w:rPr>
          <w:rFonts w:hint="eastAsia"/>
          <w:i/>
          <w:iCs/>
          <w:color w:val="000000"/>
          <w:szCs w:val="21"/>
          <w:lang w:val="en"/>
        </w:rPr>
        <w:t>The Vancouver Sun</w:t>
      </w:r>
      <w:r w:rsidRPr="00B44C3C">
        <w:rPr>
          <w:rFonts w:hint="eastAsia"/>
          <w:color w:val="000000"/>
          <w:szCs w:val="21"/>
          <w:lang w:val="en"/>
        </w:rPr>
        <w:t>）</w:t>
      </w:r>
    </w:p>
    <w:p w14:paraId="7F1255AB" w14:textId="77777777" w:rsidR="00B44C3C" w:rsidRPr="00B44C3C" w:rsidRDefault="00B44C3C" w:rsidP="00B44C3C">
      <w:pPr>
        <w:rPr>
          <w:color w:val="000000"/>
          <w:szCs w:val="21"/>
          <w:lang w:val="en"/>
        </w:rPr>
      </w:pPr>
    </w:p>
    <w:p w14:paraId="7D6D7961" w14:textId="77777777" w:rsidR="00B44C3C" w:rsidRPr="00B44C3C" w:rsidRDefault="00B44C3C" w:rsidP="00B44C3C">
      <w:pPr>
        <w:ind w:firstLineChars="200" w:firstLine="420"/>
        <w:rPr>
          <w:color w:val="000000"/>
          <w:szCs w:val="21"/>
          <w:lang w:val="en"/>
        </w:rPr>
      </w:pPr>
      <w:r w:rsidRPr="00B44C3C">
        <w:rPr>
          <w:rFonts w:hint="eastAsia"/>
          <w:color w:val="000000"/>
          <w:szCs w:val="21"/>
          <w:lang w:val="en"/>
        </w:rPr>
        <w:t>“这是一部结构紧凑、打磨精良的小说，从头到尾都能牢牢抓住读者。它时而幽默，时而发人深省，时而充满感官张力，时而悬念暗涌。”</w:t>
      </w:r>
    </w:p>
    <w:p w14:paraId="6BD66C9B" w14:textId="77777777" w:rsidR="00B44C3C" w:rsidRPr="00B44C3C" w:rsidRDefault="00B44C3C" w:rsidP="00B44C3C">
      <w:pPr>
        <w:jc w:val="right"/>
        <w:rPr>
          <w:color w:val="000000"/>
          <w:szCs w:val="21"/>
          <w:lang w:val="en"/>
        </w:rPr>
      </w:pPr>
      <w:r w:rsidRPr="00B44C3C">
        <w:rPr>
          <w:rFonts w:hint="eastAsia"/>
          <w:color w:val="000000"/>
          <w:szCs w:val="21"/>
          <w:lang w:val="en"/>
        </w:rPr>
        <w:t>——《温哥华太阳报》（</w:t>
      </w:r>
      <w:r w:rsidRPr="00B44C3C">
        <w:rPr>
          <w:rFonts w:hint="eastAsia"/>
          <w:i/>
          <w:iCs/>
          <w:color w:val="000000"/>
          <w:szCs w:val="21"/>
          <w:lang w:val="en"/>
        </w:rPr>
        <w:t>The Vancouver Sun</w:t>
      </w:r>
      <w:r w:rsidRPr="00B44C3C">
        <w:rPr>
          <w:rFonts w:hint="eastAsia"/>
          <w:color w:val="000000"/>
          <w:szCs w:val="21"/>
          <w:lang w:val="en"/>
        </w:rPr>
        <w:t>）</w:t>
      </w:r>
    </w:p>
    <w:p w14:paraId="1C116594" w14:textId="77777777" w:rsidR="00B44C3C" w:rsidRPr="00B44C3C" w:rsidRDefault="00B44C3C" w:rsidP="00B44C3C">
      <w:pPr>
        <w:rPr>
          <w:color w:val="000000"/>
          <w:szCs w:val="21"/>
          <w:lang w:val="en"/>
        </w:rPr>
      </w:pPr>
    </w:p>
    <w:p w14:paraId="6272AE90" w14:textId="77777777" w:rsidR="00B44C3C" w:rsidRPr="00B44C3C" w:rsidRDefault="00B44C3C" w:rsidP="00B44C3C">
      <w:pPr>
        <w:ind w:firstLineChars="200" w:firstLine="420"/>
        <w:rPr>
          <w:color w:val="000000"/>
          <w:szCs w:val="21"/>
          <w:lang w:val="en"/>
        </w:rPr>
      </w:pPr>
      <w:r w:rsidRPr="00B44C3C">
        <w:rPr>
          <w:rFonts w:hint="eastAsia"/>
          <w:color w:val="000000"/>
          <w:szCs w:val="21"/>
          <w:lang w:val="en"/>
        </w:rPr>
        <w:t>“这是一本睿智而深具思考的作品。”</w:t>
      </w:r>
    </w:p>
    <w:p w14:paraId="649FB54F" w14:textId="77777777" w:rsidR="00B44C3C" w:rsidRPr="00B44C3C" w:rsidRDefault="00B44C3C" w:rsidP="00B44C3C">
      <w:pPr>
        <w:jc w:val="right"/>
        <w:rPr>
          <w:color w:val="000000"/>
          <w:szCs w:val="21"/>
          <w:lang w:val="en"/>
        </w:rPr>
      </w:pPr>
      <w:r w:rsidRPr="00B44C3C">
        <w:rPr>
          <w:rFonts w:hint="eastAsia"/>
          <w:color w:val="000000"/>
          <w:szCs w:val="21"/>
          <w:lang w:val="en"/>
        </w:rPr>
        <w:t>——吉勒奖（</w:t>
      </w:r>
      <w:r w:rsidRPr="00B44C3C">
        <w:rPr>
          <w:rFonts w:hint="eastAsia"/>
          <w:color w:val="000000"/>
          <w:szCs w:val="21"/>
          <w:lang w:val="en"/>
        </w:rPr>
        <w:t>Giller Prize</w:t>
      </w:r>
      <w:r w:rsidRPr="00B44C3C">
        <w:rPr>
          <w:rFonts w:hint="eastAsia"/>
          <w:color w:val="000000"/>
          <w:szCs w:val="21"/>
          <w:lang w:val="en"/>
        </w:rPr>
        <w:t>）评审语</w:t>
      </w:r>
    </w:p>
    <w:p w14:paraId="5DFB8039" w14:textId="77777777" w:rsidR="00B44C3C" w:rsidRPr="00B44C3C" w:rsidRDefault="00B44C3C" w:rsidP="00B44C3C">
      <w:pPr>
        <w:rPr>
          <w:color w:val="000000"/>
          <w:szCs w:val="21"/>
          <w:lang w:val="en"/>
        </w:rPr>
      </w:pPr>
    </w:p>
    <w:p w14:paraId="1472F376" w14:textId="7EDFF34A" w:rsidR="00B44C3C" w:rsidRPr="00B44C3C" w:rsidRDefault="00B44C3C" w:rsidP="00B44C3C">
      <w:pPr>
        <w:ind w:firstLineChars="200" w:firstLine="420"/>
        <w:rPr>
          <w:color w:val="000000"/>
          <w:szCs w:val="21"/>
          <w:lang w:val="en"/>
        </w:rPr>
      </w:pPr>
      <w:r w:rsidRPr="00B44C3C">
        <w:rPr>
          <w:rFonts w:hint="eastAsia"/>
          <w:color w:val="000000"/>
          <w:szCs w:val="21"/>
          <w:lang w:val="en"/>
        </w:rPr>
        <w:t>“《</w:t>
      </w:r>
      <w:r>
        <w:rPr>
          <w:rFonts w:hint="eastAsia"/>
          <w:color w:val="000000"/>
          <w:szCs w:val="21"/>
          <w:lang w:val="en"/>
        </w:rPr>
        <w:t>中道</w:t>
      </w:r>
      <w:r w:rsidRPr="00B44C3C">
        <w:rPr>
          <w:rFonts w:hint="eastAsia"/>
          <w:color w:val="000000"/>
          <w:szCs w:val="21"/>
          <w:lang w:val="en"/>
        </w:rPr>
        <w:t>》文笔明快利落，考据细致扎实，而里昂也颇为成功地进入了‘有史以来最伟大的头脑’之中——这绝非易事。因此，这是一部可称高贵端正的作品，尽管它质地结实、毫无赘肉，也很少能算得上真正有趣。但这恐怕恰恰正是亚里士多德会想要的样子。”</w:t>
      </w:r>
    </w:p>
    <w:p w14:paraId="18F2A6CC" w14:textId="77777777" w:rsidR="00B44C3C" w:rsidRPr="00B44C3C" w:rsidRDefault="00B44C3C" w:rsidP="00B44C3C">
      <w:pPr>
        <w:jc w:val="right"/>
        <w:rPr>
          <w:color w:val="000000"/>
          <w:szCs w:val="21"/>
          <w:lang w:val="en"/>
        </w:rPr>
      </w:pPr>
      <w:r w:rsidRPr="00B44C3C">
        <w:rPr>
          <w:rFonts w:hint="eastAsia"/>
          <w:color w:val="000000"/>
          <w:szCs w:val="21"/>
          <w:lang w:val="en"/>
        </w:rPr>
        <w:t>——辛西娅·麦克唐纳（</w:t>
      </w:r>
      <w:r w:rsidRPr="00B44C3C">
        <w:rPr>
          <w:rFonts w:hint="eastAsia"/>
          <w:color w:val="000000"/>
          <w:szCs w:val="21"/>
          <w:lang w:val="en"/>
        </w:rPr>
        <w:t>Cynthia MacDonald</w:t>
      </w:r>
      <w:r w:rsidRPr="00B44C3C">
        <w:rPr>
          <w:rFonts w:hint="eastAsia"/>
          <w:color w:val="000000"/>
          <w:szCs w:val="21"/>
          <w:lang w:val="en"/>
        </w:rPr>
        <w:t>），《环球邮报》（</w:t>
      </w:r>
      <w:r w:rsidRPr="00B44C3C">
        <w:rPr>
          <w:rFonts w:hint="eastAsia"/>
          <w:i/>
          <w:iCs/>
          <w:color w:val="000000"/>
          <w:szCs w:val="21"/>
          <w:lang w:val="en"/>
        </w:rPr>
        <w:t>The Globe and Mail</w:t>
      </w:r>
      <w:r w:rsidRPr="00B44C3C">
        <w:rPr>
          <w:rFonts w:hint="eastAsia"/>
          <w:color w:val="000000"/>
          <w:szCs w:val="21"/>
          <w:lang w:val="en"/>
        </w:rPr>
        <w:t>）</w:t>
      </w:r>
    </w:p>
    <w:p w14:paraId="2FF5AB0A" w14:textId="77777777" w:rsidR="00B44C3C" w:rsidRPr="00B44C3C" w:rsidRDefault="00B44C3C" w:rsidP="00B44C3C">
      <w:pPr>
        <w:rPr>
          <w:color w:val="000000"/>
          <w:szCs w:val="21"/>
          <w:lang w:val="en"/>
        </w:rPr>
      </w:pPr>
    </w:p>
    <w:p w14:paraId="7EAF6AAE" w14:textId="77777777" w:rsidR="00B44C3C" w:rsidRPr="00B44C3C" w:rsidRDefault="00B44C3C" w:rsidP="00B44C3C">
      <w:pPr>
        <w:ind w:firstLineChars="200" w:firstLine="420"/>
        <w:rPr>
          <w:color w:val="000000"/>
          <w:szCs w:val="21"/>
          <w:lang w:val="en"/>
        </w:rPr>
      </w:pPr>
      <w:r w:rsidRPr="00B44C3C">
        <w:rPr>
          <w:rFonts w:hint="eastAsia"/>
          <w:color w:val="000000"/>
          <w:szCs w:val="21"/>
          <w:lang w:val="en"/>
        </w:rPr>
        <w:t>“它如玛丽·雷诺（</w:t>
      </w:r>
      <w:r w:rsidRPr="00B44C3C">
        <w:rPr>
          <w:rFonts w:hint="eastAsia"/>
          <w:color w:val="000000"/>
          <w:szCs w:val="21"/>
          <w:lang w:val="en"/>
        </w:rPr>
        <w:t>Mary Renault</w:t>
      </w:r>
      <w:r w:rsidRPr="00B44C3C">
        <w:rPr>
          <w:rFonts w:hint="eastAsia"/>
          <w:color w:val="000000"/>
          <w:szCs w:val="21"/>
          <w:lang w:val="en"/>
        </w:rPr>
        <w:t>）那些以古代世界为背景的经典小说一般，既权威扎实，又极具吸引力。只愿今后我们还能更多见到里昂笔下这位才智无可估量、又始终沉着从容的亚里士多德。”</w:t>
      </w:r>
    </w:p>
    <w:p w14:paraId="40647B34" w14:textId="2A9CA36D" w:rsidR="00B44C3C" w:rsidRDefault="00B44C3C" w:rsidP="00B44C3C">
      <w:pPr>
        <w:jc w:val="right"/>
        <w:rPr>
          <w:color w:val="000000"/>
          <w:szCs w:val="21"/>
          <w:lang w:val="en"/>
        </w:rPr>
      </w:pPr>
      <w:r w:rsidRPr="00B44C3C">
        <w:rPr>
          <w:rFonts w:hint="eastAsia"/>
          <w:color w:val="000000"/>
          <w:szCs w:val="21"/>
          <w:lang w:val="en"/>
        </w:rPr>
        <w:t>——《柯克斯书评》（</w:t>
      </w:r>
      <w:r w:rsidRPr="00B44C3C">
        <w:rPr>
          <w:rFonts w:hint="eastAsia"/>
          <w:i/>
          <w:iCs/>
          <w:color w:val="000000"/>
          <w:szCs w:val="21"/>
          <w:lang w:val="en"/>
        </w:rPr>
        <w:t>Kirkus Reviews</w:t>
      </w:r>
      <w:r w:rsidRPr="00B44C3C">
        <w:rPr>
          <w:rFonts w:hint="eastAsia"/>
          <w:color w:val="000000"/>
          <w:szCs w:val="21"/>
          <w:lang w:val="en"/>
        </w:rPr>
        <w:t>，星级评论）</w:t>
      </w:r>
    </w:p>
    <w:p w14:paraId="50ACDEA1" w14:textId="77777777" w:rsidR="00B44C3C" w:rsidRDefault="00B44C3C">
      <w:pPr>
        <w:rPr>
          <w:color w:val="000000"/>
          <w:szCs w:val="21"/>
          <w:lang w:val="en"/>
        </w:rPr>
      </w:pPr>
    </w:p>
    <w:p w14:paraId="2EC74544" w14:textId="77777777" w:rsidR="003E6038" w:rsidRPr="004209F2" w:rsidRDefault="003E6038">
      <w:pPr>
        <w:rPr>
          <w:b/>
          <w:color w:val="000000"/>
        </w:rPr>
      </w:pPr>
    </w:p>
    <w:p w14:paraId="4F7EAA8B" w14:textId="77777777" w:rsidR="00E94906" w:rsidRDefault="00C66A9F">
      <w:pPr>
        <w:shd w:val="clear" w:color="auto" w:fill="FFFFFF"/>
        <w:rPr>
          <w:color w:val="000000"/>
          <w:szCs w:val="21"/>
        </w:rPr>
      </w:pPr>
      <w:bookmarkStart w:id="0" w:name="OLE_LINK43"/>
      <w:bookmarkStart w:id="1" w:name="OLE_LINK38"/>
      <w:r>
        <w:rPr>
          <w:b/>
          <w:bCs/>
          <w:color w:val="000000"/>
          <w:szCs w:val="21"/>
        </w:rPr>
        <w:t>感谢您的阅读！</w:t>
      </w:r>
    </w:p>
    <w:p w14:paraId="496175F5"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3AF71238" w14:textId="77777777"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3382BC7F"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98618EC"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6876E5D5"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345BFCE3" w14:textId="77777777" w:rsidR="00E94906" w:rsidRDefault="00C66A9F">
      <w:pPr>
        <w:rPr>
          <w:rStyle w:val="ab"/>
          <w:szCs w:val="21"/>
        </w:rPr>
      </w:pPr>
      <w:r>
        <w:rPr>
          <w:color w:val="000000"/>
          <w:szCs w:val="21"/>
        </w:rPr>
        <w:t>公司网址：</w:t>
      </w:r>
      <w:hyperlink r:id="rId10" w:history="1">
        <w:r>
          <w:rPr>
            <w:rStyle w:val="ab"/>
            <w:szCs w:val="21"/>
          </w:rPr>
          <w:t>http://www.nurnberg.com.cn</w:t>
        </w:r>
      </w:hyperlink>
    </w:p>
    <w:p w14:paraId="48016881" w14:textId="77777777"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14:paraId="7913071C" w14:textId="77777777"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14:paraId="6A04ACBD" w14:textId="77777777"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14:paraId="5063BA55" w14:textId="77777777" w:rsidR="00E94906" w:rsidRDefault="00C66A9F">
      <w:pPr>
        <w:rPr>
          <w:rStyle w:val="ab"/>
          <w:szCs w:val="21"/>
        </w:rPr>
      </w:pPr>
      <w:r>
        <w:rPr>
          <w:color w:val="000000"/>
          <w:szCs w:val="21"/>
        </w:rPr>
        <w:t>豆瓣小站：</w:t>
      </w:r>
      <w:hyperlink r:id="rId14" w:history="1">
        <w:r>
          <w:rPr>
            <w:rStyle w:val="ab"/>
            <w:szCs w:val="21"/>
          </w:rPr>
          <w:t>http://site.douban.com/110577/</w:t>
        </w:r>
      </w:hyperlink>
    </w:p>
    <w:p w14:paraId="1CF02965" w14:textId="77777777" w:rsidR="00E94906" w:rsidRDefault="00C66A9F">
      <w:pPr>
        <w:rPr>
          <w:color w:val="000000"/>
          <w:shd w:val="clear" w:color="auto" w:fill="FFFFFF"/>
        </w:rPr>
      </w:pPr>
      <w:r>
        <w:rPr>
          <w:color w:val="000000"/>
          <w:shd w:val="clear" w:color="auto" w:fill="FFFFFF"/>
        </w:rPr>
        <w:t>新浪微博</w:t>
      </w:r>
      <w:r>
        <w:rPr>
          <w:bCs/>
          <w:color w:val="000000"/>
          <w:shd w:val="clear" w:color="auto" w:fill="FFFFFF"/>
        </w:rPr>
        <w:t>：</w:t>
      </w:r>
      <w:hyperlink r:id="rId15"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4470CB5A" w14:textId="77777777" w:rsidR="00E94906" w:rsidRDefault="00C66A9F">
      <w:pPr>
        <w:shd w:val="clear" w:color="auto" w:fill="FFFFFF"/>
        <w:rPr>
          <w:b/>
          <w:color w:val="000000"/>
        </w:rPr>
      </w:pPr>
      <w:r>
        <w:rPr>
          <w:color w:val="000000"/>
          <w:szCs w:val="21"/>
        </w:rPr>
        <w:t>微信订阅号：</w:t>
      </w:r>
      <w:r>
        <w:rPr>
          <w:color w:val="000000"/>
          <w:szCs w:val="21"/>
        </w:rPr>
        <w:t>ANABJ2002</w:t>
      </w:r>
    </w:p>
    <w:bookmarkEnd w:id="0"/>
    <w:bookmarkEnd w:id="1"/>
    <w:p w14:paraId="3636165C" w14:textId="77777777"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4049905" w14:textId="77777777"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6BB9" w14:textId="77777777" w:rsidR="00770EB8" w:rsidRDefault="00770EB8">
      <w:r>
        <w:separator/>
      </w:r>
    </w:p>
  </w:endnote>
  <w:endnote w:type="continuationSeparator" w:id="0">
    <w:p w14:paraId="5DA76447" w14:textId="77777777" w:rsidR="00770EB8" w:rsidRDefault="0077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891B" w14:textId="77777777" w:rsidR="00E94906" w:rsidRDefault="00E94906">
    <w:pPr>
      <w:pBdr>
        <w:bottom w:val="single" w:sz="6" w:space="1" w:color="auto"/>
      </w:pBdr>
      <w:jc w:val="center"/>
      <w:rPr>
        <w:rFonts w:ascii="方正姚体" w:eastAsia="方正姚体"/>
        <w:sz w:val="18"/>
      </w:rPr>
    </w:pPr>
  </w:p>
  <w:p w14:paraId="66CCB4E9"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56454242"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A0BC23B"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70272C9E"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D715" w14:textId="77777777" w:rsidR="00770EB8" w:rsidRDefault="00770EB8">
      <w:r>
        <w:separator/>
      </w:r>
    </w:p>
  </w:footnote>
  <w:footnote w:type="continuationSeparator" w:id="0">
    <w:p w14:paraId="38B70D8C" w14:textId="77777777" w:rsidR="00770EB8" w:rsidRDefault="00770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93B9"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4C7FF6C0"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3E6038"/>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E6038"/>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02F59"/>
    <w:rsid w:val="00611954"/>
    <w:rsid w:val="00616A0F"/>
    <w:rsid w:val="006176AA"/>
    <w:rsid w:val="00627DBB"/>
    <w:rsid w:val="00632D73"/>
    <w:rsid w:val="00652CA7"/>
    <w:rsid w:val="00655FA9"/>
    <w:rsid w:val="006656BA"/>
    <w:rsid w:val="00667C85"/>
    <w:rsid w:val="00680EFB"/>
    <w:rsid w:val="006851A5"/>
    <w:rsid w:val="006B6CAB"/>
    <w:rsid w:val="006D37ED"/>
    <w:rsid w:val="006E2E2E"/>
    <w:rsid w:val="007078E0"/>
    <w:rsid w:val="00710661"/>
    <w:rsid w:val="00715F9D"/>
    <w:rsid w:val="00717F55"/>
    <w:rsid w:val="007419C0"/>
    <w:rsid w:val="00747520"/>
    <w:rsid w:val="0075196D"/>
    <w:rsid w:val="00770EB8"/>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124E"/>
    <w:rsid w:val="007E2BA6"/>
    <w:rsid w:val="007E348E"/>
    <w:rsid w:val="007E44C1"/>
    <w:rsid w:val="007F1B8C"/>
    <w:rsid w:val="007F29EA"/>
    <w:rsid w:val="007F652C"/>
    <w:rsid w:val="00805ED5"/>
    <w:rsid w:val="0080616E"/>
    <w:rsid w:val="008129CA"/>
    <w:rsid w:val="00816558"/>
    <w:rsid w:val="00817915"/>
    <w:rsid w:val="00862144"/>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4C3C"/>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DA2A4DC"/>
  <w15:docId w15:val="{85C969E8-FC4D-42B6-8743-E7E243F4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Documents\&#33258;&#23450;&#20041;%20Office%20&#27169;&#26495;\&#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26</TotalTime>
  <Pages>5</Pages>
  <Words>2213</Words>
  <Characters>2767</Characters>
  <Application>Microsoft Office Word</Application>
  <DocSecurity>0</DocSecurity>
  <Lines>115</Lines>
  <Paragraphs>84</Paragraphs>
  <ScaleCrop>false</ScaleCrop>
  <Company>2ndSpAcE</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2</cp:revision>
  <cp:lastPrinted>2005-06-10T06:33:00Z</cp:lastPrinted>
  <dcterms:created xsi:type="dcterms:W3CDTF">2026-03-18T09:31:00Z</dcterms:created>
  <dcterms:modified xsi:type="dcterms:W3CDTF">2026-03-18T10:13:00Z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