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系 列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29A94CCA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《企鹅伙伴佩妮与阿尔伯特</w:t>
      </w:r>
      <w:r>
        <w:rPr>
          <w:rFonts w:hint="eastAsia"/>
          <w:b/>
          <w:sz w:val="36"/>
          <w:szCs w:val="36"/>
          <w:lang w:eastAsia="zh-CN"/>
        </w:rPr>
        <w:t>》</w:t>
      </w:r>
      <w:r>
        <w:rPr>
          <w:rFonts w:hint="eastAsia"/>
          <w:b/>
          <w:sz w:val="36"/>
          <w:szCs w:val="36"/>
          <w:lang w:val="en-US" w:eastAsia="zh-CN"/>
        </w:rPr>
        <w:t>系列</w:t>
      </w:r>
    </w:p>
    <w:p w14:paraId="14707E29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Penny &amp; Albert, Penguin Pals</w:t>
      </w:r>
      <w:r>
        <w:rPr>
          <w:rFonts w:hint="eastAsia"/>
          <w:b/>
          <w:sz w:val="36"/>
          <w:szCs w:val="36"/>
          <w:lang w:val="en-US" w:eastAsia="zh-CN"/>
        </w:rPr>
        <w:t xml:space="preserve"> Series</w:t>
      </w:r>
    </w:p>
    <w:p w14:paraId="243508F3">
      <w:pPr>
        <w:rPr>
          <w:rFonts w:hint="default"/>
          <w:b/>
          <w:szCs w:val="21"/>
          <w:lang w:val="en-US" w:eastAsia="zh-CN"/>
        </w:rPr>
      </w:pPr>
    </w:p>
    <w:p w14:paraId="60FAE8D1">
      <w:pPr>
        <w:rPr>
          <w:rFonts w:hint="default"/>
          <w:b/>
          <w:szCs w:val="21"/>
          <w:lang w:val="en-US" w:eastAsia="zh-CN"/>
        </w:rPr>
      </w:pPr>
    </w:p>
    <w:p w14:paraId="0C9CB1B7">
      <w:pPr>
        <w:rPr>
          <w:rFonts w:hint="eastAsia" w:eastAsia="宋体"/>
          <w:b/>
          <w:szCs w:val="21"/>
          <w:lang w:eastAsia="zh-CN"/>
        </w:rPr>
      </w:pPr>
      <w:bookmarkStart w:id="0" w:name="_Hlk167095018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3524885</wp:posOffset>
            </wp:positionH>
            <wp:positionV relativeFrom="paragraph">
              <wp:posOffset>147320</wp:posOffset>
            </wp:positionV>
            <wp:extent cx="1932940" cy="1566545"/>
            <wp:effectExtent l="0" t="0" r="635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rFonts w:hint="eastAsia"/>
          <w:b/>
          <w:szCs w:val="21"/>
        </w:rPr>
        <w:t>《企鹅伙伴佩妮与阿尔伯特：企鹅野餐》</w:t>
      </w:r>
    </w:p>
    <w:p w14:paraId="1A55E8AD">
      <w:pPr>
        <w:rPr>
          <w:rFonts w:hint="default" w:eastAsia="宋体"/>
          <w:b/>
          <w:bCs w:val="0"/>
          <w:caps/>
          <w:szCs w:val="21"/>
          <w:lang w:val="en-US" w:eastAsia="zh-CN"/>
        </w:rPr>
      </w:pPr>
      <w:r>
        <w:rPr>
          <w:b/>
          <w:bCs w:val="0"/>
          <w:caps/>
          <w:szCs w:val="21"/>
        </w:rPr>
        <w:t>英文书名：</w:t>
      </w:r>
      <w:r>
        <w:rPr>
          <w:rFonts w:hint="eastAsia"/>
          <w:b/>
          <w:szCs w:val="21"/>
        </w:rPr>
        <w:t>Penny &amp; Albert, Penguin Pals</w:t>
      </w:r>
      <w:r>
        <w:rPr>
          <w:rFonts w:hint="eastAsia"/>
          <w:b/>
          <w:szCs w:val="21"/>
          <w:lang w:val="en-US" w:eastAsia="zh-CN"/>
        </w:rPr>
        <w:t xml:space="preserve"> - </w:t>
      </w:r>
      <w:r>
        <w:rPr>
          <w:rFonts w:hint="eastAsia"/>
          <w:b/>
          <w:szCs w:val="21"/>
        </w:rPr>
        <w:t>Penguin Picnic</w:t>
      </w:r>
    </w:p>
    <w:p w14:paraId="08040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    者：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Liam Francis Walsh</w:t>
      </w:r>
    </w:p>
    <w:p w14:paraId="3245A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Abrams</w:t>
      </w:r>
    </w:p>
    <w:p w14:paraId="52DA2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Abrams</w:t>
      </w: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ANA</w:t>
      </w:r>
    </w:p>
    <w:p w14:paraId="49578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页    数：40页</w:t>
      </w:r>
    </w:p>
    <w:p w14:paraId="4FE435D3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</w:t>
      </w:r>
      <w:r>
        <w:rPr>
          <w:rFonts w:hint="eastAsia"/>
          <w:b/>
          <w:szCs w:val="21"/>
          <w:lang w:val="en-US" w:eastAsia="zh-CN"/>
        </w:rPr>
        <w:t>6年9月</w:t>
      </w:r>
      <w:r>
        <w:rPr>
          <w:b/>
          <w:szCs w:val="21"/>
        </w:rPr>
        <w:t xml:space="preserve"> </w:t>
      </w:r>
    </w:p>
    <w:p w14:paraId="00F1B8D2">
      <w:pPr>
        <w:rPr>
          <w:b/>
          <w:szCs w:val="21"/>
        </w:rPr>
      </w:pPr>
      <w:r>
        <w:rPr>
          <w:b/>
          <w:szCs w:val="21"/>
        </w:rPr>
        <w:t>代理地区：中国大陆</w:t>
      </w:r>
    </w:p>
    <w:p w14:paraId="544C099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04197DCB">
      <w:pPr>
        <w:rPr>
          <w:rFonts w:hint="default"/>
          <w:b/>
          <w:szCs w:val="21"/>
          <w:lang w:val="en-US" w:eastAsia="zh-CN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  <w:lang w:val="en-US" w:eastAsia="zh-CN"/>
        </w:rPr>
        <w:t>故事绘本</w:t>
      </w:r>
    </w:p>
    <w:p w14:paraId="019482B9">
      <w:pPr>
        <w:rPr>
          <w:rFonts w:hint="eastAsia"/>
          <w:b/>
          <w:szCs w:val="21"/>
          <w:lang w:val="en-US" w:eastAsia="zh-CN"/>
        </w:rPr>
      </w:pPr>
    </w:p>
    <w:p w14:paraId="388BFBE6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 w:val="0"/>
          <w:color w:val="31859C" w:themeColor="accent5" w:themeShade="BF"/>
          <w:szCs w:val="21"/>
          <w:lang w:val="en-US" w:eastAsia="zh-CN"/>
        </w:rPr>
      </w:pPr>
      <w:r>
        <w:rPr>
          <w:rFonts w:hint="eastAsia"/>
          <w:b/>
          <w:bCs w:val="0"/>
          <w:color w:val="31859C" w:themeColor="accent5" w:themeShade="BF"/>
          <w:szCs w:val="21"/>
          <w:lang w:val="en-US" w:eastAsia="zh-CN"/>
        </w:rPr>
        <w:t>获奖创作者：沃尔什是备受认可的作家、插画家与漫画家。他的首部图像小说《红色恐慌》(</w:t>
      </w:r>
      <w:r>
        <w:rPr>
          <w:rFonts w:hint="eastAsia"/>
          <w:b/>
          <w:bCs w:val="0"/>
          <w:i/>
          <w:iCs/>
          <w:color w:val="31859C" w:themeColor="accent5" w:themeShade="BF"/>
          <w:szCs w:val="21"/>
          <w:lang w:val="en-US" w:eastAsia="zh-CN"/>
        </w:rPr>
        <w:t>Red Scare</w:t>
      </w:r>
      <w:r>
        <w:rPr>
          <w:rFonts w:hint="eastAsia"/>
          <w:b/>
          <w:bCs w:val="0"/>
          <w:color w:val="31859C" w:themeColor="accent5" w:themeShade="BF"/>
          <w:szCs w:val="21"/>
          <w:lang w:val="en-US" w:eastAsia="zh-CN"/>
        </w:rPr>
        <w:t>)曾被《纽约时报》、美国国家公共电台(NPR)与班克街儿童图书委员会(Bank Street Child</w:t>
      </w:r>
      <w:r>
        <w:rPr>
          <w:rFonts w:hint="default" w:ascii="Times New Roman" w:hAnsi="Times New Roman" w:cs="Times New Roman"/>
          <w:b/>
          <w:bCs w:val="0"/>
          <w:color w:val="31859C" w:themeColor="accent5" w:themeShade="BF"/>
          <w:szCs w:val="21"/>
          <w:lang w:val="en-US" w:eastAsia="zh-CN"/>
        </w:rPr>
        <w:t xml:space="preserve">ren’s Book </w:t>
      </w:r>
      <w:r>
        <w:rPr>
          <w:rFonts w:hint="eastAsia"/>
          <w:b/>
          <w:bCs w:val="0"/>
          <w:color w:val="31859C" w:themeColor="accent5" w:themeShade="BF"/>
          <w:szCs w:val="21"/>
          <w:lang w:val="en-US" w:eastAsia="zh-CN"/>
        </w:rPr>
        <w:t>Committee)评为年度最佳图书。</w:t>
      </w:r>
    </w:p>
    <w:p w14:paraId="33DD65F4">
      <w:pPr>
        <w:numPr>
          <w:ilvl w:val="0"/>
          <w:numId w:val="1"/>
        </w:numPr>
        <w:ind w:left="420" w:leftChars="0" w:hanging="420" w:firstLineChars="0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爆笑有趣：利亚姆·弗朗西斯·沃尔什(Liam Francis Walsh) 的幽默在本书中尽情展现，这个关于友谊的故事非常适合课堂朗读与故事时间分享。小读者会被佩妮与阿尔伯特经历的种种离奇情境逗乐，也会乐于反复阅读他们最喜欢的片段。</w:t>
      </w:r>
    </w:p>
    <w:p w14:paraId="31A47A8A">
      <w:pPr>
        <w:numPr>
          <w:ilvl w:val="0"/>
          <w:numId w:val="1"/>
        </w:numPr>
        <w:ind w:left="420" w:leftChars="0" w:hanging="420" w:firstLineChars="0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经典主题：从本质上看，《企鹅野餐》(</w:t>
      </w:r>
      <w:r>
        <w:rPr>
          <w:rFonts w:hint="eastAsia"/>
          <w:b w:val="0"/>
          <w:bCs/>
          <w:i/>
          <w:iCs/>
          <w:szCs w:val="21"/>
          <w:lang w:val="en-US" w:eastAsia="zh-CN"/>
        </w:rPr>
        <w:t>Penguin Picnic</w:t>
      </w:r>
      <w:r>
        <w:rPr>
          <w:rFonts w:hint="eastAsia"/>
          <w:b w:val="0"/>
          <w:bCs/>
          <w:szCs w:val="21"/>
          <w:lang w:val="en-US" w:eastAsia="zh-CN"/>
        </w:rPr>
        <w:t>) 探讨了友谊与合作的重要性，这些都是绘本领域中经久不衰的主题，也深受儿童及其照护者喜爱。</w:t>
      </w:r>
    </w:p>
    <w:p w14:paraId="253AE3EB">
      <w:pPr>
        <w:numPr>
          <w:ilvl w:val="0"/>
          <w:numId w:val="1"/>
        </w:numPr>
        <w:ind w:left="420" w:leftChars="0" w:hanging="420" w:firstLineChars="0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独特风格：沃尔什将其图像小说创作经验融入绘本形式，为最年幼的读者提供了一次轻松愉快的阅读体验，同时也是接触漫画艺术的有趣入门。</w:t>
      </w:r>
    </w:p>
    <w:p w14:paraId="088B579F">
      <w:pPr>
        <w:numPr>
          <w:ilvl w:val="0"/>
          <w:numId w:val="1"/>
        </w:numPr>
        <w:ind w:left="420" w:leftChars="0" w:hanging="420" w:firstLineChars="0"/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系列开篇：《企鹅野餐》(Penguin Picnic)是这一幽默、以角色为驱动的绘本漫画系列的第一部。更多关于佩妮与阿尔伯特的爆笑冒险将于2027年秋季推出。</w:t>
      </w:r>
    </w:p>
    <w:p w14:paraId="2BE75364">
      <w:pPr>
        <w:numPr>
          <w:ilvl w:val="0"/>
          <w:numId w:val="0"/>
        </w:numPr>
        <w:ind w:leftChars="0"/>
        <w:rPr>
          <w:rFonts w:hint="eastAsia" w:eastAsia="宋体"/>
          <w:b w:val="0"/>
          <w:bCs w:val="0"/>
          <w:szCs w:val="21"/>
          <w:lang w:eastAsia="zh-CN"/>
        </w:rPr>
      </w:pPr>
    </w:p>
    <w:p w14:paraId="2C1EAA75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0D0E2378">
      <w:pPr>
        <w:rPr>
          <w:rFonts w:hint="eastAsia"/>
          <w:b/>
          <w:bCs/>
          <w:szCs w:val="21"/>
        </w:rPr>
      </w:pPr>
    </w:p>
    <w:p w14:paraId="4C20B6E3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出自获奖图书创作者与漫画家利亚姆·弗朗西斯·沃尔什(Liam Francis Walsh)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Cs w:val="21"/>
        </w:rPr>
        <w:t>之手，这是一部幽默又温暖的绘本，围绕友谊与为所爱之人学会耐心展开——非常适合喜爱漫画风格故事的年轻读者。</w:t>
      </w:r>
    </w:p>
    <w:p w14:paraId="552D8643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4E334D38">
      <w:pPr>
        <w:ind w:firstLine="42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企鹅兄妹佩妮(Penny)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Cs w:val="21"/>
        </w:rPr>
        <w:t>与阿尔伯特(Albert)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Cs w:val="21"/>
        </w:rPr>
        <w:t>只想好好来一场野餐，但他们始终无法就铺下野餐毯的“完美地点”达成一致。这里太吵了！那里太晒了！还有的地方已经被一只饥肠辘辘的北极熊占据了！在经历了一番漫长的寻找（以及一小段“为保性命而奔跑”的惊险时刻）之后，两只企鹅决定不再找了，宁愿各自单独吃午餐。但他们很快意识到，真正让一个地方变得完美的，是与你相伴的人（或者说，是企鹅）。</w:t>
      </w:r>
    </w:p>
    <w:p w14:paraId="19F0C153">
      <w:pPr>
        <w:ind w:firstLine="420" w:firstLineChars="0"/>
        <w:rPr>
          <w:rFonts w:hint="eastAsia"/>
          <w:b w:val="0"/>
          <w:bCs w:val="0"/>
          <w:szCs w:val="21"/>
        </w:rPr>
      </w:pPr>
    </w:p>
    <w:p w14:paraId="50A3153E">
      <w:pPr>
        <w:ind w:firstLine="420" w:firstLineChars="0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</w:rPr>
        <w:t>利亚姆·弗朗西斯·沃尔什以其标志性的漫画风格，打造出这本妙趣横生的绘本，探讨“妥协”的魅力，并赞美与所爱之人一同探索户外世界的快乐。</w:t>
      </w:r>
      <w:bookmarkEnd w:id="0"/>
    </w:p>
    <w:p w14:paraId="37C7F0D7">
      <w:pPr>
        <w:shd w:val="clear" w:color="auto" w:fill="FFFFFF"/>
        <w:rPr>
          <w:rFonts w:hint="eastAsia"/>
          <w:color w:val="000000"/>
          <w:szCs w:val="21"/>
          <w:lang w:val="en-US" w:eastAsia="zh-CN"/>
        </w:rPr>
      </w:pPr>
    </w:p>
    <w:p w14:paraId="19F02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  <w:b w:val="0"/>
          <w:bCs w:val="0"/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1" w:name="productDetails"/>
      <w:bookmarkEnd w:id="1"/>
    </w:p>
    <w:p w14:paraId="321DF7E0">
      <w:pPr>
        <w:shd w:val="clear" w:color="auto" w:fill="FFFFFF"/>
        <w:rPr>
          <w:rFonts w:hint="default"/>
          <w:b/>
          <w:color w:val="000000"/>
          <w:szCs w:val="21"/>
          <w:lang w:val="en-US" w:eastAsia="zh-CN"/>
        </w:rPr>
      </w:pPr>
    </w:p>
    <w:p w14:paraId="3D286FA0">
      <w:pPr>
        <w:ind w:firstLine="420" w:firstLineChars="0"/>
        <w:rPr>
          <w:rFonts w:hint="eastAsia"/>
          <w:b/>
          <w:bCs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624205" cy="947420"/>
            <wp:effectExtent l="0" t="0" r="4445" b="50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Cs w:val="21"/>
        </w:rPr>
        <w:t>利亚姆·弗朗西斯·沃尔什(Liam Francis Walsh)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Cs w:val="21"/>
        </w:rPr>
        <w:t>是一位屡获奖项的作家、插画家与漫画家。他的漫画与绘画作品曾发表于《纽约客》(</w:t>
      </w:r>
      <w:r>
        <w:rPr>
          <w:rFonts w:hint="eastAsia"/>
          <w:b w:val="0"/>
          <w:bCs w:val="0"/>
          <w:i/>
          <w:iCs/>
          <w:szCs w:val="21"/>
        </w:rPr>
        <w:t>The New Yorker</w:t>
      </w:r>
      <w:r>
        <w:rPr>
          <w:rFonts w:hint="eastAsia"/>
          <w:b w:val="0"/>
          <w:bCs w:val="0"/>
          <w:szCs w:val="21"/>
        </w:rPr>
        <w:t>)、《读者文摘》(</w:t>
      </w:r>
      <w:r>
        <w:rPr>
          <w:rFonts w:hint="eastAsia"/>
          <w:b w:val="0"/>
          <w:bCs w:val="0"/>
          <w:i/>
          <w:iCs/>
          <w:szCs w:val="21"/>
        </w:rPr>
        <w:t>Reade</w:t>
      </w:r>
      <w:r>
        <w:rPr>
          <w:rFonts w:hint="default" w:ascii="Times New Roman" w:hAnsi="Times New Roman" w:cs="Times New Roman"/>
          <w:b w:val="0"/>
          <w:bCs w:val="0"/>
          <w:i/>
          <w:iCs/>
          <w:szCs w:val="21"/>
        </w:rPr>
        <w:t xml:space="preserve">r’s </w:t>
      </w:r>
      <w:r>
        <w:rPr>
          <w:rFonts w:hint="eastAsia"/>
          <w:b w:val="0"/>
          <w:bCs w:val="0"/>
          <w:i/>
          <w:iCs/>
          <w:szCs w:val="21"/>
        </w:rPr>
        <w:t>Digest</w:t>
      </w:r>
      <w:r>
        <w:rPr>
          <w:rFonts w:hint="eastAsia"/>
          <w:b w:val="0"/>
          <w:bCs w:val="0"/>
          <w:szCs w:val="21"/>
        </w:rPr>
        <w:t>)、《君子》(</w:t>
      </w:r>
      <w:r>
        <w:rPr>
          <w:rFonts w:hint="eastAsia"/>
          <w:b w:val="0"/>
          <w:bCs w:val="0"/>
          <w:i/>
          <w:iCs/>
          <w:szCs w:val="21"/>
        </w:rPr>
        <w:t>Esquire</w:t>
      </w:r>
      <w:r>
        <w:rPr>
          <w:rFonts w:hint="eastAsia"/>
          <w:b w:val="0"/>
          <w:bCs w:val="0"/>
          <w:szCs w:val="21"/>
        </w:rPr>
        <w:t>)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Cs w:val="21"/>
        </w:rPr>
        <w:t>与《卫报》(</w:t>
      </w:r>
      <w:r>
        <w:rPr>
          <w:rFonts w:hint="eastAsia"/>
          <w:b w:val="0"/>
          <w:bCs w:val="0"/>
          <w:i/>
          <w:iCs/>
          <w:szCs w:val="21"/>
        </w:rPr>
        <w:t>The Guardian</w:t>
      </w:r>
      <w:r>
        <w:rPr>
          <w:rFonts w:hint="eastAsia"/>
          <w:b w:val="0"/>
          <w:bCs w:val="0"/>
          <w:szCs w:val="21"/>
        </w:rPr>
        <w:t>)。他著有儿童绘本《小鱼许愿》(</w:t>
      </w:r>
      <w:r>
        <w:rPr>
          <w:rFonts w:hint="eastAsia"/>
          <w:b w:val="0"/>
          <w:bCs w:val="0"/>
          <w:i/>
          <w:iCs/>
          <w:szCs w:val="21"/>
        </w:rPr>
        <w:t>Fish and Make a Wish</w:t>
      </w:r>
      <w:r>
        <w:rPr>
          <w:rFonts w:hint="eastAsia"/>
          <w:b w:val="0"/>
          <w:bCs w:val="0"/>
          <w:szCs w:val="21"/>
        </w:rPr>
        <w:t>)、《亨利熊》(</w:t>
      </w:r>
      <w:r>
        <w:rPr>
          <w:rFonts w:hint="eastAsia"/>
          <w:b w:val="0"/>
          <w:bCs w:val="0"/>
          <w:i/>
          <w:iCs/>
          <w:szCs w:val="21"/>
        </w:rPr>
        <w:t>Henry Bear</w:t>
      </w:r>
      <w:r>
        <w:rPr>
          <w:rFonts w:hint="eastAsia"/>
          <w:b w:val="0"/>
          <w:bCs w:val="0"/>
          <w:szCs w:val="21"/>
        </w:rPr>
        <w:t>)，以及图像小说《红色恐慌》</w:t>
      </w:r>
      <w:r>
        <w:rPr>
          <w:rFonts w:hint="eastAsia"/>
          <w:b w:val="0"/>
          <w:bCs w:val="0"/>
          <w:i w:val="0"/>
          <w:iCs w:val="0"/>
          <w:szCs w:val="21"/>
        </w:rPr>
        <w:t>(</w:t>
      </w:r>
      <w:r>
        <w:rPr>
          <w:rFonts w:hint="eastAsia"/>
          <w:b w:val="0"/>
          <w:bCs w:val="0"/>
          <w:i/>
          <w:iCs/>
          <w:szCs w:val="21"/>
        </w:rPr>
        <w:t>Red Scare</w:t>
      </w:r>
      <w:r>
        <w:rPr>
          <w:rFonts w:hint="eastAsia"/>
          <w:b w:val="0"/>
          <w:bCs w:val="0"/>
          <w:szCs w:val="21"/>
        </w:rPr>
        <w:t>)，该书被《</w:t>
      </w:r>
      <w:bookmarkStart w:id="2" w:name="_GoBack"/>
      <w:bookmarkEnd w:id="2"/>
      <w:r>
        <w:rPr>
          <w:rFonts w:hint="eastAsia"/>
          <w:b w:val="0"/>
          <w:bCs w:val="0"/>
          <w:szCs w:val="21"/>
        </w:rPr>
        <w:t>纽约时报》、美国国家公共电台(NPR)与班克街儿童图书委员会(Bank Street C</w:t>
      </w:r>
      <w:r>
        <w:rPr>
          <w:rFonts w:hint="default" w:ascii="Times New Roman" w:hAnsi="Times New Roman" w:cs="Times New Roman"/>
          <w:b w:val="0"/>
          <w:bCs w:val="0"/>
          <w:szCs w:val="21"/>
        </w:rPr>
        <w:t xml:space="preserve">hildren’s Book </w:t>
      </w:r>
      <w:r>
        <w:rPr>
          <w:rFonts w:hint="eastAsia"/>
          <w:b w:val="0"/>
          <w:bCs w:val="0"/>
          <w:szCs w:val="21"/>
        </w:rPr>
        <w:t>Committee)评为年度最佳图书之一。</w:t>
      </w:r>
    </w:p>
    <w:p w14:paraId="0A6E499A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138B4F12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内页插图：</w:t>
      </w:r>
    </w:p>
    <w:p w14:paraId="1E31F49A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569EAC96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705" cy="2179955"/>
            <wp:effectExtent l="0" t="0" r="4445" b="127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705" cy="2179955"/>
            <wp:effectExtent l="0" t="0" r="4445" b="127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705" cy="2179955"/>
            <wp:effectExtent l="0" t="0" r="4445" b="127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86705" cy="2179955"/>
            <wp:effectExtent l="0" t="0" r="4445" b="127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F7C8D3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12979597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626F1A33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4DDD3A1D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056A365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E4D75"/>
    <w:multiLevelType w:val="singleLevel"/>
    <w:tmpl w:val="AB7E4D7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92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76409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0E4D32"/>
    <w:rsid w:val="022A3EF0"/>
    <w:rsid w:val="023D6235"/>
    <w:rsid w:val="0273635F"/>
    <w:rsid w:val="03FF60FC"/>
    <w:rsid w:val="04AF706E"/>
    <w:rsid w:val="05822BE4"/>
    <w:rsid w:val="06C27CC0"/>
    <w:rsid w:val="06D15BC0"/>
    <w:rsid w:val="08156338"/>
    <w:rsid w:val="08971A59"/>
    <w:rsid w:val="08A12E83"/>
    <w:rsid w:val="09175B82"/>
    <w:rsid w:val="093610D6"/>
    <w:rsid w:val="0AEF57A8"/>
    <w:rsid w:val="0B1624C2"/>
    <w:rsid w:val="0BE06F3E"/>
    <w:rsid w:val="10E13599"/>
    <w:rsid w:val="113558F2"/>
    <w:rsid w:val="1187016F"/>
    <w:rsid w:val="11B95A5B"/>
    <w:rsid w:val="129F450F"/>
    <w:rsid w:val="135C5B3F"/>
    <w:rsid w:val="1493417A"/>
    <w:rsid w:val="14E97911"/>
    <w:rsid w:val="15EE0283"/>
    <w:rsid w:val="16420AD6"/>
    <w:rsid w:val="16C75F5C"/>
    <w:rsid w:val="18DA672E"/>
    <w:rsid w:val="19746C1E"/>
    <w:rsid w:val="1A2975C4"/>
    <w:rsid w:val="1AF119FB"/>
    <w:rsid w:val="1C673348"/>
    <w:rsid w:val="1D176C3B"/>
    <w:rsid w:val="1D764523"/>
    <w:rsid w:val="1D9D409D"/>
    <w:rsid w:val="1DAB0645"/>
    <w:rsid w:val="1DEA7214"/>
    <w:rsid w:val="1E2B7B0C"/>
    <w:rsid w:val="1F746036"/>
    <w:rsid w:val="2145358F"/>
    <w:rsid w:val="227448C1"/>
    <w:rsid w:val="229C4D78"/>
    <w:rsid w:val="23FA46F3"/>
    <w:rsid w:val="26993EF9"/>
    <w:rsid w:val="26AC6EA4"/>
    <w:rsid w:val="273B1BC6"/>
    <w:rsid w:val="27E41B78"/>
    <w:rsid w:val="2952510D"/>
    <w:rsid w:val="2BD0215F"/>
    <w:rsid w:val="2CB17563"/>
    <w:rsid w:val="2DCD2535"/>
    <w:rsid w:val="2E2F28DC"/>
    <w:rsid w:val="2E4E36DF"/>
    <w:rsid w:val="2F0E3A4F"/>
    <w:rsid w:val="2F144911"/>
    <w:rsid w:val="2FFE4C0B"/>
    <w:rsid w:val="30B22104"/>
    <w:rsid w:val="33284E13"/>
    <w:rsid w:val="33E121A2"/>
    <w:rsid w:val="3518359B"/>
    <w:rsid w:val="35FD765B"/>
    <w:rsid w:val="3B8E2280"/>
    <w:rsid w:val="3BA57D0B"/>
    <w:rsid w:val="3BAE3880"/>
    <w:rsid w:val="3BB10350"/>
    <w:rsid w:val="3CC260BB"/>
    <w:rsid w:val="3FC75019"/>
    <w:rsid w:val="415C2FCF"/>
    <w:rsid w:val="41CE6F43"/>
    <w:rsid w:val="448523DE"/>
    <w:rsid w:val="449F57B2"/>
    <w:rsid w:val="44C57082"/>
    <w:rsid w:val="4700173E"/>
    <w:rsid w:val="47007727"/>
    <w:rsid w:val="47106EE2"/>
    <w:rsid w:val="4798712B"/>
    <w:rsid w:val="48FC76EB"/>
    <w:rsid w:val="493C7115"/>
    <w:rsid w:val="4AD60806"/>
    <w:rsid w:val="4B5346A9"/>
    <w:rsid w:val="4D13189E"/>
    <w:rsid w:val="4D461105"/>
    <w:rsid w:val="4D9774C1"/>
    <w:rsid w:val="4EA330F5"/>
    <w:rsid w:val="510135A7"/>
    <w:rsid w:val="51AB26EB"/>
    <w:rsid w:val="5262657B"/>
    <w:rsid w:val="52B47467"/>
    <w:rsid w:val="53937294"/>
    <w:rsid w:val="54133CEF"/>
    <w:rsid w:val="54693ADA"/>
    <w:rsid w:val="561F46B9"/>
    <w:rsid w:val="56F82865"/>
    <w:rsid w:val="574B60D8"/>
    <w:rsid w:val="57897A67"/>
    <w:rsid w:val="57B92F1C"/>
    <w:rsid w:val="58B067DD"/>
    <w:rsid w:val="5AD07020"/>
    <w:rsid w:val="5B0425BD"/>
    <w:rsid w:val="5B9F71FC"/>
    <w:rsid w:val="5BC5366E"/>
    <w:rsid w:val="5C724BBE"/>
    <w:rsid w:val="5E4044BD"/>
    <w:rsid w:val="5FC92290"/>
    <w:rsid w:val="5FE11D50"/>
    <w:rsid w:val="60341DFF"/>
    <w:rsid w:val="604226DA"/>
    <w:rsid w:val="60D23CEC"/>
    <w:rsid w:val="63B6733F"/>
    <w:rsid w:val="642F69A3"/>
    <w:rsid w:val="64460353"/>
    <w:rsid w:val="655E7743"/>
    <w:rsid w:val="66997109"/>
    <w:rsid w:val="678B4317"/>
    <w:rsid w:val="68036688"/>
    <w:rsid w:val="70A77BC5"/>
    <w:rsid w:val="710124EE"/>
    <w:rsid w:val="711C698B"/>
    <w:rsid w:val="71B70FA2"/>
    <w:rsid w:val="74906580"/>
    <w:rsid w:val="74D749C1"/>
    <w:rsid w:val="760675A5"/>
    <w:rsid w:val="77DA5DCD"/>
    <w:rsid w:val="791E4632"/>
    <w:rsid w:val="7AFB15AF"/>
    <w:rsid w:val="7B59095D"/>
    <w:rsid w:val="7C351BCA"/>
    <w:rsid w:val="7D00060D"/>
    <w:rsid w:val="7D43100A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2230</Words>
  <Characters>3288</Characters>
  <Lines>1</Lines>
  <Paragraphs>1</Paragraphs>
  <TotalTime>2</TotalTime>
  <ScaleCrop>false</ScaleCrop>
  <LinksUpToDate>false</LinksUpToDate>
  <CharactersWithSpaces>3444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2026-03-17T14:04:07Z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