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E37DC2">
      <w:pPr>
        <w:jc w:val="center"/>
        <w:rPr>
          <w:b/>
          <w:color w:val="000000"/>
          <w:szCs w:val="21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新 书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2002AB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  <w:bookmarkStart w:id="2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131445</wp:posOffset>
            </wp:positionV>
            <wp:extent cx="1430020" cy="1749425"/>
            <wp:effectExtent l="0" t="0" r="8255" b="3175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2"/>
    </w:p>
    <w:p w14:paraId="7C846A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  <w:lang w:eastAsia="zh-CN"/>
        </w:rPr>
        <w:t>《</w:t>
      </w:r>
      <w:r>
        <w:rPr>
          <w:rFonts w:hint="eastAsia"/>
          <w:b/>
          <w:color w:val="000000"/>
          <w:szCs w:val="21"/>
          <w:lang w:val="en-US" w:eastAsia="zh-CN"/>
        </w:rPr>
        <w:t>小谎言</w:t>
      </w:r>
      <w:r>
        <w:rPr>
          <w:rFonts w:hint="eastAsia"/>
          <w:b/>
          <w:color w:val="000000"/>
          <w:szCs w:val="21"/>
          <w:lang w:eastAsia="zh-CN"/>
        </w:rPr>
        <w:t>》</w:t>
      </w:r>
    </w:p>
    <w:p w14:paraId="1B6B0C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caps/>
          <w:smallCaps w:val="0"/>
          <w:color w:val="000000"/>
          <w:sz w:val="21"/>
          <w:szCs w:val="21"/>
          <w:lang w:val="en-US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aps/>
          <w:smallCaps w:val="0"/>
          <w:color w:val="000000"/>
          <w:sz w:val="21"/>
          <w:szCs w:val="21"/>
        </w:rPr>
        <w:t>The Fib</w:t>
      </w:r>
    </w:p>
    <w:p w14:paraId="3EBE62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Pedro Iniguez</w:t>
      </w:r>
      <w:r>
        <w:rPr>
          <w:rFonts w:hint="eastAsia"/>
          <w:b/>
          <w:color w:val="000000"/>
          <w:szCs w:val="21"/>
          <w:lang w:val="en-US" w:eastAsia="zh-CN"/>
        </w:rPr>
        <w:t xml:space="preserve"> and</w:t>
      </w:r>
      <w:r>
        <w:rPr>
          <w:rFonts w:hint="eastAsia"/>
          <w:b/>
          <w:color w:val="000000"/>
          <w:szCs w:val="21"/>
        </w:rPr>
        <w:t xml:space="preserve"> Nathan Kwan</w:t>
      </w:r>
    </w:p>
    <w:p w14:paraId="746E2C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 版 社：Gloo Books</w:t>
      </w:r>
    </w:p>
    <w:p w14:paraId="6B2F6C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</w:rPr>
        <w:t>代理公司：</w:t>
      </w: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  <w:t>Biagi</w:t>
      </w:r>
    </w:p>
    <w:p w14:paraId="5185CC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kern w:val="0"/>
          <w:szCs w:val="21"/>
          <w:lang w:eastAsia="zh-CN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/>
          <w:b/>
          <w:bCs/>
          <w:kern w:val="0"/>
          <w:szCs w:val="21"/>
          <w:lang w:eastAsia="zh-CN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32</w:t>
      </w:r>
      <w:r>
        <w:rPr>
          <w:rFonts w:hint="eastAsia"/>
          <w:b/>
          <w:bCs/>
          <w:kern w:val="0"/>
          <w:szCs w:val="21"/>
        </w:rPr>
        <w:t>页</w:t>
      </w:r>
    </w:p>
    <w:p w14:paraId="7371723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  <w:lang w:val="en-US" w:eastAsia="zh-CN"/>
        </w:rPr>
        <w:t>2025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10</w:t>
      </w:r>
      <w:r>
        <w:rPr>
          <w:rFonts w:hint="eastAsia"/>
          <w:b/>
          <w:bCs/>
          <w:kern w:val="0"/>
          <w:szCs w:val="21"/>
        </w:rPr>
        <w:t>月</w:t>
      </w:r>
    </w:p>
    <w:p w14:paraId="370C68D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</w:p>
    <w:p w14:paraId="23796B3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0AAA63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  <w:lang w:val="en-US" w:eastAsia="zh-CN"/>
        </w:rPr>
        <w:t>故事绘本</w:t>
      </w:r>
    </w:p>
    <w:p w14:paraId="2656BB60">
      <w:pPr>
        <w:widowControl/>
        <w:rPr>
          <w:b/>
          <w:bCs/>
          <w:kern w:val="0"/>
          <w:szCs w:val="21"/>
        </w:rPr>
      </w:pPr>
    </w:p>
    <w:p w14:paraId="55AA03B1">
      <w:pPr>
        <w:widowControl/>
        <w:jc w:val="center"/>
        <w:rPr>
          <w:rFonts w:hint="eastAsia" w:eastAsia="宋体"/>
          <w:b/>
          <w:bCs/>
          <w:kern w:val="0"/>
          <w:szCs w:val="21"/>
          <w:lang w:eastAsia="zh-CN"/>
        </w:rPr>
      </w:pPr>
      <w:r>
        <w:rPr>
          <w:rFonts w:hint="eastAsia"/>
          <w:b/>
          <w:bCs/>
          <w:kern w:val="0"/>
          <w:szCs w:val="21"/>
          <w:highlight w:val="yellow"/>
          <w:lang w:eastAsia="zh-CN"/>
        </w:rPr>
        <w:t>【</w:t>
      </w:r>
      <w:r>
        <w:rPr>
          <w:rFonts w:hint="eastAsia"/>
          <w:b/>
          <w:bCs/>
          <w:kern w:val="0"/>
          <w:szCs w:val="21"/>
          <w:highlight w:val="yellow"/>
          <w:lang w:val="en-US" w:eastAsia="zh-CN"/>
        </w:rPr>
        <w:t>获奖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00"/>
        </w:rPr>
        <w:t>情况</w:t>
      </w:r>
      <w:r>
        <w:rPr>
          <w:rFonts w:hint="eastAsia"/>
          <w:b/>
          <w:bCs/>
          <w:kern w:val="0"/>
          <w:szCs w:val="21"/>
          <w:highlight w:val="yellow"/>
          <w:lang w:eastAsia="zh-CN"/>
        </w:rPr>
        <w:t>】</w:t>
      </w:r>
    </w:p>
    <w:p w14:paraId="708C0925">
      <w:pPr>
        <w:widowControl/>
        <w:jc w:val="center"/>
        <w:rPr>
          <w:rFonts w:hint="eastAsia"/>
          <w:b/>
          <w:bCs/>
          <w:color w:val="0000FF"/>
          <w:kern w:val="0"/>
          <w:szCs w:val="21"/>
          <w:lang w:val="en-US" w:eastAsia="zh-CN"/>
        </w:rPr>
      </w:pPr>
      <w:r>
        <w:rPr>
          <w:rFonts w:hint="eastAsia"/>
          <w:b/>
          <w:bCs/>
          <w:color w:val="0000FF"/>
          <w:kern w:val="0"/>
          <w:szCs w:val="21"/>
          <w:lang w:val="en-US" w:eastAsia="zh-CN"/>
        </w:rPr>
        <w:t>2026年美国儿童图书委员会（Children's Book Council, CBC）儿童最喜爱图书</w:t>
      </w:r>
    </w:p>
    <w:p w14:paraId="7AEC464C">
      <w:pPr>
        <w:widowControl/>
        <w:jc w:val="center"/>
        <w:rPr>
          <w:rFonts w:hint="eastAsia"/>
          <w:b/>
          <w:bCs/>
          <w:color w:val="0000FF"/>
          <w:kern w:val="0"/>
          <w:szCs w:val="21"/>
          <w:lang w:val="en-US" w:eastAsia="zh-CN"/>
        </w:rPr>
      </w:pPr>
      <w:r>
        <w:rPr>
          <w:rFonts w:hint="eastAsia"/>
          <w:b/>
          <w:bCs/>
          <w:color w:val="0000FF"/>
          <w:kern w:val="0"/>
          <w:szCs w:val="21"/>
          <w:lang w:val="en-US" w:eastAsia="zh-CN"/>
        </w:rPr>
        <w:t>英国科幻协会奖（BSFA Award）青少年最佳小说提名</w:t>
      </w:r>
    </w:p>
    <w:p w14:paraId="569B7B9C">
      <w:pPr>
        <w:widowControl/>
        <w:jc w:val="center"/>
        <w:rPr>
          <w:rFonts w:hint="eastAsia"/>
          <w:b/>
          <w:bCs/>
          <w:color w:val="0000FF"/>
          <w:kern w:val="0"/>
          <w:szCs w:val="21"/>
          <w:lang w:val="en-US" w:eastAsia="zh-CN"/>
        </w:rPr>
      </w:pPr>
      <w:r>
        <w:rPr>
          <w:rFonts w:hint="eastAsia"/>
          <w:b/>
          <w:bCs/>
          <w:color w:val="0000FF"/>
          <w:kern w:val="0"/>
          <w:szCs w:val="21"/>
          <w:lang w:val="en-US" w:eastAsia="zh-CN"/>
        </w:rPr>
        <w:t>2025年《前言》独立图书奖（Foreword INDIES Book of the Year Awards）决赛入围作品</w:t>
      </w:r>
    </w:p>
    <w:p w14:paraId="5A25F072">
      <w:pPr>
        <w:widowControl/>
        <w:jc w:val="center"/>
        <w:rPr>
          <w:b/>
          <w:bCs/>
          <w:color w:val="FF0000"/>
        </w:rPr>
      </w:pPr>
      <w:r>
        <w:rPr>
          <w:b/>
          <w:bCs/>
          <w:color w:val="FF0000"/>
          <w:lang w:val="en-US" w:eastAsia="zh-CN"/>
        </w:rPr>
        <w:t>一个小谎言，一场大冒险，藏着最深刻的诚实必修课✨</w:t>
      </w:r>
    </w:p>
    <w:p w14:paraId="43ED1BF7">
      <w:pPr>
        <w:widowControl/>
        <w:jc w:val="center"/>
        <w:rPr>
          <w:b/>
          <w:bCs/>
          <w:color w:val="FF0000"/>
        </w:rPr>
      </w:pPr>
      <w:r>
        <w:rPr>
          <w:b/>
          <w:bCs/>
          <w:color w:val="FF0000"/>
          <w:lang w:val="en-US" w:eastAsia="zh-CN"/>
        </w:rPr>
        <w:t>温柔拆解谎言的代价，传递真诚的力量，陪孩子在成长中学会坚守本心</w:t>
      </w:r>
    </w:p>
    <w:p w14:paraId="38F06253">
      <w:pPr>
        <w:widowControl/>
        <w:jc w:val="center"/>
        <w:rPr>
          <w:b/>
          <w:bCs/>
        </w:rPr>
      </w:pPr>
      <w:r>
        <w:rPr>
          <w:b/>
          <w:bCs/>
          <w:color w:val="FF0000"/>
          <w:lang w:val="en-US" w:eastAsia="zh-CN"/>
        </w:rPr>
        <w:t>获多项认可的成长绘本，用魔法故事传递诚实真谛，适配全年龄段儿童</w:t>
      </w:r>
    </w:p>
    <w:p w14:paraId="07F034F5">
      <w:pPr>
        <w:widowControl/>
        <w:rPr>
          <w:rFonts w:hint="eastAsia"/>
          <w:b/>
          <w:bCs/>
          <w:kern w:val="0"/>
          <w:szCs w:val="21"/>
        </w:rPr>
      </w:pPr>
    </w:p>
    <w:p w14:paraId="0EE4A3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3D62A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</w:p>
    <w:p w14:paraId="53F91C16">
      <w:pPr>
        <w:ind w:firstLine="422" w:firstLineChars="200"/>
        <w:rPr>
          <w:rFonts w:hint="eastAsia"/>
        </w:rPr>
      </w:pPr>
      <w:r>
        <w:rPr>
          <w:rFonts w:hint="eastAsia"/>
          <w:b/>
          <w:bCs/>
        </w:rPr>
        <w:t xml:space="preserve">The line between imagination and lie blur in </w:t>
      </w:r>
      <w:r>
        <w:rPr>
          <w:rFonts w:hint="eastAsia"/>
          <w:b/>
          <w:bCs/>
          <w:i/>
          <w:iCs/>
        </w:rPr>
        <w:t>The Fib</w:t>
      </w:r>
      <w:r>
        <w:rPr>
          <w:rFonts w:hint="eastAsia"/>
          <w:b/>
          <w:bCs/>
        </w:rPr>
        <w:t xml:space="preserve"> by Bram Stoker Award-winner Pedro Iniguez.</w:t>
      </w:r>
    </w:p>
    <w:p w14:paraId="45ED202B">
      <w:pPr>
        <w:ind w:firstLine="420" w:firstLineChars="200"/>
        <w:rPr>
          <w:rFonts w:hint="eastAsia"/>
        </w:rPr>
      </w:pPr>
    </w:p>
    <w:p w14:paraId="0095C3CD">
      <w:pPr>
        <w:ind w:firstLine="420" w:firstLineChars="200"/>
        <w:rPr>
          <w:rFonts w:hint="eastAsia"/>
        </w:rPr>
      </w:pPr>
      <w:r>
        <w:rPr>
          <w:rFonts w:hint="eastAsia"/>
        </w:rPr>
        <w:t>When</w:t>
      </w:r>
      <w:r>
        <w:rPr>
          <w:rFonts w:hint="eastAsia"/>
          <w:b/>
          <w:bCs/>
        </w:rPr>
        <w:t xml:space="preserve"> Pepe</w:t>
      </w:r>
      <w:r>
        <w:rPr>
          <w:rFonts w:hint="eastAsia"/>
        </w:rPr>
        <w:t xml:space="preserve"> struggles to find something exciting for show and tell, he spins a little lie about a magical creature with horns like a ram, claws like a bear, wings like a bat, eyes like an owl, and a tail like a lion. But, Pepe and his class soon discover that this harmless fib takes on a life of its own—literally—growing into a giant, uncontrollable monster that threatens to eat the entire school.</w:t>
      </w:r>
    </w:p>
    <w:p w14:paraId="64738A23">
      <w:pPr>
        <w:ind w:firstLine="420" w:firstLineChars="200"/>
        <w:rPr>
          <w:rFonts w:hint="eastAsia"/>
        </w:rPr>
      </w:pPr>
    </w:p>
    <w:p w14:paraId="40C56196">
      <w:pPr>
        <w:ind w:firstLine="420" w:firstLineChars="200"/>
        <w:rPr>
          <w:rFonts w:hint="eastAsia"/>
        </w:rPr>
      </w:pPr>
      <w:r>
        <w:rPr>
          <w:rFonts w:hint="eastAsia"/>
        </w:rPr>
        <w:t>As chaos ensues, Pepe learns a valuable lesson: even the smallest fib can spiral out of control, but the truth holds the power to set things right. The Fib is a timeless story that weaves magic and morality into a powerful message about honesty, responsibility and the power of creativity.</w:t>
      </w:r>
    </w:p>
    <w:p w14:paraId="448C84C7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40965" cy="1612900"/>
            <wp:effectExtent l="0" t="0" r="6985" b="635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15565" cy="1597025"/>
            <wp:effectExtent l="0" t="0" r="3810" b="317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CCF51C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媒体评价：</w:t>
      </w:r>
    </w:p>
    <w:p w14:paraId="16148487">
      <w:pPr>
        <w:rPr>
          <w:rFonts w:hint="default"/>
          <w:lang w:val="en-US" w:eastAsia="zh-CN"/>
        </w:rPr>
      </w:pPr>
    </w:p>
    <w:p w14:paraId="12CA6BF9"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“An effective and sympathetic exploration of lies—and the importance of telling the truth.” </w:t>
      </w:r>
    </w:p>
    <w:p w14:paraId="61FD550D">
      <w:pPr>
        <w:wordWrap w:val="0"/>
        <w:jc w:val="righ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―</w:t>
      </w:r>
      <w:r>
        <w:rPr>
          <w:rFonts w:hint="default"/>
          <w:i/>
          <w:iCs/>
          <w:lang w:val="en-US" w:eastAsia="zh-CN"/>
        </w:rPr>
        <w:t>Kirkus</w:t>
      </w:r>
      <w:r>
        <w:rPr>
          <w:rFonts w:hint="eastAsia"/>
          <w:i/>
          <w:iCs/>
          <w:lang w:val="en-US" w:eastAsia="zh-CN"/>
        </w:rPr>
        <w:t xml:space="preserve"> Review</w:t>
      </w:r>
    </w:p>
    <w:p w14:paraId="69080DDD">
      <w:pPr>
        <w:rPr>
          <w:rFonts w:hint="default"/>
          <w:lang w:val="en-US" w:eastAsia="zh-CN"/>
        </w:rPr>
      </w:pPr>
    </w:p>
    <w:p w14:paraId="33C24A6A"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“A wise picture book about the snowballing consequences of dishonesty.”</w:t>
      </w:r>
    </w:p>
    <w:p w14:paraId="3A2EEDC4">
      <w:pPr>
        <w:jc w:val="righ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―</w:t>
      </w:r>
      <w:r>
        <w:rPr>
          <w:rFonts w:hint="default"/>
          <w:i/>
          <w:iCs/>
          <w:lang w:val="en-US" w:eastAsia="zh-CN"/>
        </w:rPr>
        <w:t>Foreword Reviews</w:t>
      </w:r>
    </w:p>
    <w:p w14:paraId="731F8D9D">
      <w:pPr>
        <w:rPr>
          <w:rFonts w:hint="default"/>
          <w:lang w:val="en-US" w:eastAsia="zh-CN"/>
        </w:rPr>
      </w:pPr>
    </w:p>
    <w:p w14:paraId="77650935"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</w:t>
      </w:r>
      <w:r>
        <w:rPr>
          <w:rFonts w:hint="default"/>
          <w:i/>
          <w:iCs/>
          <w:lang w:val="en-US" w:eastAsia="zh-CN"/>
        </w:rPr>
        <w:t>The Fib</w:t>
      </w:r>
      <w:r>
        <w:rPr>
          <w:rFonts w:hint="default"/>
          <w:lang w:val="en-US" w:eastAsia="zh-CN"/>
        </w:rPr>
        <w:t xml:space="preserve"> is a creative and memorable tale that teaches children about the impact of their words and the value of truth, while also celebrating the positive power of imagination.”</w:t>
      </w:r>
    </w:p>
    <w:p w14:paraId="339ABD0A">
      <w:pPr>
        <w:jc w:val="righ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―</w:t>
      </w:r>
      <w:r>
        <w:rPr>
          <w:rFonts w:hint="default"/>
          <w:i/>
          <w:iCs/>
          <w:lang w:val="en-US" w:eastAsia="zh-CN"/>
        </w:rPr>
        <w:t>The Children's Book Review</w:t>
      </w:r>
    </w:p>
    <w:p w14:paraId="1E3C5382">
      <w:pPr>
        <w:rPr>
          <w:rFonts w:hint="default"/>
          <w:lang w:val="en-US" w:eastAsia="zh-CN"/>
        </w:rPr>
      </w:pPr>
    </w:p>
    <w:p w14:paraId="5EAD9F2D"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“A particular aspect of the illustrations that I liked, especially as a Hispanic, was the visual diversity of Pepe and his peers. Most of the picture books I read as a young girl rarely featured non-white characters, so it was heartwarming to see this detail in the story.”</w:t>
      </w:r>
    </w:p>
    <w:p w14:paraId="02FE052F">
      <w:pPr>
        <w:jc w:val="righ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―Abigail Ortiz, </w:t>
      </w:r>
      <w:r>
        <w:rPr>
          <w:rFonts w:hint="default"/>
          <w:i/>
          <w:iCs/>
          <w:lang w:val="en-US" w:eastAsia="zh-CN"/>
        </w:rPr>
        <w:t>Pine Reads Review</w:t>
      </w:r>
    </w:p>
    <w:p w14:paraId="1499C1CF">
      <w:pPr>
        <w:rPr>
          <w:rFonts w:hint="default"/>
          <w:lang w:val="en-US" w:eastAsia="zh-CN"/>
        </w:rPr>
      </w:pPr>
    </w:p>
    <w:p w14:paraId="393870D9"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“Brimming with beautiful art, wit and humor, this little book is big on ideas, heart, and joy!”</w:t>
      </w:r>
    </w:p>
    <w:p w14:paraId="4ED4AF7A">
      <w:pPr>
        <w:jc w:val="righ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―Jorge R. Gutierrez, director of </w:t>
      </w:r>
      <w:r>
        <w:rPr>
          <w:rFonts w:hint="default"/>
          <w:i/>
          <w:iCs/>
          <w:lang w:val="en-US" w:eastAsia="zh-CN"/>
        </w:rPr>
        <w:t>The Book of Lif</w:t>
      </w:r>
      <w:r>
        <w:rPr>
          <w:rFonts w:hint="default"/>
          <w:lang w:val="en-US" w:eastAsia="zh-CN"/>
        </w:rPr>
        <w:t>e</w:t>
      </w:r>
    </w:p>
    <w:p w14:paraId="68CE6EE2">
      <w:pPr>
        <w:rPr>
          <w:rFonts w:hint="default"/>
          <w:lang w:val="en-US" w:eastAsia="zh-CN"/>
        </w:rPr>
      </w:pPr>
    </w:p>
    <w:p w14:paraId="24DCC986"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</w:t>
      </w:r>
      <w:r>
        <w:rPr>
          <w:rFonts w:hint="default"/>
          <w:i/>
          <w:iCs/>
          <w:lang w:val="en-US" w:eastAsia="zh-CN"/>
        </w:rPr>
        <w:t>The Fib</w:t>
      </w:r>
      <w:r>
        <w:rPr>
          <w:rFonts w:hint="default"/>
          <w:lang w:val="en-US" w:eastAsia="zh-CN"/>
        </w:rPr>
        <w:t xml:space="preserve"> is fantastical fun ― and that’s the truth!”</w:t>
      </w:r>
    </w:p>
    <w:p w14:paraId="3AD4E12E">
      <w:pPr>
        <w:jc w:val="righ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―Wade Bradford, author of </w:t>
      </w:r>
      <w:r>
        <w:rPr>
          <w:rFonts w:hint="default"/>
          <w:i/>
          <w:iCs/>
          <w:lang w:val="en-US" w:eastAsia="zh-CN"/>
        </w:rPr>
        <w:t>There's a Dinosaur on the 13th Floor and Dr. Seuss's Horton Hears a Boo!</w:t>
      </w:r>
    </w:p>
    <w:p w14:paraId="04FDC66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40000" cy="1466850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16175" cy="1475105"/>
            <wp:effectExtent l="0" t="0" r="3175" b="127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2F1BEB">
      <w:pPr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 w:ascii="宋体" w:hAnsi="宋体" w:cs="宋体"/>
          <w:b/>
          <w:szCs w:val="21"/>
        </w:rPr>
        <w:t>作者简介：</w:t>
      </w:r>
      <w:bookmarkStart w:id="0" w:name="productDetails"/>
      <w:bookmarkEnd w:id="0"/>
      <w:bookmarkStart w:id="1" w:name="OLE_LINK1"/>
    </w:p>
    <w:bookmarkEnd w:id="1"/>
    <w:p w14:paraId="1E4ED3F1">
      <w:pPr>
        <w:rPr>
          <w:rFonts w:hint="eastAsia"/>
        </w:rPr>
      </w:pPr>
    </w:p>
    <w:p w14:paraId="17FED855">
      <w:pPr>
        <w:ind w:firstLine="420" w:firstLineChars="200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41910</wp:posOffset>
            </wp:positionV>
            <wp:extent cx="1241425" cy="1270000"/>
            <wp:effectExtent l="0" t="0" r="6350" b="635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lang w:val="en-US" w:eastAsia="zh-CN"/>
        </w:rPr>
        <w:t>Pedro Iniguez</w:t>
      </w:r>
      <w:r>
        <w:rPr>
          <w:rFonts w:hint="default"/>
          <w:lang w:val="en-US" w:eastAsia="zh-CN"/>
        </w:rPr>
        <w:t xml:space="preserve"> is a </w:t>
      </w:r>
      <w:r>
        <w:rPr>
          <w:rFonts w:hint="default"/>
          <w:b/>
          <w:bCs/>
          <w:lang w:val="en-US" w:eastAsia="zh-CN"/>
        </w:rPr>
        <w:t>Mexican-American Bram Stoker and Elgin Award-winning speculative fiction writer from Los Angeles</w:t>
      </w:r>
      <w:r>
        <w:rPr>
          <w:rFonts w:hint="default"/>
          <w:lang w:val="en-US" w:eastAsia="zh-CN"/>
        </w:rPr>
        <w:t xml:space="preserve">. </w:t>
      </w:r>
      <w:r>
        <w:rPr>
          <w:rFonts w:hint="default"/>
          <w:i/>
          <w:iCs/>
          <w:lang w:val="en-US" w:eastAsia="zh-CN"/>
        </w:rPr>
        <w:t>The Fib</w:t>
      </w:r>
      <w:r>
        <w:rPr>
          <w:rFonts w:hint="default"/>
          <w:lang w:val="en-US" w:eastAsia="zh-CN"/>
        </w:rPr>
        <w:t xml:space="preserve"> is his first picture book and he is the author of </w:t>
      </w:r>
      <w:r>
        <w:rPr>
          <w:rFonts w:hint="default"/>
          <w:i/>
          <w:iCs/>
          <w:lang w:val="en-US" w:eastAsia="zh-CN"/>
        </w:rPr>
        <w:t>Mexicans on the Moon: Speculative Poetry from a Possible Future</w:t>
      </w:r>
      <w:r>
        <w:rPr>
          <w:rFonts w:hint="default"/>
          <w:lang w:val="en-US" w:eastAsia="zh-CN"/>
        </w:rPr>
        <w:t xml:space="preserve"> and the comic book </w:t>
      </w:r>
      <w:r>
        <w:rPr>
          <w:rFonts w:hint="default"/>
          <w:i/>
          <w:iCs/>
          <w:lang w:val="en-US" w:eastAsia="zh-CN"/>
        </w:rPr>
        <w:t>Catrina’s Caravan</w:t>
      </w:r>
      <w:r>
        <w:rPr>
          <w:rFonts w:hint="default"/>
          <w:lang w:val="en-US" w:eastAsia="zh-CN"/>
        </w:rPr>
        <w:t>, among several others. Apart from conducting writing workshops and speaking at several colleges, he has also been a sensitivity reader and has ghostwritten for award-winning apps and online clients. When he’s not reading, writing, daydreaming, or cooking, he likes to paint beside his Chihuahua, Cookie, and his turtle, Squirt.</w:t>
      </w:r>
    </w:p>
    <w:p w14:paraId="5FDD9F91">
      <w:pPr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79375</wp:posOffset>
            </wp:positionV>
            <wp:extent cx="1307465" cy="1367790"/>
            <wp:effectExtent l="0" t="0" r="6985" b="3810"/>
            <wp:wrapSquare wrapText="bothSides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B45B226">
      <w:pPr>
        <w:ind w:firstLine="422" w:firstLineChars="200"/>
        <w:rPr>
          <w:rFonts w:hint="default"/>
          <w:lang w:val="en-US" w:eastAsia="zh-CN"/>
        </w:rPr>
      </w:pPr>
      <w:r>
        <w:rPr>
          <w:rFonts w:hint="eastAsia"/>
          <w:b/>
          <w:color w:val="000000"/>
          <w:szCs w:val="21"/>
        </w:rPr>
        <w:t>Nathan Kwan</w:t>
      </w:r>
      <w:r>
        <w:rPr>
          <w:rFonts w:hint="default"/>
          <w:lang w:val="en-US" w:eastAsia="zh-CN"/>
        </w:rPr>
        <w:t xml:space="preserve"> is a </w:t>
      </w:r>
      <w:r>
        <w:rPr>
          <w:rFonts w:hint="default"/>
          <w:b/>
          <w:bCs/>
          <w:lang w:val="en-US" w:eastAsia="zh-CN"/>
        </w:rPr>
        <w:t>Hong Kong-American illustrator, designer, and writer</w:t>
      </w:r>
      <w:r>
        <w:rPr>
          <w:rFonts w:hint="default"/>
          <w:lang w:val="en-US" w:eastAsia="zh-CN"/>
        </w:rPr>
        <w:t xml:space="preserve"> from Dallas, Texas. Unfortunately, he does not have a southern drawl. That would have been cool. The mildly offensive caricatures and comic strips he made as a tot introduced him to the world of illustration and animation where he found a collective calling of narrative storytelling. When he is not at his drawing table, he can be found cooking, at an indie cinema, or reading in a bookstore. Nathan is currently based in Cambridge, UK pursuing a Masters in Children's Book Illustration.</w:t>
      </w:r>
    </w:p>
    <w:p w14:paraId="78C4E750">
      <w:pPr>
        <w:ind w:firstLine="422" w:firstLineChars="200"/>
        <w:rPr>
          <w:rFonts w:hint="eastAsia"/>
          <w:b/>
          <w:bCs/>
          <w:lang w:val="en-US" w:eastAsia="zh-CN"/>
        </w:rPr>
      </w:pPr>
    </w:p>
    <w:p w14:paraId="58DAED7D">
      <w:pPr>
        <w:rPr>
          <w:rFonts w:hint="eastAsia"/>
        </w:rPr>
      </w:pPr>
    </w:p>
    <w:p w14:paraId="11B8E2A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</w:pPr>
    </w:p>
    <w:p w14:paraId="0E4C48D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</w:pPr>
    </w:p>
    <w:p w14:paraId="7E8CBC7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华文中宋" w:hAnsi="华文中宋" w:eastAsia="华文中宋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华文中宋" w:hAnsi="华文中宋" w:eastAsia="华文中宋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0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0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0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B73FD6A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0257556D"/>
    <w:sectPr>
      <w:pgSz w:w="11906" w:h="16838"/>
      <w:pgMar w:top="1100" w:right="1800" w:bottom="1100" w:left="1800" w:header="851" w:footer="992" w:gutter="0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nvaSans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Amazon Embe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88156D"/>
    <w:rsid w:val="017C76E0"/>
    <w:rsid w:val="01FD7E4B"/>
    <w:rsid w:val="05065269"/>
    <w:rsid w:val="0A570314"/>
    <w:rsid w:val="12B543D5"/>
    <w:rsid w:val="1CB64A85"/>
    <w:rsid w:val="1D3A1AFC"/>
    <w:rsid w:val="20EE50D7"/>
    <w:rsid w:val="23BA5744"/>
    <w:rsid w:val="26FE57CD"/>
    <w:rsid w:val="285F6352"/>
    <w:rsid w:val="2C9034E6"/>
    <w:rsid w:val="37220E60"/>
    <w:rsid w:val="39B34551"/>
    <w:rsid w:val="468F1963"/>
    <w:rsid w:val="4A482A71"/>
    <w:rsid w:val="524A3FB4"/>
    <w:rsid w:val="52DF7DD9"/>
    <w:rsid w:val="55CF721E"/>
    <w:rsid w:val="5A781A89"/>
    <w:rsid w:val="5B782B04"/>
    <w:rsid w:val="5CA858F9"/>
    <w:rsid w:val="5EB6652D"/>
    <w:rsid w:val="669E53C6"/>
    <w:rsid w:val="66AF21DF"/>
    <w:rsid w:val="69725190"/>
    <w:rsid w:val="6DFD5F26"/>
    <w:rsid w:val="6E31797E"/>
    <w:rsid w:val="7488156D"/>
    <w:rsid w:val="78B67C1B"/>
    <w:rsid w:val="79633EFD"/>
    <w:rsid w:val="7A3406E1"/>
    <w:rsid w:val="7D5D42EC"/>
    <w:rsid w:val="7FA9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224</Words>
  <Characters>474</Characters>
  <Lines>1</Lines>
  <Paragraphs>1</Paragraphs>
  <TotalTime>53</TotalTime>
  <ScaleCrop>false</ScaleCrop>
  <LinksUpToDate>false</LinksUpToDate>
  <CharactersWithSpaces>496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2026-02-03T06:14:00Z</dcterms:created>
  <dc:creator>官鑫</dc:creator>
  <cp:lastModifiedBy>官鑫</cp:lastModifiedBy>
  <dcterms:modified xsi:type="dcterms:W3CDTF">2026-03-25T05:18:34Z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D049AF8C716541298681865D1AD37E10_11</vt:lpwstr>
  </property>
  <property fmtid="{D5CDD505-2E9C-101B-9397-08002B2CF9AE}" pid="4" name="KSOTemplateDocerSaveRecord">
    <vt:lpwstr>eyJoZGlkIjoiNzI1MzljODBiNDliMzEyMzFlZWNlN2EzYjU0N2YzMWEiLCJ1c2VySWQiOiIzMzA1MTY4NDkifQ==</vt:lpwstr>
  </property>
</Properties>
</file>