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E3" w:rsidRDefault="00315AE3">
      <w:pPr>
        <w:spacing w:line="460" w:lineRule="exact"/>
        <w:jc w:val="center"/>
        <w:rPr>
          <w:b/>
          <w:bCs/>
          <w:szCs w:val="21"/>
        </w:rPr>
      </w:pPr>
    </w:p>
    <w:p w:rsidR="00315AE3" w:rsidRPr="00BB14AB" w:rsidRDefault="00E37C8A">
      <w:pPr>
        <w:spacing w:line="460" w:lineRule="exact"/>
        <w:jc w:val="center"/>
        <w:rPr>
          <w:rFonts w:ascii="楷体" w:eastAsia="楷体" w:hAnsi="楷体"/>
          <w:b/>
          <w:bCs/>
          <w:sz w:val="36"/>
          <w:szCs w:val="36"/>
        </w:rPr>
      </w:pPr>
      <w:r w:rsidRPr="00BB14AB">
        <w:rPr>
          <w:rFonts w:ascii="楷体" w:eastAsia="楷体" w:hAnsi="楷体"/>
          <w:b/>
          <w:bCs/>
          <w:sz w:val="36"/>
          <w:szCs w:val="36"/>
        </w:rPr>
        <w:t>英伦剧作家</w:t>
      </w:r>
      <w:r w:rsidRPr="00BB14AB">
        <w:rPr>
          <w:rFonts w:ascii="楷体" w:eastAsia="楷体" w:hAnsi="楷体"/>
          <w:b/>
          <w:bCs/>
          <w:sz w:val="36"/>
          <w:szCs w:val="36"/>
        </w:rPr>
        <w:t xml:space="preserve"> &amp; </w:t>
      </w:r>
      <w:r w:rsidR="00BB14AB" w:rsidRPr="00BB14AB">
        <w:rPr>
          <w:rFonts w:ascii="楷体" w:eastAsia="楷体" w:hAnsi="楷体" w:hint="eastAsia"/>
          <w:b/>
          <w:bCs/>
          <w:sz w:val="36"/>
          <w:szCs w:val="36"/>
        </w:rPr>
        <w:t>小说家</w:t>
      </w:r>
    </w:p>
    <w:p w:rsidR="00315AE3" w:rsidRDefault="00E37C8A">
      <w:pPr>
        <w:spacing w:line="460" w:lineRule="exact"/>
        <w:jc w:val="center"/>
        <w:rPr>
          <w:b/>
          <w:bCs/>
          <w:sz w:val="36"/>
          <w:szCs w:val="36"/>
        </w:rPr>
      </w:pPr>
      <w:r>
        <w:rPr>
          <w:b/>
          <w:bCs/>
          <w:sz w:val="36"/>
          <w:szCs w:val="36"/>
        </w:rPr>
        <w:t>艾伦</w:t>
      </w:r>
      <w:r>
        <w:rPr>
          <w:b/>
          <w:bCs/>
          <w:sz w:val="36"/>
          <w:szCs w:val="36"/>
        </w:rPr>
        <w:t>·</w:t>
      </w:r>
      <w:r>
        <w:rPr>
          <w:b/>
          <w:bCs/>
          <w:sz w:val="36"/>
          <w:szCs w:val="36"/>
        </w:rPr>
        <w:t>贝内特（</w:t>
      </w:r>
      <w:r>
        <w:rPr>
          <w:b/>
          <w:bCs/>
          <w:sz w:val="36"/>
          <w:szCs w:val="36"/>
        </w:rPr>
        <w:t>Alan Bennett</w:t>
      </w:r>
      <w:r>
        <w:rPr>
          <w:b/>
          <w:bCs/>
          <w:sz w:val="36"/>
          <w:szCs w:val="36"/>
        </w:rPr>
        <w:t>）</w:t>
      </w:r>
    </w:p>
    <w:p w:rsidR="00315AE3" w:rsidRDefault="00315AE3">
      <w:pPr>
        <w:rPr>
          <w:b/>
          <w:bCs/>
          <w:szCs w:val="21"/>
        </w:rPr>
      </w:pPr>
    </w:p>
    <w:p w:rsidR="00315AE3" w:rsidRDefault="00315AE3">
      <w:pPr>
        <w:rPr>
          <w:b/>
          <w:bCs/>
          <w:szCs w:val="21"/>
        </w:rPr>
      </w:pPr>
    </w:p>
    <w:p w:rsidR="00AB7F0C" w:rsidRDefault="00AB7F0C" w:rsidP="00AB7F0C">
      <w:pPr>
        <w:rPr>
          <w:b/>
        </w:rPr>
      </w:pPr>
      <w:r>
        <w:rPr>
          <w:b/>
        </w:rPr>
        <w:t>作者简介：</w:t>
      </w:r>
      <w:bookmarkStart w:id="0" w:name="productDetails"/>
      <w:bookmarkEnd w:id="0"/>
    </w:p>
    <w:p w:rsidR="00AB7F0C" w:rsidRDefault="00AB7F0C" w:rsidP="00AB7F0C">
      <w:pPr>
        <w:rPr>
          <w:b/>
        </w:rPr>
      </w:pPr>
    </w:p>
    <w:p w:rsidR="00AB7F0C" w:rsidRDefault="00AB7F0C" w:rsidP="00AB7F0C">
      <w:pPr>
        <w:ind w:firstLineChars="200" w:firstLine="420"/>
        <w:rPr>
          <w:bCs/>
          <w:szCs w:val="21"/>
        </w:rPr>
      </w:pPr>
      <w:r>
        <w:rPr>
          <w:noProof/>
        </w:rPr>
        <w:drawing>
          <wp:anchor distT="0" distB="0" distL="114300" distR="114300" simplePos="0" relativeHeight="251657728" behindDoc="0" locked="0" layoutInCell="1" allowOverlap="1" wp14:anchorId="0396B128" wp14:editId="47170394">
            <wp:simplePos x="0" y="0"/>
            <wp:positionH relativeFrom="margin">
              <wp:align>left</wp:align>
            </wp:positionH>
            <wp:positionV relativeFrom="paragraph">
              <wp:posOffset>5715</wp:posOffset>
            </wp:positionV>
            <wp:extent cx="1188720" cy="1341755"/>
            <wp:effectExtent l="0" t="0" r="0" b="0"/>
            <wp:wrapSquare wrapText="bothSides"/>
            <wp:docPr id="19" name="图片 240" descr="http://www.oxfordplayhouse.com/images/eventimages/summer09/bennet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0" descr="http://www.oxfordplayhouse.com/images/eventimages/summer09/bennett_s.jpg"/>
                    <pic:cNvPicPr>
                      <a:picLocks noChangeAspect="1"/>
                    </pic:cNvPicPr>
                  </pic:nvPicPr>
                  <pic:blipFill>
                    <a:blip r:embed="rId7" r:link="rId8"/>
                    <a:stretch>
                      <a:fillRect/>
                    </a:stretch>
                  </pic:blipFill>
                  <pic:spPr>
                    <a:xfrm>
                      <a:off x="0" y="0"/>
                      <a:ext cx="1190089" cy="13437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1"/>
        </w:rPr>
        <w:t>艾伦</w:t>
      </w:r>
      <w:r>
        <w:rPr>
          <w:b/>
          <w:bCs/>
          <w:szCs w:val="21"/>
        </w:rPr>
        <w:t>·</w:t>
      </w:r>
      <w:r>
        <w:rPr>
          <w:b/>
          <w:bCs/>
          <w:szCs w:val="21"/>
        </w:rPr>
        <w:t>贝内特（</w:t>
      </w:r>
      <w:r>
        <w:rPr>
          <w:b/>
          <w:bCs/>
          <w:szCs w:val="21"/>
        </w:rPr>
        <w:t>Alan Bennett</w:t>
      </w:r>
      <w:r>
        <w:rPr>
          <w:b/>
          <w:bCs/>
          <w:szCs w:val="21"/>
        </w:rPr>
        <w:t>），</w:t>
      </w:r>
      <w:r>
        <w:rPr>
          <w:bCs/>
          <w:szCs w:val="21"/>
        </w:rPr>
        <w:t>英国剧作家、</w:t>
      </w:r>
      <w:r>
        <w:rPr>
          <w:rFonts w:hint="eastAsia"/>
          <w:bCs/>
          <w:szCs w:val="21"/>
        </w:rPr>
        <w:t>小说家</w:t>
      </w:r>
      <w:r>
        <w:rPr>
          <w:bCs/>
          <w:szCs w:val="21"/>
        </w:rPr>
        <w:t>。</w:t>
      </w:r>
      <w:r>
        <w:rPr>
          <w:bCs/>
          <w:szCs w:val="21"/>
        </w:rPr>
        <w:t>1934</w:t>
      </w:r>
      <w:r>
        <w:rPr>
          <w:bCs/>
          <w:szCs w:val="21"/>
        </w:rPr>
        <w:t>年出生于英国利兹，就读于牛津大学埃克塞特学院历史专业，毕业后他</w:t>
      </w:r>
      <w:proofErr w:type="gramStart"/>
      <w:r>
        <w:rPr>
          <w:bCs/>
          <w:szCs w:val="21"/>
        </w:rPr>
        <w:t>服义务</w:t>
      </w:r>
      <w:proofErr w:type="gramEnd"/>
      <w:r>
        <w:rPr>
          <w:bCs/>
          <w:szCs w:val="21"/>
        </w:rPr>
        <w:t>兵役一段时间，之后他重返牛津大学任教，专注中世纪历史教学与科研。</w:t>
      </w:r>
    </w:p>
    <w:p w:rsidR="00AB7F0C" w:rsidRDefault="00AB7F0C" w:rsidP="00AB7F0C">
      <w:pPr>
        <w:ind w:firstLineChars="200" w:firstLine="420"/>
        <w:rPr>
          <w:bCs/>
          <w:szCs w:val="21"/>
        </w:rPr>
      </w:pPr>
    </w:p>
    <w:p w:rsidR="00AB7F0C" w:rsidRDefault="00AB7F0C" w:rsidP="00AB7F0C">
      <w:pPr>
        <w:ind w:firstLineChars="200" w:firstLine="420"/>
      </w:pPr>
      <w:r>
        <w:rPr>
          <w:bCs/>
          <w:szCs w:val="21"/>
        </w:rPr>
        <w:t>1960</w:t>
      </w:r>
      <w:r>
        <w:rPr>
          <w:bCs/>
          <w:szCs w:val="21"/>
        </w:rPr>
        <w:t>年，爱丁堡艺术节，艾伦</w:t>
      </w:r>
      <w:r>
        <w:rPr>
          <w:bCs/>
          <w:szCs w:val="21"/>
        </w:rPr>
        <w:t>·</w:t>
      </w:r>
      <w:r>
        <w:rPr>
          <w:bCs/>
          <w:szCs w:val="21"/>
        </w:rPr>
        <w:t>贝内特与达德利</w:t>
      </w:r>
      <w:r>
        <w:rPr>
          <w:bCs/>
          <w:szCs w:val="21"/>
        </w:rPr>
        <w:t>·</w:t>
      </w:r>
      <w:r>
        <w:rPr>
          <w:bCs/>
          <w:szCs w:val="21"/>
        </w:rPr>
        <w:t>摩尔（</w:t>
      </w:r>
      <w:r>
        <w:rPr>
          <w:bCs/>
          <w:szCs w:val="21"/>
        </w:rPr>
        <w:t>Dudley Moore</w:t>
      </w:r>
      <w:r>
        <w:rPr>
          <w:bCs/>
          <w:szCs w:val="21"/>
        </w:rPr>
        <w:t>）、彼得</w:t>
      </w:r>
      <w:r>
        <w:rPr>
          <w:bCs/>
          <w:szCs w:val="21"/>
        </w:rPr>
        <w:t>·</w:t>
      </w:r>
      <w:r>
        <w:rPr>
          <w:bCs/>
          <w:szCs w:val="21"/>
        </w:rPr>
        <w:t>库克（</w:t>
      </w:r>
      <w:r>
        <w:rPr>
          <w:bCs/>
          <w:szCs w:val="21"/>
        </w:rPr>
        <w:t>Peter Cook</w:t>
      </w:r>
      <w:r>
        <w:rPr>
          <w:bCs/>
          <w:szCs w:val="21"/>
        </w:rPr>
        <w:t>）和乔纳森</w:t>
      </w:r>
      <w:r>
        <w:rPr>
          <w:bCs/>
          <w:szCs w:val="21"/>
        </w:rPr>
        <w:t>·</w:t>
      </w:r>
      <w:r>
        <w:rPr>
          <w:bCs/>
          <w:szCs w:val="21"/>
        </w:rPr>
        <w:t>米勒（</w:t>
      </w:r>
      <w:r>
        <w:rPr>
          <w:bCs/>
          <w:szCs w:val="21"/>
        </w:rPr>
        <w:t>Jonathan Miller</w:t>
      </w:r>
      <w:r>
        <w:rPr>
          <w:bCs/>
          <w:szCs w:val="21"/>
        </w:rPr>
        <w:t>）合作，自编自演讽刺舞台剧《边缘之外》（</w:t>
      </w:r>
      <w:r>
        <w:rPr>
          <w:bCs/>
          <w:i/>
          <w:iCs/>
          <w:szCs w:val="21"/>
        </w:rPr>
        <w:t>Beyond the Fringe</w:t>
      </w:r>
      <w:r>
        <w:rPr>
          <w:bCs/>
          <w:szCs w:val="21"/>
        </w:rPr>
        <w:t>），一夜成名，该剧也随后于伦敦西区和纽约上演。随后，贝内特果断放弃学术生涯，转向全职写作，于</w:t>
      </w:r>
      <w:r>
        <w:rPr>
          <w:bCs/>
          <w:szCs w:val="21"/>
        </w:rPr>
        <w:t>1968</w:t>
      </w:r>
      <w:r>
        <w:rPr>
          <w:bCs/>
          <w:szCs w:val="21"/>
        </w:rPr>
        <w:t>年推出自己的首部舞台剧《四十年来》（</w:t>
      </w:r>
      <w:r>
        <w:rPr>
          <w:bCs/>
          <w:i/>
          <w:iCs/>
          <w:szCs w:val="21"/>
        </w:rPr>
        <w:t>Forty Years On</w:t>
      </w:r>
      <w:r>
        <w:rPr>
          <w:bCs/>
          <w:szCs w:val="21"/>
        </w:rPr>
        <w:t>），之后又创作了《卡夫卡与迪克》（</w:t>
      </w:r>
      <w:r>
        <w:rPr>
          <w:bCs/>
          <w:i/>
          <w:iCs/>
          <w:szCs w:val="21"/>
        </w:rPr>
        <w:t>Kafka's Dick</w:t>
      </w:r>
      <w:r>
        <w:rPr>
          <w:bCs/>
          <w:szCs w:val="21"/>
        </w:rPr>
        <w:t xml:space="preserve"> , 1987</w:t>
      </w:r>
      <w:r>
        <w:rPr>
          <w:bCs/>
          <w:szCs w:val="21"/>
        </w:rPr>
        <w:t>）、《柳林之风》（</w:t>
      </w:r>
      <w:r>
        <w:rPr>
          <w:bCs/>
          <w:i/>
          <w:iCs/>
          <w:szCs w:val="21"/>
        </w:rPr>
        <w:t xml:space="preserve">The Wind In The Willows, </w:t>
      </w:r>
      <w:r>
        <w:rPr>
          <w:bCs/>
          <w:szCs w:val="21"/>
        </w:rPr>
        <w:t>1991</w:t>
      </w:r>
      <w:r>
        <w:rPr>
          <w:bCs/>
          <w:szCs w:val="21"/>
        </w:rPr>
        <w:t>）和《乔治三世的疯狂》（</w:t>
      </w:r>
      <w:r>
        <w:rPr>
          <w:bCs/>
          <w:i/>
          <w:iCs/>
          <w:szCs w:val="21"/>
        </w:rPr>
        <w:t xml:space="preserve">The Madness of George III, </w:t>
      </w:r>
      <w:r>
        <w:rPr>
          <w:bCs/>
          <w:szCs w:val="21"/>
        </w:rPr>
        <w:t>1992</w:t>
      </w:r>
      <w:r>
        <w:rPr>
          <w:bCs/>
          <w:szCs w:val="21"/>
        </w:rPr>
        <w:t>）等广受欢迎的剧本。他同时也为电视台撰写节目剧本。直到今日，他一直作为演员、导演和广播员活跃于各大媒体，从事舞台、电视、广播和电影创作。他的作品关注日常生活与世俗烟火，独具英国特色与英伦痴迷。</w:t>
      </w:r>
    </w:p>
    <w:p w:rsidR="00AB7F0C" w:rsidRDefault="00AB7F0C" w:rsidP="00AB7F0C">
      <w:pPr>
        <w:ind w:firstLineChars="200" w:firstLine="420"/>
      </w:pPr>
    </w:p>
    <w:p w:rsidR="00AB7F0C" w:rsidRDefault="00AB7F0C" w:rsidP="00AB7F0C">
      <w:pPr>
        <w:ind w:firstLineChars="200" w:firstLine="420"/>
      </w:pPr>
      <w:r>
        <w:t>艾伦</w:t>
      </w:r>
      <w:r>
        <w:t>·</w:t>
      </w:r>
      <w:r>
        <w:t>贝内特的第一部电视作品是独幕剧《边缘之上》（</w:t>
      </w:r>
      <w:r>
        <w:rPr>
          <w:i/>
          <w:iCs/>
        </w:rPr>
        <w:t>On the Margin</w:t>
      </w:r>
      <w:r>
        <w:t>），他为电视剧《战争命运》（</w:t>
      </w:r>
      <w:r>
        <w:rPr>
          <w:i/>
          <w:iCs/>
        </w:rPr>
        <w:t>Fortunes of War</w:t>
      </w:r>
      <w:r>
        <w:t>）撰写剧本。他制作的第一部电视剧是《外出一天》（</w:t>
      </w:r>
      <w:r>
        <w:rPr>
          <w:i/>
          <w:iCs/>
        </w:rPr>
        <w:t>A Day Out</w:t>
      </w:r>
      <w:r>
        <w:t>），随后又接连完成数部电视剧，其中有五部为英国广播公司（</w:t>
      </w:r>
      <w:r>
        <w:t>BBC</w:t>
      </w:r>
      <w:r>
        <w:t>）制作，合集为《情感的对象和其他电视剧》（</w:t>
      </w:r>
      <w:r>
        <w:rPr>
          <w:i/>
          <w:iCs/>
        </w:rPr>
        <w:t>Objects of Affection and Other plays for TV</w:t>
      </w:r>
      <w:r>
        <w:t>, 1982</w:t>
      </w:r>
      <w:r>
        <w:t>）问世。又有五部为伦敦周末电视台（</w:t>
      </w:r>
      <w:r>
        <w:t>LWT</w:t>
      </w:r>
      <w:r>
        <w:t>）制作，同样作为合集以《伪装的作者》（</w:t>
      </w:r>
      <w:r>
        <w:rPr>
          <w:i/>
          <w:iCs/>
        </w:rPr>
        <w:t>The Writer in Disguise</w:t>
      </w:r>
      <w:r>
        <w:t>）之名问世。</w:t>
      </w:r>
      <w:r>
        <w:t>1982</w:t>
      </w:r>
      <w:r>
        <w:t>年，艾伦</w:t>
      </w:r>
      <w:r>
        <w:t>·</w:t>
      </w:r>
      <w:r>
        <w:t>贝内特着手创作剧本《一个不重要的女人》（</w:t>
      </w:r>
      <w:r>
        <w:rPr>
          <w:i/>
          <w:iCs/>
        </w:rPr>
        <w:t>A Woman Of No Importance</w:t>
      </w:r>
      <w:r>
        <w:t>），他首次尝试</w:t>
      </w:r>
      <w:r>
        <w:t>“</w:t>
      </w:r>
      <w:r>
        <w:t>独白剧</w:t>
      </w:r>
      <w:r>
        <w:t>”</w:t>
      </w:r>
      <w:r>
        <w:t>，通场只有一位女演员主演。之后，他创作的两部电视独白剧：《喋喋人生</w:t>
      </w:r>
      <w:r>
        <w:t>1</w:t>
      </w:r>
      <w:r>
        <w:t>》（</w:t>
      </w:r>
      <w:r>
        <w:t>1988</w:t>
      </w:r>
      <w:r>
        <w:t>）和《喋喋人生</w:t>
      </w:r>
      <w:r>
        <w:t>2</w:t>
      </w:r>
      <w:r>
        <w:t>》（</w:t>
      </w:r>
      <w:r>
        <w:t>1998</w:t>
      </w:r>
      <w:r>
        <w:t>）大获成功，好评如潮，奠定了他独白剧大师的历史地位。</w:t>
      </w:r>
    </w:p>
    <w:p w:rsidR="00AB7F0C" w:rsidRDefault="00AB7F0C" w:rsidP="00AB7F0C"/>
    <w:p w:rsidR="00AB7F0C" w:rsidRDefault="00AB7F0C" w:rsidP="00AB7F0C">
      <w:pPr>
        <w:ind w:firstLineChars="200" w:firstLine="420"/>
      </w:pPr>
      <w:r>
        <w:t>艾伦</w:t>
      </w:r>
      <w:r>
        <w:t>·</w:t>
      </w:r>
      <w:r>
        <w:t>贝内特也为广播台撰稿，包括广为人知的《住货车的女士》（</w:t>
      </w:r>
      <w:r>
        <w:rPr>
          <w:i/>
          <w:iCs/>
        </w:rPr>
        <w:t>The Lady In The Van</w:t>
      </w:r>
      <w:r>
        <w:t>, 1990</w:t>
      </w:r>
      <w:r>
        <w:t>），这是一部自传回忆录，一位老太太无家可归，住在小货车里，开着车四处流浪，一日看中了艾伦</w:t>
      </w:r>
      <w:r>
        <w:t>·</w:t>
      </w:r>
      <w:r>
        <w:t>贝内特家的花园，于是闯了进来，在这里一住就是</w:t>
      </w:r>
      <w:r>
        <w:t>15</w:t>
      </w:r>
      <w:r>
        <w:t>年，两人最终成为朋友。贝内特也有写电影剧本，包括《私人宴会》（</w:t>
      </w:r>
      <w:r>
        <w:rPr>
          <w:i/>
          <w:iCs/>
        </w:rPr>
        <w:t>A Private Function</w:t>
      </w:r>
      <w:r>
        <w:t>，</w:t>
      </w:r>
      <w:r>
        <w:t>1984</w:t>
      </w:r>
      <w:r>
        <w:t>）、《帕牧师的忠告》（</w:t>
      </w:r>
      <w:r>
        <w:rPr>
          <w:i/>
          <w:iCs/>
        </w:rPr>
        <w:t>Parson</w:t>
      </w:r>
      <w:proofErr w:type="gramStart"/>
      <w:r>
        <w:rPr>
          <w:i/>
          <w:iCs/>
        </w:rPr>
        <w:t>’</w:t>
      </w:r>
      <w:proofErr w:type="gramEnd"/>
      <w:r>
        <w:rPr>
          <w:i/>
          <w:iCs/>
        </w:rPr>
        <w:t>s Pleasure</w:t>
      </w:r>
      <w:r>
        <w:t>, 1987</w:t>
      </w:r>
      <w:r>
        <w:t>）、《激情床伴》（</w:t>
      </w:r>
      <w:r>
        <w:rPr>
          <w:i/>
          <w:iCs/>
        </w:rPr>
        <w:t>Prick Up Your Ears</w:t>
      </w:r>
      <w:r>
        <w:t>，</w:t>
      </w:r>
      <w:r>
        <w:t>1987</w:t>
      </w:r>
      <w:r>
        <w:t>年）和《疯狂的乔治王》（</w:t>
      </w:r>
      <w:r>
        <w:rPr>
          <w:i/>
          <w:iCs/>
        </w:rPr>
        <w:t>Madness of King George</w:t>
      </w:r>
      <w:r>
        <w:t>, 1994</w:t>
      </w:r>
      <w:r>
        <w:t>），他本人也获得奥斯卡</w:t>
      </w:r>
      <w:r>
        <w:t>“</w:t>
      </w:r>
      <w:r>
        <w:t>最佳剧本改编奖</w:t>
      </w:r>
      <w:r>
        <w:t>”</w:t>
      </w:r>
      <w:r>
        <w:t>提名。</w:t>
      </w:r>
    </w:p>
    <w:p w:rsidR="00AB7F0C" w:rsidRDefault="00AB7F0C" w:rsidP="00AB7F0C"/>
    <w:p w:rsidR="00AB7F0C" w:rsidRDefault="00AB7F0C" w:rsidP="00AB7F0C">
      <w:pPr>
        <w:ind w:firstLineChars="200" w:firstLine="420"/>
      </w:pPr>
      <w:r>
        <w:lastRenderedPageBreak/>
        <w:t>文学领域，艾伦</w:t>
      </w:r>
      <w:r>
        <w:t>·</w:t>
      </w:r>
      <w:r>
        <w:t>贝内特也著作颇丰，获奖无数。</w:t>
      </w:r>
      <w:r>
        <w:t>2005</w:t>
      </w:r>
      <w:r>
        <w:t>年，他出版了散文集《家书》（</w:t>
      </w:r>
      <w:r>
        <w:rPr>
          <w:i/>
          <w:iCs/>
        </w:rPr>
        <w:t>Writing Home</w:t>
      </w:r>
      <w:r>
        <w:t>, 1994</w:t>
      </w:r>
      <w:r>
        <w:t>）的续作，《不为人知的故事》（</w:t>
      </w:r>
      <w:r>
        <w:rPr>
          <w:i/>
          <w:iCs/>
        </w:rPr>
        <w:t>Untold Stories</w:t>
      </w:r>
      <w:r>
        <w:t>）。他的剧本《历史系男孩》（</w:t>
      </w:r>
      <w:r>
        <w:rPr>
          <w:i/>
          <w:iCs/>
        </w:rPr>
        <w:t>The History Boys</w:t>
      </w:r>
      <w:r>
        <w:t>）获得了</w:t>
      </w:r>
      <w:r>
        <w:t>2004</w:t>
      </w:r>
      <w:r>
        <w:t>年《标准晚报》（</w:t>
      </w:r>
      <w:r>
        <w:rPr>
          <w:i/>
          <w:iCs/>
        </w:rPr>
        <w:t>Evening Standard</w:t>
      </w:r>
      <w:r>
        <w:t>）年度最佳剧本奖，中篇小说《非普通读者》（</w:t>
      </w:r>
      <w:r>
        <w:rPr>
          <w:i/>
          <w:iCs/>
        </w:rPr>
        <w:t>The Uncommon Reader</w:t>
      </w:r>
      <w:r>
        <w:t>）也于</w:t>
      </w:r>
      <w:r>
        <w:t>2007</w:t>
      </w:r>
      <w:r>
        <w:t>年出版，女王伊丽莎白二</w:t>
      </w:r>
      <w:proofErr w:type="gramStart"/>
      <w:r>
        <w:t>世</w:t>
      </w:r>
      <w:proofErr w:type="gramEnd"/>
      <w:r>
        <w:t>读来颇有兴致。</w:t>
      </w:r>
    </w:p>
    <w:p w:rsidR="00AB7F0C" w:rsidRDefault="00AB7F0C" w:rsidP="00AB7F0C">
      <w:pPr>
        <w:ind w:firstLineChars="200" w:firstLine="422"/>
        <w:rPr>
          <w:b/>
          <w:bCs/>
        </w:rPr>
      </w:pPr>
    </w:p>
    <w:p w:rsidR="00AB7F0C" w:rsidRDefault="00AB7F0C" w:rsidP="00AB7F0C">
      <w:pPr>
        <w:ind w:firstLineChars="200" w:firstLine="420"/>
      </w:pPr>
      <w:r>
        <w:t>艾伦</w:t>
      </w:r>
      <w:r>
        <w:t>·</w:t>
      </w:r>
      <w:r>
        <w:t>贝内特最近推出剧本的是《鸡尾酒签》（</w:t>
      </w:r>
      <w:r>
        <w:rPr>
          <w:i/>
          <w:iCs/>
        </w:rPr>
        <w:t>Cocktail Sticks</w:t>
      </w:r>
      <w:r>
        <w:t>, 2012</w:t>
      </w:r>
      <w:r>
        <w:t>），</w:t>
      </w:r>
      <w:r>
        <w:t>1999</w:t>
      </w:r>
      <w:r>
        <w:t>年问世的话剧《住货车的女士》也改编为电影，新近上映，女爵士玛吉</w:t>
      </w:r>
      <w:r>
        <w:t>·</w:t>
      </w:r>
      <w:r>
        <w:t>史密斯（</w:t>
      </w:r>
      <w:r>
        <w:t>Dame Maggie Smith</w:t>
      </w:r>
      <w:r>
        <w:t>）领衔主演。</w:t>
      </w:r>
    </w:p>
    <w:p w:rsidR="00AB7F0C" w:rsidRDefault="00AB7F0C" w:rsidP="00AB7F0C">
      <w:pPr>
        <w:rPr>
          <w:b/>
          <w:bCs/>
        </w:rPr>
      </w:pPr>
    </w:p>
    <w:p w:rsidR="00AB7F0C" w:rsidRDefault="00AB7F0C" w:rsidP="00AB7F0C">
      <w:pPr>
        <w:rPr>
          <w:b/>
          <w:bCs/>
          <w:szCs w:val="21"/>
          <w:u w:val="single"/>
        </w:rPr>
      </w:pPr>
      <w:r>
        <w:rPr>
          <w:b/>
          <w:bCs/>
          <w:szCs w:val="21"/>
          <w:u w:val="single"/>
        </w:rPr>
        <w:t>代表作品：</w:t>
      </w:r>
    </w:p>
    <w:p w:rsidR="00AB7F0C" w:rsidRDefault="00AB7F0C" w:rsidP="00AB7F0C">
      <w:pPr>
        <w:rPr>
          <w:bCs/>
          <w:szCs w:val="21"/>
          <w:u w:val="single"/>
        </w:rPr>
      </w:pPr>
    </w:p>
    <w:p w:rsidR="00AB7F0C" w:rsidRPr="004F0932" w:rsidRDefault="00AB7F0C" w:rsidP="00AB7F0C">
      <w:pPr>
        <w:pStyle w:val="ab"/>
        <w:numPr>
          <w:ilvl w:val="0"/>
          <w:numId w:val="1"/>
        </w:numPr>
        <w:ind w:firstLineChars="0"/>
        <w:rPr>
          <w:rStyle w:val="apple-style-span"/>
          <w:iCs/>
          <w:color w:val="000000"/>
          <w:szCs w:val="21"/>
        </w:rPr>
      </w:pPr>
      <w:r w:rsidRPr="004F0932">
        <w:rPr>
          <w:rStyle w:val="apple-style-span"/>
          <w:iCs/>
          <w:color w:val="000000"/>
          <w:szCs w:val="21"/>
        </w:rPr>
        <w:t>《单身的间谍们》（</w:t>
      </w:r>
      <w:r w:rsidRPr="004F0932">
        <w:rPr>
          <w:rStyle w:val="apple-style-span"/>
          <w:i/>
          <w:color w:val="000000"/>
          <w:szCs w:val="21"/>
        </w:rPr>
        <w:t>Single Spies</w:t>
      </w:r>
      <w:r w:rsidRPr="004F0932">
        <w:rPr>
          <w:rStyle w:val="apple-style-span"/>
          <w:iCs/>
          <w:color w:val="000000"/>
          <w:szCs w:val="21"/>
        </w:rPr>
        <w:t>），</w:t>
      </w:r>
      <w:r w:rsidRPr="004F0932">
        <w:rPr>
          <w:rStyle w:val="apple-style-span"/>
          <w:iCs/>
          <w:color w:val="000000"/>
          <w:szCs w:val="21"/>
        </w:rPr>
        <w:t>1989</w:t>
      </w:r>
      <w:r w:rsidRPr="004F0932">
        <w:rPr>
          <w:rStyle w:val="apple-style-span"/>
          <w:iCs/>
          <w:color w:val="000000"/>
          <w:szCs w:val="21"/>
        </w:rPr>
        <w:t>年，获</w:t>
      </w:r>
      <w:r w:rsidRPr="004F0932">
        <w:rPr>
          <w:rStyle w:val="apple-style-span"/>
          <w:iCs/>
          <w:color w:val="000000"/>
          <w:szCs w:val="21"/>
        </w:rPr>
        <w:t>1989</w:t>
      </w:r>
      <w:r w:rsidRPr="004F0932">
        <w:rPr>
          <w:rStyle w:val="apple-style-span"/>
          <w:iCs/>
          <w:color w:val="000000"/>
          <w:szCs w:val="21"/>
        </w:rPr>
        <w:t>年度奥利</w:t>
      </w:r>
      <w:proofErr w:type="gramStart"/>
      <w:r w:rsidRPr="004F0932">
        <w:rPr>
          <w:rStyle w:val="apple-style-span"/>
          <w:iCs/>
          <w:color w:val="000000"/>
          <w:szCs w:val="21"/>
        </w:rPr>
        <w:t>弗</w:t>
      </w:r>
      <w:proofErr w:type="gramEnd"/>
      <w:r w:rsidRPr="004F0932">
        <w:rPr>
          <w:rStyle w:val="apple-style-span"/>
          <w:iCs/>
          <w:color w:val="000000"/>
          <w:szCs w:val="21"/>
        </w:rPr>
        <w:t>奖（</w:t>
      </w:r>
      <w:r w:rsidRPr="004F0932">
        <w:rPr>
          <w:rStyle w:val="apple-style-span"/>
          <w:iCs/>
          <w:color w:val="000000"/>
          <w:szCs w:val="21"/>
        </w:rPr>
        <w:t>Olivier Award</w:t>
      </w:r>
      <w:r w:rsidRPr="004F0932">
        <w:rPr>
          <w:rStyle w:val="apple-style-span"/>
          <w:iCs/>
          <w:color w:val="000000"/>
          <w:szCs w:val="21"/>
        </w:rPr>
        <w:t>）：英格兰最佳喜剧奖；</w:t>
      </w:r>
    </w:p>
    <w:p w:rsidR="00AB7F0C" w:rsidRDefault="00AB7F0C" w:rsidP="00AB7F0C">
      <w:pPr>
        <w:rPr>
          <w:rStyle w:val="apple-style-span"/>
          <w:iCs/>
          <w:color w:val="000000"/>
          <w:szCs w:val="21"/>
        </w:rPr>
      </w:pPr>
    </w:p>
    <w:p w:rsidR="00AB7F0C" w:rsidRPr="004F0932" w:rsidRDefault="00AB7F0C" w:rsidP="00AB7F0C">
      <w:pPr>
        <w:pStyle w:val="ab"/>
        <w:numPr>
          <w:ilvl w:val="0"/>
          <w:numId w:val="1"/>
        </w:numPr>
        <w:ind w:firstLineChars="0"/>
        <w:rPr>
          <w:rStyle w:val="apple-style-span"/>
          <w:iCs/>
          <w:color w:val="000000"/>
          <w:szCs w:val="21"/>
        </w:rPr>
      </w:pPr>
      <w:r w:rsidRPr="004F0932">
        <w:rPr>
          <w:rStyle w:val="apple-style-span"/>
          <w:iCs/>
          <w:color w:val="000000"/>
          <w:szCs w:val="21"/>
        </w:rPr>
        <w:t>《家书》（</w:t>
      </w:r>
      <w:r w:rsidRPr="004F0932">
        <w:rPr>
          <w:rStyle w:val="apple-style-span"/>
          <w:i/>
          <w:color w:val="000000"/>
          <w:szCs w:val="21"/>
        </w:rPr>
        <w:t>Writing Home</w:t>
      </w:r>
      <w:r w:rsidRPr="004F0932">
        <w:rPr>
          <w:rStyle w:val="apple-style-span"/>
          <w:iCs/>
          <w:color w:val="000000"/>
          <w:szCs w:val="21"/>
        </w:rPr>
        <w:t>，散文回忆录），</w:t>
      </w:r>
      <w:r w:rsidRPr="004F0932">
        <w:rPr>
          <w:rStyle w:val="apple-style-span"/>
          <w:iCs/>
          <w:color w:val="000000"/>
          <w:szCs w:val="21"/>
        </w:rPr>
        <w:t>1994</w:t>
      </w:r>
      <w:r w:rsidRPr="004F0932">
        <w:rPr>
          <w:rStyle w:val="apple-style-span"/>
          <w:iCs/>
          <w:color w:val="000000"/>
          <w:szCs w:val="21"/>
        </w:rPr>
        <w:t>年，获</w:t>
      </w:r>
      <w:r w:rsidRPr="004F0932">
        <w:rPr>
          <w:rStyle w:val="apple-style-span"/>
          <w:iCs/>
          <w:color w:val="000000"/>
          <w:szCs w:val="21"/>
        </w:rPr>
        <w:t>1995</w:t>
      </w:r>
      <w:r w:rsidRPr="004F0932">
        <w:rPr>
          <w:rStyle w:val="apple-style-span"/>
          <w:iCs/>
          <w:color w:val="000000"/>
          <w:szCs w:val="21"/>
        </w:rPr>
        <w:t>年</w:t>
      </w:r>
      <w:r w:rsidRPr="004F0932">
        <w:rPr>
          <w:rStyle w:val="apple-style-span"/>
          <w:iCs/>
          <w:color w:val="000000"/>
          <w:szCs w:val="21"/>
        </w:rPr>
        <w:t>“</w:t>
      </w:r>
      <w:r w:rsidRPr="004F0932">
        <w:rPr>
          <w:rStyle w:val="apple-style-span"/>
          <w:iCs/>
          <w:color w:val="000000"/>
          <w:szCs w:val="21"/>
        </w:rPr>
        <w:t>不列颠年度之书奖</w:t>
      </w:r>
      <w:r w:rsidRPr="004F0932">
        <w:rPr>
          <w:rStyle w:val="apple-style-span"/>
          <w:iCs/>
          <w:color w:val="000000"/>
          <w:szCs w:val="21"/>
        </w:rPr>
        <w:t>”</w:t>
      </w:r>
      <w:r w:rsidRPr="004F0932">
        <w:rPr>
          <w:rStyle w:val="apple-style-span"/>
          <w:iCs/>
          <w:color w:val="000000"/>
          <w:szCs w:val="21"/>
        </w:rPr>
        <w:t>（</w:t>
      </w:r>
      <w:r w:rsidRPr="004F0932">
        <w:rPr>
          <w:rStyle w:val="apple-style-span"/>
          <w:iCs/>
          <w:color w:val="000000"/>
          <w:szCs w:val="21"/>
        </w:rPr>
        <w:t>the 1995 British Book of the Year award</w:t>
      </w:r>
      <w:r w:rsidRPr="004F0932">
        <w:rPr>
          <w:rStyle w:val="apple-style-span"/>
          <w:iCs/>
          <w:color w:val="000000"/>
          <w:szCs w:val="21"/>
        </w:rPr>
        <w:t>）；</w:t>
      </w:r>
    </w:p>
    <w:p w:rsidR="00AB7F0C" w:rsidRDefault="00AB7F0C" w:rsidP="00AB7F0C">
      <w:pPr>
        <w:rPr>
          <w:b/>
          <w:bCs/>
        </w:rPr>
      </w:pPr>
    </w:p>
    <w:p w:rsidR="00AB7F0C" w:rsidRDefault="00AB7F0C" w:rsidP="00AB7F0C">
      <w:r>
        <w:t>更多代表作及奖项请参阅附件</w:t>
      </w:r>
    </w:p>
    <w:p w:rsidR="00315AE3" w:rsidRDefault="00315AE3">
      <w:pPr>
        <w:rPr>
          <w:b/>
          <w:bCs/>
        </w:rPr>
      </w:pPr>
    </w:p>
    <w:p w:rsidR="00AB7F0C" w:rsidRDefault="00AB7F0C">
      <w:pPr>
        <w:rPr>
          <w:b/>
          <w:bCs/>
        </w:rPr>
      </w:pPr>
    </w:p>
    <w:p w:rsidR="00AB7F0C" w:rsidRPr="00774233" w:rsidRDefault="00AB7F0C" w:rsidP="00AB7F0C">
      <w:pPr>
        <w:tabs>
          <w:tab w:val="left" w:pos="341"/>
          <w:tab w:val="left" w:pos="5235"/>
        </w:tabs>
        <w:rPr>
          <w:b/>
          <w:bCs/>
          <w:color w:val="000000"/>
          <w:szCs w:val="21"/>
        </w:rPr>
      </w:pPr>
      <w:r>
        <w:rPr>
          <w:b/>
          <w:bCs/>
          <w:noProof/>
          <w:color w:val="000000"/>
          <w:szCs w:val="21"/>
        </w:rPr>
        <w:drawing>
          <wp:anchor distT="0" distB="0" distL="114300" distR="114300" simplePos="0" relativeHeight="251658752" behindDoc="0" locked="0" layoutInCell="1" allowOverlap="1" wp14:anchorId="05EDB9DE" wp14:editId="0C002363">
            <wp:simplePos x="0" y="0"/>
            <wp:positionH relativeFrom="margin">
              <wp:align>right</wp:align>
            </wp:positionH>
            <wp:positionV relativeFrom="paragraph">
              <wp:posOffset>5715</wp:posOffset>
            </wp:positionV>
            <wp:extent cx="1369060" cy="2114550"/>
            <wp:effectExtent l="0" t="0" r="254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9060" cy="2114550"/>
                    </a:xfrm>
                    <a:prstGeom prst="rect">
                      <a:avLst/>
                    </a:prstGeom>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3C4C2E">
        <w:rPr>
          <w:rFonts w:hint="eastAsia"/>
          <w:b/>
          <w:bCs/>
          <w:color w:val="000000"/>
          <w:szCs w:val="21"/>
        </w:rPr>
        <w:t>《</w:t>
      </w:r>
      <w:r w:rsidRPr="0029289C">
        <w:rPr>
          <w:rFonts w:hint="eastAsia"/>
          <w:b/>
          <w:bCs/>
          <w:color w:val="000000"/>
          <w:szCs w:val="21"/>
        </w:rPr>
        <w:t>言尽于此</w:t>
      </w:r>
      <w:r w:rsidRPr="003C4C2E">
        <w:rPr>
          <w:rFonts w:hint="eastAsia"/>
          <w:b/>
          <w:bCs/>
          <w:color w:val="000000"/>
          <w:szCs w:val="21"/>
        </w:rPr>
        <w:t>》</w:t>
      </w:r>
    </w:p>
    <w:p w:rsidR="00AB7F0C" w:rsidRPr="00C60D6D" w:rsidRDefault="00AB7F0C" w:rsidP="00AB7F0C">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240579">
        <w:rPr>
          <w:b/>
          <w:bCs/>
          <w:color w:val="000000"/>
          <w:szCs w:val="21"/>
        </w:rPr>
        <w:t>ENOUGH SAID</w:t>
      </w:r>
    </w:p>
    <w:p w:rsidR="00AB7F0C" w:rsidRPr="00E8628C" w:rsidRDefault="00AB7F0C" w:rsidP="00AB7F0C">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Pr="00240579">
        <w:rPr>
          <w:b/>
          <w:bCs/>
          <w:color w:val="000000"/>
          <w:szCs w:val="21"/>
        </w:rPr>
        <w:t>Alan Bennett</w:t>
      </w:r>
      <w:hyperlink r:id="rId10" w:history="1"/>
    </w:p>
    <w:p w:rsidR="00AB7F0C" w:rsidRDefault="00AB7F0C" w:rsidP="00AB7F0C">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Pr="00AF3268">
        <w:rPr>
          <w:b/>
          <w:bCs/>
          <w:color w:val="000000"/>
          <w:szCs w:val="21"/>
        </w:rPr>
        <w:t>Profile Books</w:t>
      </w:r>
    </w:p>
    <w:p w:rsidR="00AB7F0C" w:rsidRPr="00BE0437" w:rsidRDefault="00AB7F0C" w:rsidP="00AB7F0C">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Pr="00240579">
        <w:rPr>
          <w:b/>
          <w:bCs/>
          <w:color w:val="000000"/>
          <w:szCs w:val="21"/>
        </w:rPr>
        <w:t>United Agents/ANA/Jessica</w:t>
      </w:r>
    </w:p>
    <w:p w:rsidR="00AB7F0C" w:rsidRPr="00774233" w:rsidRDefault="00AB7F0C" w:rsidP="00AB7F0C">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Pr>
          <w:rFonts w:hint="eastAsia"/>
          <w:b/>
          <w:bCs/>
          <w:color w:val="000000"/>
          <w:szCs w:val="21"/>
        </w:rPr>
        <w:t>464</w:t>
      </w:r>
      <w:r>
        <w:rPr>
          <w:rFonts w:hint="eastAsia"/>
          <w:b/>
          <w:bCs/>
          <w:color w:val="000000"/>
          <w:szCs w:val="21"/>
        </w:rPr>
        <w:t>页</w:t>
      </w:r>
    </w:p>
    <w:p w:rsidR="00AB7F0C" w:rsidRPr="00774233" w:rsidRDefault="00AB7F0C" w:rsidP="00AB7F0C">
      <w:pPr>
        <w:tabs>
          <w:tab w:val="left" w:pos="341"/>
          <w:tab w:val="left" w:pos="5235"/>
        </w:tabs>
        <w:rPr>
          <w:b/>
          <w:bCs/>
          <w:color w:val="000000"/>
          <w:szCs w:val="21"/>
        </w:rPr>
      </w:pPr>
      <w:r w:rsidRPr="00774233">
        <w:rPr>
          <w:b/>
          <w:bCs/>
          <w:color w:val="000000"/>
          <w:szCs w:val="21"/>
        </w:rPr>
        <w:t>出版时间：</w:t>
      </w:r>
      <w:r>
        <w:rPr>
          <w:rFonts w:hint="eastAsia"/>
          <w:b/>
          <w:bCs/>
          <w:color w:val="000000"/>
          <w:szCs w:val="21"/>
        </w:rPr>
        <w:t>2026</w:t>
      </w:r>
      <w:r>
        <w:rPr>
          <w:rFonts w:hint="eastAsia"/>
          <w:b/>
          <w:bCs/>
          <w:color w:val="000000"/>
          <w:szCs w:val="21"/>
        </w:rPr>
        <w:t>年</w:t>
      </w:r>
      <w:r>
        <w:rPr>
          <w:rFonts w:hint="eastAsia"/>
          <w:b/>
          <w:bCs/>
          <w:color w:val="000000"/>
          <w:szCs w:val="21"/>
        </w:rPr>
        <w:t>3</w:t>
      </w:r>
      <w:r>
        <w:rPr>
          <w:rFonts w:hint="eastAsia"/>
          <w:b/>
          <w:bCs/>
          <w:color w:val="000000"/>
          <w:szCs w:val="21"/>
        </w:rPr>
        <w:t>月</w:t>
      </w:r>
    </w:p>
    <w:p w:rsidR="00AB7F0C" w:rsidRPr="00774233" w:rsidRDefault="00AB7F0C" w:rsidP="00AB7F0C">
      <w:pPr>
        <w:rPr>
          <w:b/>
          <w:bCs/>
          <w:color w:val="000000"/>
        </w:rPr>
      </w:pPr>
      <w:r w:rsidRPr="00774233">
        <w:rPr>
          <w:b/>
          <w:bCs/>
          <w:color w:val="000000"/>
        </w:rPr>
        <w:t>代理地区：中国大陆、台湾</w:t>
      </w:r>
    </w:p>
    <w:p w:rsidR="00AB7F0C" w:rsidRPr="00774233" w:rsidRDefault="00AB7F0C" w:rsidP="00AB7F0C">
      <w:pPr>
        <w:tabs>
          <w:tab w:val="left" w:pos="341"/>
          <w:tab w:val="left" w:pos="5235"/>
        </w:tabs>
        <w:rPr>
          <w:b/>
          <w:bCs/>
          <w:szCs w:val="21"/>
        </w:rPr>
      </w:pPr>
      <w:r w:rsidRPr="00774233">
        <w:rPr>
          <w:b/>
          <w:bCs/>
          <w:szCs w:val="21"/>
        </w:rPr>
        <w:t>审读资料：</w:t>
      </w:r>
      <w:r>
        <w:rPr>
          <w:rFonts w:hint="eastAsia"/>
          <w:b/>
          <w:bCs/>
          <w:szCs w:val="21"/>
        </w:rPr>
        <w:t>电子稿</w:t>
      </w:r>
    </w:p>
    <w:p w:rsidR="00AB7F0C" w:rsidRDefault="00AB7F0C" w:rsidP="00AB7F0C">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Pr="000D2CDB">
        <w:rPr>
          <w:b/>
          <w:bCs/>
          <w:szCs w:val="21"/>
        </w:rPr>
        <w:t>传记和回忆录</w:t>
      </w:r>
    </w:p>
    <w:p w:rsidR="00AB7F0C" w:rsidRPr="00B97A87" w:rsidRDefault="00AB7F0C" w:rsidP="00AB7F0C">
      <w:pPr>
        <w:rPr>
          <w:b/>
          <w:bCs/>
          <w:color w:val="EE0000"/>
          <w:szCs w:val="21"/>
        </w:rPr>
      </w:pPr>
      <w:r>
        <w:rPr>
          <w:rFonts w:hint="eastAsia"/>
          <w:b/>
          <w:bCs/>
          <w:color w:val="EE0000"/>
          <w:szCs w:val="21"/>
        </w:rPr>
        <w:t>亚马逊畅销排行榜：</w:t>
      </w:r>
    </w:p>
    <w:p w:rsidR="00AB7F0C" w:rsidRPr="00240579" w:rsidRDefault="00AB7F0C" w:rsidP="00AB7F0C">
      <w:pPr>
        <w:rPr>
          <w:b/>
          <w:bCs/>
          <w:color w:val="EE0000"/>
          <w:szCs w:val="21"/>
        </w:rPr>
      </w:pPr>
      <w:r>
        <w:rPr>
          <w:rFonts w:hint="eastAsia"/>
          <w:b/>
          <w:bCs/>
          <w:color w:val="EE0000"/>
          <w:szCs w:val="21"/>
        </w:rPr>
        <w:t>#</w:t>
      </w:r>
      <w:r w:rsidRPr="00240579">
        <w:rPr>
          <w:b/>
          <w:bCs/>
          <w:color w:val="EE0000"/>
          <w:szCs w:val="21"/>
        </w:rPr>
        <w:t>342 in Books</w:t>
      </w:r>
    </w:p>
    <w:p w:rsidR="00AB7F0C" w:rsidRPr="00240579" w:rsidRDefault="00AB7F0C" w:rsidP="00AB7F0C">
      <w:pPr>
        <w:rPr>
          <w:b/>
          <w:bCs/>
          <w:color w:val="EE0000"/>
          <w:szCs w:val="21"/>
        </w:rPr>
      </w:pPr>
      <w:r>
        <w:rPr>
          <w:rFonts w:hint="eastAsia"/>
          <w:b/>
          <w:bCs/>
          <w:color w:val="EE0000"/>
          <w:szCs w:val="21"/>
        </w:rPr>
        <w:t>#</w:t>
      </w:r>
      <w:r w:rsidRPr="00240579">
        <w:rPr>
          <w:b/>
          <w:bCs/>
          <w:color w:val="EE0000"/>
          <w:szCs w:val="21"/>
        </w:rPr>
        <w:t>1 in Biographies on Novelist &amp; Playwrights</w:t>
      </w:r>
    </w:p>
    <w:p w:rsidR="00AB7F0C" w:rsidRDefault="00AB7F0C" w:rsidP="00AB7F0C">
      <w:pPr>
        <w:rPr>
          <w:b/>
          <w:bCs/>
          <w:color w:val="EE0000"/>
          <w:szCs w:val="21"/>
        </w:rPr>
      </w:pPr>
      <w:r>
        <w:rPr>
          <w:rFonts w:hint="eastAsia"/>
          <w:b/>
          <w:bCs/>
          <w:color w:val="EE0000"/>
          <w:szCs w:val="21"/>
        </w:rPr>
        <w:t>#</w:t>
      </w:r>
      <w:r w:rsidRPr="00240579">
        <w:rPr>
          <w:b/>
          <w:bCs/>
          <w:color w:val="EE0000"/>
          <w:szCs w:val="21"/>
        </w:rPr>
        <w:t>1 in Essays, Journals &amp; Letters</w:t>
      </w:r>
    </w:p>
    <w:p w:rsidR="00AB7F0C" w:rsidRPr="00B82116" w:rsidRDefault="00AB7F0C" w:rsidP="00AB7F0C">
      <w:pPr>
        <w:rPr>
          <w:b/>
          <w:bCs/>
          <w:color w:val="000000"/>
          <w:szCs w:val="21"/>
        </w:rPr>
      </w:pPr>
    </w:p>
    <w:p w:rsidR="00AB7F0C" w:rsidRPr="00626B30" w:rsidRDefault="00AB7F0C" w:rsidP="00AB7F0C">
      <w:pPr>
        <w:rPr>
          <w:color w:val="000000"/>
          <w:szCs w:val="21"/>
        </w:rPr>
      </w:pPr>
      <w:r w:rsidRPr="00626B30">
        <w:rPr>
          <w:b/>
          <w:bCs/>
          <w:color w:val="000000"/>
          <w:szCs w:val="21"/>
        </w:rPr>
        <w:t>内容简介：</w:t>
      </w:r>
    </w:p>
    <w:p w:rsidR="00AB7F0C" w:rsidRPr="005A4D6A" w:rsidRDefault="00AB7F0C" w:rsidP="00AB7F0C">
      <w:pPr>
        <w:rPr>
          <w:bCs/>
          <w:color w:val="000000"/>
          <w:szCs w:val="21"/>
        </w:rPr>
      </w:pPr>
    </w:p>
    <w:p w:rsidR="00AB7F0C" w:rsidRDefault="00AB7F0C" w:rsidP="00AB7F0C">
      <w:pPr>
        <w:ind w:firstLineChars="200" w:firstLine="422"/>
        <w:rPr>
          <w:b/>
          <w:color w:val="EE0000"/>
          <w:szCs w:val="21"/>
        </w:rPr>
      </w:pPr>
      <w:r w:rsidRPr="00535389">
        <w:rPr>
          <w:b/>
          <w:color w:val="EE0000"/>
          <w:szCs w:val="21"/>
        </w:rPr>
        <w:t>《星期日泰晤士报》（</w:t>
      </w:r>
      <w:r w:rsidRPr="0029289C">
        <w:rPr>
          <w:b/>
          <w:i/>
          <w:color w:val="EE0000"/>
          <w:szCs w:val="21"/>
        </w:rPr>
        <w:t>Sunday Times</w:t>
      </w:r>
      <w:r w:rsidRPr="00535389">
        <w:rPr>
          <w:b/>
          <w:color w:val="EE0000"/>
          <w:szCs w:val="21"/>
        </w:rPr>
        <w:t>）畅销榜第</w:t>
      </w:r>
      <w:r w:rsidRPr="00535389">
        <w:rPr>
          <w:b/>
          <w:color w:val="EE0000"/>
          <w:szCs w:val="21"/>
        </w:rPr>
        <w:t>1</w:t>
      </w:r>
      <w:r w:rsidRPr="00535389">
        <w:rPr>
          <w:b/>
          <w:color w:val="EE0000"/>
          <w:szCs w:val="21"/>
        </w:rPr>
        <w:t>名</w:t>
      </w:r>
    </w:p>
    <w:p w:rsidR="00AB7F0C" w:rsidRPr="00535389" w:rsidRDefault="00AB7F0C" w:rsidP="00AB7F0C">
      <w:pPr>
        <w:ind w:firstLineChars="200" w:firstLine="422"/>
        <w:rPr>
          <w:b/>
          <w:color w:val="EE0000"/>
          <w:szCs w:val="21"/>
        </w:rPr>
      </w:pPr>
    </w:p>
    <w:p w:rsidR="00AB7F0C" w:rsidRDefault="00AB7F0C" w:rsidP="00AB7F0C">
      <w:pPr>
        <w:ind w:firstLineChars="200" w:firstLine="420"/>
        <w:rPr>
          <w:bCs/>
          <w:color w:val="000000"/>
          <w:szCs w:val="21"/>
        </w:rPr>
      </w:pPr>
      <w:r w:rsidRPr="00535389">
        <w:rPr>
          <w:rFonts w:hint="eastAsia"/>
          <w:bCs/>
          <w:color w:val="000000"/>
          <w:szCs w:val="21"/>
        </w:rPr>
        <w:t>9</w:t>
      </w:r>
      <w:r w:rsidRPr="00535389">
        <w:rPr>
          <w:rFonts w:hint="eastAsia"/>
          <w:bCs/>
          <w:color w:val="000000"/>
          <w:szCs w:val="21"/>
        </w:rPr>
        <w:t>月</w:t>
      </w:r>
      <w:r w:rsidRPr="00535389">
        <w:rPr>
          <w:rFonts w:hint="eastAsia"/>
          <w:bCs/>
          <w:color w:val="000000"/>
          <w:szCs w:val="21"/>
        </w:rPr>
        <w:t>20</w:t>
      </w:r>
      <w:r w:rsidRPr="00535389">
        <w:rPr>
          <w:rFonts w:hint="eastAsia"/>
          <w:bCs/>
          <w:color w:val="000000"/>
          <w:szCs w:val="21"/>
        </w:rPr>
        <w:t>日。</w:t>
      </w:r>
      <w:r>
        <w:rPr>
          <w:rFonts w:hint="eastAsia"/>
          <w:bCs/>
          <w:color w:val="000000"/>
          <w:szCs w:val="21"/>
        </w:rPr>
        <w:t>他</w:t>
      </w:r>
      <w:r w:rsidRPr="00535389">
        <w:rPr>
          <w:rFonts w:hint="eastAsia"/>
          <w:bCs/>
          <w:color w:val="000000"/>
          <w:szCs w:val="21"/>
        </w:rPr>
        <w:t>忽然想到一个广播系列节目的点子——《尴尬对话》（</w:t>
      </w:r>
      <w:r w:rsidRPr="00535389">
        <w:rPr>
          <w:rFonts w:hint="eastAsia"/>
          <w:bCs/>
          <w:color w:val="000000"/>
          <w:szCs w:val="21"/>
        </w:rPr>
        <w:t>Awkward Conversations</w:t>
      </w:r>
      <w:r w:rsidRPr="00535389">
        <w:rPr>
          <w:rFonts w:hint="eastAsia"/>
          <w:bCs/>
          <w:color w:val="000000"/>
          <w:szCs w:val="21"/>
        </w:rPr>
        <w:t>）。</w:t>
      </w:r>
    </w:p>
    <w:p w:rsidR="00AB7F0C" w:rsidRPr="00535389" w:rsidRDefault="00AB7F0C" w:rsidP="00AB7F0C">
      <w:pPr>
        <w:ind w:firstLineChars="200" w:firstLine="420"/>
        <w:rPr>
          <w:bCs/>
          <w:color w:val="000000"/>
          <w:szCs w:val="21"/>
        </w:rPr>
      </w:pPr>
    </w:p>
    <w:p w:rsidR="00AB7F0C" w:rsidRDefault="00AB7F0C" w:rsidP="00AB7F0C">
      <w:pPr>
        <w:ind w:firstLineChars="200" w:firstLine="420"/>
        <w:rPr>
          <w:bCs/>
          <w:color w:val="000000"/>
          <w:szCs w:val="21"/>
        </w:rPr>
      </w:pPr>
      <w:r w:rsidRPr="00535389">
        <w:rPr>
          <w:rFonts w:hint="eastAsia"/>
          <w:bCs/>
          <w:color w:val="000000"/>
          <w:szCs w:val="21"/>
        </w:rPr>
        <w:t>《</w:t>
      </w:r>
      <w:r w:rsidRPr="0029289C">
        <w:rPr>
          <w:rFonts w:hint="eastAsia"/>
          <w:bCs/>
          <w:color w:val="000000"/>
          <w:szCs w:val="21"/>
        </w:rPr>
        <w:t>言尽于此</w:t>
      </w:r>
      <w:r w:rsidRPr="00535389">
        <w:rPr>
          <w:rFonts w:hint="eastAsia"/>
          <w:bCs/>
          <w:color w:val="000000"/>
          <w:szCs w:val="21"/>
        </w:rPr>
        <w:t>》是艾伦·贝内特（</w:t>
      </w:r>
      <w:r w:rsidRPr="00535389">
        <w:rPr>
          <w:rFonts w:hint="eastAsia"/>
          <w:bCs/>
          <w:color w:val="000000"/>
          <w:szCs w:val="21"/>
        </w:rPr>
        <w:t>Alan Bennett</w:t>
      </w:r>
      <w:r w:rsidRPr="00535389">
        <w:rPr>
          <w:rFonts w:hint="eastAsia"/>
          <w:bCs/>
          <w:color w:val="000000"/>
          <w:szCs w:val="21"/>
        </w:rPr>
        <w:t>）的第四部日记与散文集。书中收录的文字</w:t>
      </w:r>
      <w:r>
        <w:rPr>
          <w:rFonts w:hint="eastAsia"/>
          <w:bCs/>
          <w:color w:val="000000"/>
          <w:szCs w:val="21"/>
        </w:rPr>
        <w:t>横跨</w:t>
      </w:r>
      <w:r w:rsidRPr="00535389">
        <w:rPr>
          <w:rFonts w:hint="eastAsia"/>
          <w:bCs/>
          <w:color w:val="000000"/>
          <w:szCs w:val="21"/>
        </w:rPr>
        <w:t>2016</w:t>
      </w:r>
      <w:r w:rsidRPr="00535389">
        <w:rPr>
          <w:rFonts w:hint="eastAsia"/>
          <w:bCs/>
          <w:color w:val="000000"/>
          <w:szCs w:val="21"/>
        </w:rPr>
        <w:t>年至</w:t>
      </w:r>
      <w:r w:rsidRPr="00535389">
        <w:rPr>
          <w:rFonts w:hint="eastAsia"/>
          <w:bCs/>
          <w:color w:val="000000"/>
          <w:szCs w:val="21"/>
        </w:rPr>
        <w:t>2024</w:t>
      </w:r>
      <w:r w:rsidRPr="00535389">
        <w:rPr>
          <w:rFonts w:hint="eastAsia"/>
          <w:bCs/>
          <w:color w:val="000000"/>
          <w:szCs w:val="21"/>
        </w:rPr>
        <w:t>年这段动荡岁月，带领读者走过</w:t>
      </w:r>
      <w:r w:rsidRPr="0029289C">
        <w:rPr>
          <w:rFonts w:hint="eastAsia"/>
          <w:bCs/>
          <w:color w:val="000000"/>
          <w:szCs w:val="21"/>
        </w:rPr>
        <w:t>疫情封控</w:t>
      </w:r>
      <w:r w:rsidRPr="00535389">
        <w:rPr>
          <w:rFonts w:hint="eastAsia"/>
          <w:bCs/>
          <w:color w:val="000000"/>
          <w:szCs w:val="21"/>
        </w:rPr>
        <w:t>、英国脱欧、约翰逊执政、</w:t>
      </w:r>
      <w:proofErr w:type="gramStart"/>
      <w:r w:rsidRPr="00535389">
        <w:rPr>
          <w:rFonts w:hint="eastAsia"/>
          <w:bCs/>
          <w:color w:val="000000"/>
          <w:szCs w:val="21"/>
        </w:rPr>
        <w:t>特朗普</w:t>
      </w:r>
      <w:proofErr w:type="gramEnd"/>
      <w:r w:rsidRPr="00535389">
        <w:rPr>
          <w:rFonts w:hint="eastAsia"/>
          <w:bCs/>
          <w:color w:val="000000"/>
          <w:szCs w:val="21"/>
        </w:rPr>
        <w:t>崛起以及女王辞世等重大历史节点。其间，我们也跟随他乘火车往返约克郡，一同赞叹苍鹭、</w:t>
      </w:r>
      <w:r w:rsidRPr="00535389">
        <w:rPr>
          <w:bCs/>
          <w:color w:val="000000"/>
          <w:szCs w:val="21"/>
        </w:rPr>
        <w:t>蝾螈</w:t>
      </w:r>
      <w:r w:rsidRPr="00535389">
        <w:rPr>
          <w:rFonts w:hint="eastAsia"/>
          <w:bCs/>
          <w:color w:val="000000"/>
          <w:szCs w:val="21"/>
        </w:rPr>
        <w:t>和街头集市，也为</w:t>
      </w:r>
      <w:proofErr w:type="gramStart"/>
      <w:r w:rsidRPr="0029289C">
        <w:rPr>
          <w:rFonts w:hint="eastAsia"/>
          <w:bCs/>
          <w:color w:val="000000"/>
          <w:szCs w:val="21"/>
        </w:rPr>
        <w:t>杓</w:t>
      </w:r>
      <w:proofErr w:type="gramEnd"/>
      <w:r w:rsidRPr="0029289C">
        <w:rPr>
          <w:rFonts w:hint="eastAsia"/>
          <w:bCs/>
          <w:color w:val="000000"/>
          <w:szCs w:val="21"/>
        </w:rPr>
        <w:t>鹬的日渐稀少</w:t>
      </w:r>
      <w:r w:rsidRPr="00535389">
        <w:rPr>
          <w:rFonts w:hint="eastAsia"/>
          <w:bCs/>
          <w:color w:val="000000"/>
          <w:szCs w:val="21"/>
        </w:rPr>
        <w:t>、最后一家地方银行</w:t>
      </w:r>
      <w:r>
        <w:rPr>
          <w:rFonts w:hint="eastAsia"/>
          <w:bCs/>
          <w:color w:val="000000"/>
          <w:szCs w:val="21"/>
        </w:rPr>
        <w:t>的</w:t>
      </w:r>
      <w:r w:rsidRPr="00535389">
        <w:rPr>
          <w:rFonts w:hint="eastAsia"/>
          <w:bCs/>
          <w:color w:val="000000"/>
          <w:szCs w:val="21"/>
        </w:rPr>
        <w:t>关闭</w:t>
      </w:r>
      <w:r>
        <w:rPr>
          <w:rFonts w:hint="eastAsia"/>
          <w:bCs/>
          <w:color w:val="000000"/>
          <w:szCs w:val="21"/>
        </w:rPr>
        <w:t>以及</w:t>
      </w:r>
      <w:r w:rsidRPr="00535389">
        <w:rPr>
          <w:rFonts w:hint="eastAsia"/>
          <w:bCs/>
          <w:color w:val="000000"/>
          <w:szCs w:val="21"/>
        </w:rPr>
        <w:t>福利国家</w:t>
      </w:r>
      <w:r>
        <w:rPr>
          <w:rFonts w:hint="eastAsia"/>
          <w:bCs/>
          <w:color w:val="000000"/>
          <w:szCs w:val="21"/>
        </w:rPr>
        <w:t>的衰败</w:t>
      </w:r>
      <w:r w:rsidRPr="00535389">
        <w:rPr>
          <w:rFonts w:hint="eastAsia"/>
          <w:bCs/>
          <w:color w:val="000000"/>
          <w:szCs w:val="21"/>
        </w:rPr>
        <w:t>而叹息。书中还写到《哈利路亚！》（</w:t>
      </w:r>
      <w:proofErr w:type="spellStart"/>
      <w:r w:rsidRPr="0029289C">
        <w:rPr>
          <w:rFonts w:hint="eastAsia"/>
          <w:bCs/>
          <w:i/>
          <w:color w:val="000000"/>
          <w:szCs w:val="21"/>
        </w:rPr>
        <w:t>Allelujah</w:t>
      </w:r>
      <w:proofErr w:type="spellEnd"/>
      <w:r w:rsidRPr="0029289C">
        <w:rPr>
          <w:rFonts w:hint="eastAsia"/>
          <w:bCs/>
          <w:i/>
          <w:color w:val="000000"/>
          <w:szCs w:val="21"/>
        </w:rPr>
        <w:t>!</w:t>
      </w:r>
      <w:r w:rsidRPr="00535389">
        <w:rPr>
          <w:rFonts w:hint="eastAsia"/>
          <w:bCs/>
          <w:color w:val="000000"/>
          <w:szCs w:val="21"/>
        </w:rPr>
        <w:t>）的首演、《</w:t>
      </w:r>
      <w:r w:rsidRPr="0029289C">
        <w:rPr>
          <w:rFonts w:hint="eastAsia"/>
          <w:bCs/>
          <w:color w:val="000000"/>
          <w:szCs w:val="21"/>
        </w:rPr>
        <w:t>喋喋人生</w:t>
      </w:r>
      <w:r w:rsidRPr="00535389">
        <w:rPr>
          <w:rFonts w:hint="eastAsia"/>
          <w:bCs/>
          <w:color w:val="000000"/>
          <w:szCs w:val="21"/>
        </w:rPr>
        <w:t>》（</w:t>
      </w:r>
      <w:r w:rsidRPr="0029289C">
        <w:rPr>
          <w:rFonts w:hint="eastAsia"/>
          <w:bCs/>
          <w:i/>
          <w:color w:val="000000"/>
          <w:szCs w:val="21"/>
        </w:rPr>
        <w:t>Talking Heads</w:t>
      </w:r>
      <w:r w:rsidRPr="00535389">
        <w:rPr>
          <w:rFonts w:hint="eastAsia"/>
          <w:bCs/>
          <w:color w:val="000000"/>
          <w:szCs w:val="21"/>
        </w:rPr>
        <w:t>）的重演、两</w:t>
      </w:r>
      <w:r>
        <w:rPr>
          <w:rFonts w:hint="eastAsia"/>
          <w:bCs/>
          <w:color w:val="000000"/>
          <w:szCs w:val="21"/>
        </w:rPr>
        <w:t>部</w:t>
      </w:r>
      <w:r w:rsidRPr="00535389">
        <w:rPr>
          <w:rFonts w:hint="eastAsia"/>
          <w:bCs/>
          <w:color w:val="000000"/>
          <w:szCs w:val="21"/>
        </w:rPr>
        <w:t>《星期日泰晤士报》畅销书的出版，以及《合唱团》（</w:t>
      </w:r>
      <w:r w:rsidRPr="0029289C">
        <w:rPr>
          <w:rFonts w:hint="eastAsia"/>
          <w:bCs/>
          <w:i/>
          <w:color w:val="000000"/>
          <w:szCs w:val="21"/>
        </w:rPr>
        <w:t>The Choral</w:t>
      </w:r>
      <w:r w:rsidRPr="00535389">
        <w:rPr>
          <w:rFonts w:hint="eastAsia"/>
          <w:bCs/>
          <w:color w:val="000000"/>
          <w:szCs w:val="21"/>
        </w:rPr>
        <w:t>）的拍摄</w:t>
      </w:r>
      <w:r>
        <w:rPr>
          <w:rFonts w:hint="eastAsia"/>
          <w:bCs/>
          <w:color w:val="000000"/>
          <w:szCs w:val="21"/>
        </w:rPr>
        <w:t>过程</w:t>
      </w:r>
      <w:r w:rsidRPr="00535389">
        <w:rPr>
          <w:rFonts w:hint="eastAsia"/>
          <w:bCs/>
          <w:color w:val="000000"/>
          <w:szCs w:val="21"/>
        </w:rPr>
        <w:t>。</w:t>
      </w:r>
    </w:p>
    <w:p w:rsidR="00AB7F0C" w:rsidRPr="00535389" w:rsidRDefault="00AB7F0C" w:rsidP="00AB7F0C">
      <w:pPr>
        <w:ind w:firstLineChars="200" w:firstLine="420"/>
        <w:rPr>
          <w:bCs/>
          <w:color w:val="000000"/>
          <w:szCs w:val="21"/>
        </w:rPr>
      </w:pPr>
    </w:p>
    <w:p w:rsidR="00AB7F0C" w:rsidRDefault="00AB7F0C" w:rsidP="00AB7F0C">
      <w:pPr>
        <w:ind w:firstLineChars="200" w:firstLine="420"/>
        <w:rPr>
          <w:bCs/>
          <w:color w:val="000000"/>
          <w:szCs w:val="21"/>
        </w:rPr>
      </w:pPr>
      <w:r>
        <w:rPr>
          <w:rFonts w:hint="eastAsia"/>
          <w:bCs/>
          <w:color w:val="000000"/>
          <w:szCs w:val="21"/>
        </w:rPr>
        <w:t>2024</w:t>
      </w:r>
      <w:r w:rsidRPr="0029289C">
        <w:rPr>
          <w:rFonts w:hint="eastAsia"/>
          <w:bCs/>
          <w:color w:val="000000"/>
          <w:szCs w:val="21"/>
        </w:rPr>
        <w:t>年，艾伦迎来了九十岁生日</w:t>
      </w:r>
      <w:r w:rsidRPr="00535389">
        <w:rPr>
          <w:rFonts w:hint="eastAsia"/>
          <w:bCs/>
          <w:color w:val="000000"/>
          <w:szCs w:val="21"/>
        </w:rPr>
        <w:t>。在这一年里，他思索衰老，也</w:t>
      </w:r>
      <w:r w:rsidRPr="0029289C">
        <w:rPr>
          <w:rFonts w:hint="eastAsia"/>
          <w:bCs/>
          <w:color w:val="000000"/>
          <w:szCs w:val="21"/>
        </w:rPr>
        <w:t>感慨</w:t>
      </w:r>
      <w:r w:rsidRPr="00535389">
        <w:rPr>
          <w:rFonts w:hint="eastAsia"/>
          <w:bCs/>
          <w:color w:val="000000"/>
          <w:szCs w:val="21"/>
        </w:rPr>
        <w:t>好运的</w:t>
      </w:r>
      <w:r>
        <w:rPr>
          <w:rFonts w:hint="eastAsia"/>
          <w:bCs/>
          <w:color w:val="000000"/>
          <w:szCs w:val="21"/>
        </w:rPr>
        <w:t>重要性</w:t>
      </w:r>
      <w:r w:rsidRPr="00535389">
        <w:rPr>
          <w:rFonts w:hint="eastAsia"/>
          <w:bCs/>
          <w:color w:val="000000"/>
          <w:szCs w:val="21"/>
        </w:rPr>
        <w:t>；他回望童年，追忆自己作为疏散儿童度过的一段如田园般美好的战时岁月。</w:t>
      </w:r>
    </w:p>
    <w:p w:rsidR="00AB7F0C" w:rsidRPr="00535389" w:rsidRDefault="00AB7F0C" w:rsidP="00AB7F0C">
      <w:pPr>
        <w:ind w:firstLineChars="200" w:firstLine="420"/>
        <w:rPr>
          <w:bCs/>
          <w:color w:val="000000"/>
          <w:szCs w:val="21"/>
        </w:rPr>
      </w:pPr>
    </w:p>
    <w:p w:rsidR="00AB7F0C" w:rsidRDefault="00AB7F0C" w:rsidP="00AB7F0C">
      <w:pPr>
        <w:ind w:firstLineChars="200" w:firstLine="420"/>
        <w:rPr>
          <w:rFonts w:hint="eastAsia"/>
          <w:bCs/>
          <w:color w:val="000000"/>
          <w:szCs w:val="21"/>
        </w:rPr>
      </w:pPr>
      <w:r w:rsidRPr="00535389">
        <w:rPr>
          <w:rFonts w:hint="eastAsia"/>
          <w:bCs/>
          <w:color w:val="000000"/>
          <w:szCs w:val="21"/>
        </w:rPr>
        <w:t>这是一本适合置于</w:t>
      </w:r>
      <w:r>
        <w:rPr>
          <w:rFonts w:hint="eastAsia"/>
          <w:bCs/>
          <w:color w:val="000000"/>
          <w:szCs w:val="21"/>
        </w:rPr>
        <w:t>枕畔</w:t>
      </w:r>
      <w:r w:rsidRPr="00535389">
        <w:rPr>
          <w:rFonts w:hint="eastAsia"/>
          <w:bCs/>
          <w:color w:val="000000"/>
          <w:szCs w:val="21"/>
        </w:rPr>
        <w:t>、随手翻阅的书。深情而不伤感，幽默而不轻浮，沉思而不晦涩</w:t>
      </w:r>
      <w:r>
        <w:rPr>
          <w:rFonts w:hint="eastAsia"/>
          <w:bCs/>
          <w:color w:val="000000"/>
          <w:szCs w:val="21"/>
        </w:rPr>
        <w:t>。</w:t>
      </w:r>
      <w:r w:rsidRPr="00535389">
        <w:rPr>
          <w:rFonts w:hint="eastAsia"/>
          <w:bCs/>
          <w:color w:val="000000"/>
          <w:szCs w:val="21"/>
        </w:rPr>
        <w:t>艾伦·贝内特以他独一无二的</w:t>
      </w:r>
      <w:r w:rsidRPr="0029289C">
        <w:rPr>
          <w:rFonts w:hint="eastAsia"/>
          <w:bCs/>
          <w:color w:val="000000"/>
          <w:szCs w:val="21"/>
        </w:rPr>
        <w:t>笔触</w:t>
      </w:r>
      <w:r w:rsidRPr="00535389">
        <w:rPr>
          <w:rFonts w:hint="eastAsia"/>
          <w:bCs/>
          <w:color w:val="000000"/>
          <w:szCs w:val="21"/>
        </w:rPr>
        <w:t>，记录下个人生活与</w:t>
      </w:r>
      <w:r>
        <w:rPr>
          <w:rFonts w:hint="eastAsia"/>
          <w:bCs/>
          <w:color w:val="000000"/>
          <w:szCs w:val="21"/>
        </w:rPr>
        <w:t>社会</w:t>
      </w:r>
      <w:r w:rsidRPr="00535389">
        <w:rPr>
          <w:rFonts w:hint="eastAsia"/>
          <w:bCs/>
          <w:color w:val="000000"/>
          <w:szCs w:val="21"/>
        </w:rPr>
        <w:t>政治交织的时代切片。</w:t>
      </w:r>
    </w:p>
    <w:p w:rsidR="00AB7F0C" w:rsidRDefault="00AB7F0C" w:rsidP="00AB7F0C">
      <w:pPr>
        <w:rPr>
          <w:bCs/>
          <w:color w:val="000000"/>
          <w:szCs w:val="21"/>
        </w:rPr>
      </w:pPr>
    </w:p>
    <w:p w:rsidR="00AB7F0C" w:rsidRDefault="00AB7F0C" w:rsidP="00AB7F0C">
      <w:pPr>
        <w:shd w:val="clear" w:color="auto" w:fill="FFFFFF"/>
        <w:rPr>
          <w:b/>
          <w:color w:val="000000"/>
          <w:szCs w:val="21"/>
        </w:rPr>
      </w:pPr>
      <w:r w:rsidRPr="004230C5">
        <w:rPr>
          <w:rFonts w:hint="eastAsia"/>
          <w:b/>
          <w:color w:val="000000"/>
          <w:szCs w:val="21"/>
        </w:rPr>
        <w:t>媒体评价：</w:t>
      </w:r>
    </w:p>
    <w:p w:rsidR="00AB7F0C" w:rsidRDefault="00AB7F0C" w:rsidP="00AB7F0C">
      <w:pPr>
        <w:shd w:val="clear" w:color="auto" w:fill="FFFFFF"/>
        <w:rPr>
          <w:b/>
          <w:color w:val="000000"/>
          <w:szCs w:val="21"/>
        </w:rPr>
      </w:pPr>
    </w:p>
    <w:p w:rsidR="00AB7F0C" w:rsidRPr="005570E0" w:rsidRDefault="00AB7F0C" w:rsidP="00AB7F0C">
      <w:pPr>
        <w:shd w:val="clear" w:color="auto" w:fill="FFFFFF"/>
        <w:ind w:firstLineChars="200" w:firstLine="420"/>
        <w:rPr>
          <w:bCs/>
          <w:color w:val="000000"/>
          <w:szCs w:val="21"/>
        </w:rPr>
      </w:pPr>
      <w:r w:rsidRPr="005570E0">
        <w:rPr>
          <w:rFonts w:hint="eastAsia"/>
          <w:bCs/>
          <w:color w:val="000000"/>
          <w:szCs w:val="21"/>
        </w:rPr>
        <w:t>“艾伦·贝内特是当今仍在世的最伟大</w:t>
      </w:r>
      <w:r>
        <w:rPr>
          <w:rFonts w:hint="eastAsia"/>
          <w:bCs/>
          <w:color w:val="000000"/>
          <w:szCs w:val="21"/>
        </w:rPr>
        <w:t>的</w:t>
      </w:r>
      <w:r w:rsidRPr="005570E0">
        <w:rPr>
          <w:rFonts w:hint="eastAsia"/>
          <w:bCs/>
          <w:color w:val="000000"/>
          <w:szCs w:val="21"/>
        </w:rPr>
        <w:t>作家。”</w:t>
      </w:r>
    </w:p>
    <w:p w:rsidR="00AB7F0C" w:rsidRPr="005570E0" w:rsidRDefault="00AB7F0C" w:rsidP="00AB7F0C">
      <w:pPr>
        <w:shd w:val="clear" w:color="auto" w:fill="FFFFFF"/>
        <w:ind w:firstLineChars="200" w:firstLine="420"/>
        <w:jc w:val="right"/>
        <w:rPr>
          <w:bCs/>
          <w:color w:val="000000"/>
          <w:szCs w:val="21"/>
        </w:rPr>
      </w:pPr>
      <w:r w:rsidRPr="005570E0">
        <w:rPr>
          <w:rFonts w:hint="eastAsia"/>
          <w:bCs/>
          <w:color w:val="000000"/>
          <w:szCs w:val="21"/>
        </w:rPr>
        <w:t>——《每日邮报》（</w:t>
      </w:r>
      <w:r w:rsidRPr="005570E0">
        <w:rPr>
          <w:rFonts w:hint="eastAsia"/>
          <w:bCs/>
          <w:i/>
          <w:iCs/>
          <w:color w:val="000000"/>
          <w:szCs w:val="21"/>
        </w:rPr>
        <w:t>Daily Mail</w:t>
      </w:r>
      <w:r w:rsidRPr="005570E0">
        <w:rPr>
          <w:rFonts w:hint="eastAsia"/>
          <w:bCs/>
          <w:color w:val="000000"/>
          <w:szCs w:val="21"/>
        </w:rPr>
        <w:t>）</w:t>
      </w:r>
    </w:p>
    <w:p w:rsidR="00AB7F0C" w:rsidRDefault="00AB7F0C" w:rsidP="00AB7F0C">
      <w:pPr>
        <w:shd w:val="clear" w:color="auto" w:fill="FFFFFF"/>
        <w:ind w:firstLineChars="200" w:firstLine="420"/>
        <w:rPr>
          <w:bCs/>
          <w:color w:val="000000"/>
          <w:szCs w:val="21"/>
        </w:rPr>
      </w:pPr>
    </w:p>
    <w:p w:rsidR="00AB7F0C" w:rsidRPr="005570E0" w:rsidRDefault="00AB7F0C" w:rsidP="00AB7F0C">
      <w:pPr>
        <w:shd w:val="clear" w:color="auto" w:fill="FFFFFF"/>
        <w:ind w:firstLineChars="200" w:firstLine="420"/>
        <w:rPr>
          <w:bCs/>
          <w:color w:val="000000"/>
          <w:szCs w:val="21"/>
        </w:rPr>
      </w:pPr>
      <w:r w:rsidRPr="005570E0">
        <w:rPr>
          <w:rFonts w:hint="eastAsia"/>
          <w:bCs/>
          <w:color w:val="000000"/>
          <w:szCs w:val="21"/>
        </w:rPr>
        <w:t>“英国文坛的一位传奇人物。”</w:t>
      </w:r>
    </w:p>
    <w:p w:rsidR="00AB7F0C" w:rsidRPr="005570E0" w:rsidRDefault="00AB7F0C" w:rsidP="00AB7F0C">
      <w:pPr>
        <w:shd w:val="clear" w:color="auto" w:fill="FFFFFF"/>
        <w:ind w:firstLineChars="200" w:firstLine="420"/>
        <w:jc w:val="right"/>
        <w:rPr>
          <w:bCs/>
          <w:color w:val="000000"/>
          <w:szCs w:val="21"/>
        </w:rPr>
      </w:pPr>
      <w:r w:rsidRPr="005570E0">
        <w:rPr>
          <w:rFonts w:hint="eastAsia"/>
          <w:bCs/>
          <w:color w:val="000000"/>
          <w:szCs w:val="21"/>
        </w:rPr>
        <w:t>——《金融时报》（</w:t>
      </w:r>
      <w:r w:rsidRPr="005570E0">
        <w:rPr>
          <w:rFonts w:hint="eastAsia"/>
          <w:bCs/>
          <w:i/>
          <w:iCs/>
          <w:color w:val="000000"/>
          <w:szCs w:val="21"/>
        </w:rPr>
        <w:t>Financial Times</w:t>
      </w:r>
      <w:r w:rsidRPr="005570E0">
        <w:rPr>
          <w:rFonts w:hint="eastAsia"/>
          <w:bCs/>
          <w:color w:val="000000"/>
          <w:szCs w:val="21"/>
        </w:rPr>
        <w:t>）</w:t>
      </w:r>
    </w:p>
    <w:p w:rsidR="00AB7F0C" w:rsidRDefault="00AB7F0C" w:rsidP="00AB7F0C">
      <w:pPr>
        <w:shd w:val="clear" w:color="auto" w:fill="FFFFFF"/>
        <w:ind w:firstLineChars="200" w:firstLine="420"/>
        <w:rPr>
          <w:bCs/>
          <w:color w:val="000000"/>
          <w:szCs w:val="21"/>
        </w:rPr>
      </w:pPr>
    </w:p>
    <w:p w:rsidR="00AB7F0C" w:rsidRPr="005570E0" w:rsidRDefault="00AB7F0C" w:rsidP="00AB7F0C">
      <w:pPr>
        <w:shd w:val="clear" w:color="auto" w:fill="FFFFFF"/>
        <w:ind w:firstLineChars="200" w:firstLine="420"/>
        <w:rPr>
          <w:bCs/>
          <w:color w:val="000000"/>
          <w:szCs w:val="21"/>
        </w:rPr>
      </w:pPr>
      <w:r w:rsidRPr="005570E0">
        <w:rPr>
          <w:rFonts w:hint="eastAsia"/>
          <w:bCs/>
          <w:color w:val="000000"/>
          <w:szCs w:val="21"/>
        </w:rPr>
        <w:t>“在这个</w:t>
      </w:r>
      <w:r>
        <w:rPr>
          <w:rFonts w:hint="eastAsia"/>
          <w:bCs/>
          <w:color w:val="000000"/>
          <w:szCs w:val="21"/>
        </w:rPr>
        <w:t>大家努力坚强</w:t>
      </w:r>
      <w:r w:rsidRPr="005570E0">
        <w:rPr>
          <w:rFonts w:hint="eastAsia"/>
          <w:bCs/>
          <w:color w:val="000000"/>
          <w:szCs w:val="21"/>
        </w:rPr>
        <w:t>的时代，他的脆弱显得格外清新，他的含蓄</w:t>
      </w:r>
      <w:r>
        <w:rPr>
          <w:rFonts w:hint="eastAsia"/>
          <w:bCs/>
          <w:color w:val="000000"/>
          <w:szCs w:val="21"/>
        </w:rPr>
        <w:t>也显得</w:t>
      </w:r>
      <w:r w:rsidRPr="005570E0">
        <w:rPr>
          <w:rFonts w:hint="eastAsia"/>
          <w:bCs/>
          <w:color w:val="000000"/>
          <w:szCs w:val="21"/>
        </w:rPr>
        <w:t>激进。”</w:t>
      </w:r>
    </w:p>
    <w:p w:rsidR="00AB7F0C" w:rsidRPr="004230C5" w:rsidRDefault="00AB7F0C" w:rsidP="00AB7F0C">
      <w:pPr>
        <w:shd w:val="clear" w:color="auto" w:fill="FFFFFF"/>
        <w:ind w:firstLineChars="200" w:firstLine="420"/>
        <w:jc w:val="right"/>
        <w:rPr>
          <w:b/>
          <w:color w:val="000000"/>
          <w:szCs w:val="21"/>
        </w:rPr>
      </w:pPr>
      <w:r w:rsidRPr="005570E0">
        <w:rPr>
          <w:rFonts w:hint="eastAsia"/>
          <w:bCs/>
          <w:color w:val="000000"/>
          <w:szCs w:val="21"/>
        </w:rPr>
        <w:t>——《泰晤士报》（</w:t>
      </w:r>
      <w:r w:rsidRPr="005570E0">
        <w:rPr>
          <w:rFonts w:hint="eastAsia"/>
          <w:bCs/>
          <w:i/>
          <w:iCs/>
          <w:color w:val="000000"/>
          <w:szCs w:val="21"/>
        </w:rPr>
        <w:t>The Times</w:t>
      </w:r>
      <w:r w:rsidRPr="005570E0">
        <w:rPr>
          <w:rFonts w:hint="eastAsia"/>
          <w:bCs/>
          <w:color w:val="000000"/>
          <w:szCs w:val="21"/>
        </w:rPr>
        <w:t>）</w:t>
      </w:r>
    </w:p>
    <w:p w:rsidR="00AB7F0C" w:rsidRDefault="00AB7F0C" w:rsidP="00AB7F0C">
      <w:pPr>
        <w:shd w:val="clear" w:color="auto" w:fill="FFFFFF"/>
        <w:rPr>
          <w:b/>
          <w:color w:val="000000"/>
          <w:szCs w:val="21"/>
        </w:rPr>
      </w:pPr>
    </w:p>
    <w:p w:rsidR="00315AE3" w:rsidRDefault="00315AE3">
      <w:pPr>
        <w:rPr>
          <w:rFonts w:hint="eastAsia"/>
          <w:b/>
          <w:bCs/>
        </w:rPr>
      </w:pPr>
    </w:p>
    <w:p w:rsidR="00315AE3" w:rsidRDefault="00E37C8A">
      <w:pPr>
        <w:rPr>
          <w:b/>
          <w:bCs/>
        </w:rPr>
      </w:pPr>
      <w:r>
        <w:rPr>
          <w:noProof/>
        </w:rPr>
        <w:drawing>
          <wp:anchor distT="0" distB="0" distL="114300" distR="114300" simplePos="0" relativeHeight="251663360" behindDoc="0" locked="0" layoutInCell="1" allowOverlap="1">
            <wp:simplePos x="0" y="0"/>
            <wp:positionH relativeFrom="column">
              <wp:posOffset>4057015</wp:posOffset>
            </wp:positionH>
            <wp:positionV relativeFrom="paragraph">
              <wp:posOffset>36830</wp:posOffset>
            </wp:positionV>
            <wp:extent cx="1339215" cy="2160270"/>
            <wp:effectExtent l="0" t="0" r="1905" b="3810"/>
            <wp:wrapSquare wrapText="bothSides"/>
            <wp:docPr id="5" name="coverImage" descr="https://m.media-amazon.com/images/P/B09KDN9P3F.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Image" descr="https://m.media-amazon.com/images/P/B09KDN9P3F.01._SCLZZZZZZZ_SX500_.jpg"/>
                    <pic:cNvPicPr>
                      <a:picLocks noChangeAspect="1"/>
                    </pic:cNvPicPr>
                  </pic:nvPicPr>
                  <pic:blipFill>
                    <a:blip r:embed="rId11" r:link="rId12"/>
                    <a:stretch>
                      <a:fillRect/>
                    </a:stretch>
                  </pic:blipFill>
                  <pic:spPr>
                    <a:xfrm>
                      <a:off x="0" y="0"/>
                      <a:ext cx="1339215" cy="2160270"/>
                    </a:xfrm>
                    <a:prstGeom prst="rect">
                      <a:avLst/>
                    </a:prstGeom>
                    <a:noFill/>
                    <a:ln>
                      <a:noFill/>
                    </a:ln>
                  </pic:spPr>
                </pic:pic>
              </a:graphicData>
            </a:graphic>
          </wp:anchor>
        </w:drawing>
      </w:r>
      <w:r>
        <w:rPr>
          <w:b/>
          <w:bCs/>
        </w:rPr>
        <w:t>中文书名：《囿于一室：新冠日记》</w:t>
      </w:r>
    </w:p>
    <w:p w:rsidR="00315AE3" w:rsidRDefault="00E37C8A">
      <w:pPr>
        <w:rPr>
          <w:b/>
          <w:caps/>
        </w:rPr>
      </w:pPr>
      <w:r>
        <w:rPr>
          <w:b/>
        </w:rPr>
        <w:t>英文书名：</w:t>
      </w:r>
      <w:r>
        <w:rPr>
          <w:b/>
          <w:caps/>
        </w:rPr>
        <w:t xml:space="preserve">House Arrest: </w:t>
      </w:r>
      <w:r>
        <w:rPr>
          <w:b/>
          <w:bCs/>
          <w:i/>
          <w:iCs/>
        </w:rPr>
        <w:t>Pandemic Diaries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rPr>
        <w:t>Profile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 xml:space="preserve">United </w:t>
      </w:r>
      <w:r>
        <w:rPr>
          <w:b/>
          <w:bCs/>
        </w:rPr>
        <w:t>Agents/ANA/</w:t>
      </w:r>
      <w:proofErr w:type="spellStart"/>
      <w:r>
        <w:rPr>
          <w:b/>
          <w:bCs/>
        </w:rPr>
        <w:t>C</w:t>
      </w:r>
      <w:r>
        <w:rPr>
          <w:b/>
          <w:bCs/>
        </w:rPr>
        <w:t>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64</w:t>
      </w:r>
      <w:r>
        <w:rPr>
          <w:b/>
          <w:bCs/>
        </w:rPr>
        <w:t>页</w:t>
      </w:r>
    </w:p>
    <w:p w:rsidR="00315AE3" w:rsidRDefault="00E37C8A">
      <w:pPr>
        <w:rPr>
          <w:b/>
          <w:bCs/>
        </w:rPr>
      </w:pPr>
      <w:r>
        <w:rPr>
          <w:b/>
          <w:bCs/>
        </w:rPr>
        <w:t>出版时间：</w:t>
      </w:r>
      <w:r>
        <w:rPr>
          <w:b/>
          <w:bCs/>
        </w:rPr>
        <w:t>2022</w:t>
      </w:r>
      <w:r>
        <w:rPr>
          <w:b/>
          <w:bCs/>
        </w:rPr>
        <w:t>年</w:t>
      </w:r>
      <w:r>
        <w:rPr>
          <w:b/>
          <w:bCs/>
        </w:rPr>
        <w:t>5</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w:t>
      </w:r>
      <w:r>
        <w:rPr>
          <w:b/>
          <w:bCs/>
        </w:rPr>
        <w:t>散文</w:t>
      </w:r>
      <w:r>
        <w:rPr>
          <w:b/>
          <w:bCs/>
        </w:rPr>
        <w:t>随笔</w:t>
      </w:r>
    </w:p>
    <w:p w:rsidR="00315AE3" w:rsidRDefault="00E37C8A">
      <w:pPr>
        <w:rPr>
          <w:b/>
          <w:bCs/>
        </w:rPr>
      </w:pPr>
      <w:r>
        <w:rPr>
          <w:b/>
          <w:bCs/>
        </w:rPr>
        <w:t>亚马逊排名：</w:t>
      </w:r>
    </w:p>
    <w:p w:rsidR="00315AE3" w:rsidRDefault="00E37C8A">
      <w:pPr>
        <w:rPr>
          <w:b/>
          <w:bCs/>
        </w:rPr>
      </w:pPr>
      <w:r>
        <w:rPr>
          <w:b/>
          <w:bCs/>
          <w:noProof/>
        </w:rPr>
        <w:drawing>
          <wp:inline distT="0" distB="0" distL="114300" distR="114300">
            <wp:extent cx="2715260" cy="400050"/>
            <wp:effectExtent l="0" t="0" r="12700" b="11430"/>
            <wp:docPr id="15" name="图片 1" descr="1652423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1652423526(1)"/>
                    <pic:cNvPicPr>
                      <a:picLocks noChangeAspect="1"/>
                    </pic:cNvPicPr>
                  </pic:nvPicPr>
                  <pic:blipFill>
                    <a:blip r:embed="rId13"/>
                    <a:stretch>
                      <a:fillRect/>
                    </a:stretch>
                  </pic:blipFill>
                  <pic:spPr>
                    <a:xfrm>
                      <a:off x="0" y="0"/>
                      <a:ext cx="2715260" cy="400050"/>
                    </a:xfrm>
                    <a:prstGeom prst="rect">
                      <a:avLst/>
                    </a:prstGeom>
                    <a:noFill/>
                    <a:ln>
                      <a:noFill/>
                    </a:ln>
                  </pic:spPr>
                </pic:pic>
              </a:graphicData>
            </a:graphic>
          </wp:inline>
        </w:drawing>
      </w:r>
    </w:p>
    <w:p w:rsidR="00315AE3" w:rsidRDefault="00E37C8A">
      <w:pPr>
        <w:rPr>
          <w:b/>
          <w:bCs/>
        </w:rPr>
      </w:pPr>
      <w:r>
        <w:rPr>
          <w:b/>
          <w:bCs/>
          <w:noProof/>
        </w:rPr>
        <w:lastRenderedPageBreak/>
        <w:drawing>
          <wp:inline distT="0" distB="0" distL="114300" distR="114300">
            <wp:extent cx="4305935" cy="962025"/>
            <wp:effectExtent l="0" t="0" r="6985" b="13335"/>
            <wp:docPr id="16" name="图片 2" descr="165242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1652423543(1)"/>
                    <pic:cNvPicPr>
                      <a:picLocks noChangeAspect="1"/>
                    </pic:cNvPicPr>
                  </pic:nvPicPr>
                  <pic:blipFill>
                    <a:blip r:embed="rId14"/>
                    <a:stretch>
                      <a:fillRect/>
                    </a:stretch>
                  </pic:blipFill>
                  <pic:spPr>
                    <a:xfrm>
                      <a:off x="0" y="0"/>
                      <a:ext cx="4305935" cy="962025"/>
                    </a:xfrm>
                    <a:prstGeom prst="rect">
                      <a:avLst/>
                    </a:prstGeom>
                    <a:noFill/>
                    <a:ln>
                      <a:noFill/>
                    </a:ln>
                  </pic:spPr>
                </pic:pic>
              </a:graphicData>
            </a:graphic>
          </wp:inline>
        </w:drawing>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0"/>
        <w:rPr>
          <w:bCs/>
        </w:rPr>
      </w:pPr>
      <w:r>
        <w:rPr>
          <w:bCs/>
        </w:rPr>
        <w:t>“</w:t>
      </w:r>
      <w:r>
        <w:rPr>
          <w:bCs/>
        </w:rPr>
        <w:t>熠熠生辉的幽默之作，</w:t>
      </w:r>
      <w:r>
        <w:rPr>
          <w:bCs/>
        </w:rPr>
        <w:t>没有人能</w:t>
      </w:r>
      <w:r>
        <w:rPr>
          <w:bCs/>
        </w:rPr>
        <w:t>超越他</w:t>
      </w:r>
      <w:r>
        <w:rPr>
          <w:bCs/>
        </w:rPr>
        <w:t>。</w:t>
      </w:r>
      <w:r>
        <w:rPr>
          <w:bCs/>
        </w:rPr>
        <w:t>”</w:t>
      </w:r>
    </w:p>
    <w:p w:rsidR="00315AE3" w:rsidRDefault="00E37C8A">
      <w:pPr>
        <w:jc w:val="right"/>
        <w:rPr>
          <w:bCs/>
        </w:rPr>
      </w:pPr>
      <w:r>
        <w:rPr>
          <w:bCs/>
        </w:rPr>
        <w:t>——</w:t>
      </w:r>
      <w:r>
        <w:rPr>
          <w:bCs/>
        </w:rPr>
        <w:t>《独立报》</w:t>
      </w:r>
      <w:r>
        <w:rPr>
          <w:bCs/>
        </w:rPr>
        <w:t>（</w:t>
      </w:r>
      <w:r>
        <w:rPr>
          <w:bCs/>
          <w:i/>
          <w:iCs/>
        </w:rPr>
        <w:t>Independent</w:t>
      </w:r>
      <w:r>
        <w:rPr>
          <w:bCs/>
        </w:rPr>
        <w:t>）</w:t>
      </w:r>
    </w:p>
    <w:p w:rsidR="00315AE3" w:rsidRDefault="00315AE3">
      <w:pPr>
        <w:rPr>
          <w:b/>
          <w:bCs/>
        </w:rPr>
      </w:pPr>
    </w:p>
    <w:p w:rsidR="00315AE3" w:rsidRDefault="00E37C8A">
      <w:pPr>
        <w:ind w:firstLine="420"/>
        <w:rPr>
          <w:bCs/>
        </w:rPr>
      </w:pPr>
      <w:r>
        <w:rPr>
          <w:bCs/>
        </w:rPr>
        <w:t>“</w:t>
      </w:r>
      <w:r>
        <w:rPr>
          <w:bCs/>
        </w:rPr>
        <w:t>充满了悲伤的回忆和文学的八卦</w:t>
      </w:r>
      <w:r>
        <w:rPr>
          <w:bCs/>
        </w:rPr>
        <w:t>……</w:t>
      </w:r>
      <w:r>
        <w:rPr>
          <w:bCs/>
        </w:rPr>
        <w:t>他是</w:t>
      </w:r>
      <w:r>
        <w:rPr>
          <w:bCs/>
        </w:rPr>
        <w:t>我们</w:t>
      </w:r>
      <w:r>
        <w:rPr>
          <w:bCs/>
        </w:rPr>
        <w:t>国家</w:t>
      </w:r>
      <w:r>
        <w:rPr>
          <w:bCs/>
        </w:rPr>
        <w:t>的</w:t>
      </w:r>
      <w:r>
        <w:rPr>
          <w:bCs/>
        </w:rPr>
        <w:t>宝藏。</w:t>
      </w:r>
      <w:r>
        <w:rPr>
          <w:bCs/>
        </w:rPr>
        <w:t>”</w:t>
      </w:r>
    </w:p>
    <w:p w:rsidR="00315AE3" w:rsidRDefault="00E37C8A">
      <w:pPr>
        <w:jc w:val="right"/>
        <w:rPr>
          <w:bCs/>
        </w:rPr>
      </w:pPr>
      <w:r>
        <w:rPr>
          <w:bCs/>
        </w:rPr>
        <w:t>——</w:t>
      </w:r>
      <w:r>
        <w:rPr>
          <w:bCs/>
        </w:rPr>
        <w:t>林恩</w:t>
      </w:r>
      <w:r>
        <w:rPr>
          <w:bCs/>
        </w:rPr>
        <w:t>·</w:t>
      </w:r>
      <w:r>
        <w:rPr>
          <w:bCs/>
        </w:rPr>
        <w:t>巴伯</w:t>
      </w:r>
      <w:r>
        <w:rPr>
          <w:bCs/>
        </w:rPr>
        <w:t>（</w:t>
      </w:r>
      <w:r>
        <w:rPr>
          <w:bCs/>
        </w:rPr>
        <w:t>Lynn Barber</w:t>
      </w:r>
      <w:r>
        <w:rPr>
          <w:bCs/>
        </w:rPr>
        <w:t>）</w:t>
      </w:r>
    </w:p>
    <w:p w:rsidR="00315AE3" w:rsidRDefault="00315AE3">
      <w:pPr>
        <w:rPr>
          <w:b/>
          <w:bCs/>
        </w:rPr>
      </w:pPr>
    </w:p>
    <w:p w:rsidR="00315AE3" w:rsidRDefault="00E37C8A">
      <w:pPr>
        <w:ind w:firstLine="420"/>
        <w:rPr>
          <w:rFonts w:eastAsia="楷体"/>
          <w:bCs/>
        </w:rPr>
      </w:pPr>
      <w:r>
        <w:rPr>
          <w:rFonts w:eastAsia="楷体"/>
          <w:bCs/>
        </w:rPr>
        <w:t>3</w:t>
      </w:r>
      <w:r>
        <w:rPr>
          <w:rFonts w:eastAsia="楷体"/>
          <w:bCs/>
        </w:rPr>
        <w:t>月</w:t>
      </w:r>
      <w:r>
        <w:rPr>
          <w:rFonts w:eastAsia="楷体"/>
          <w:bCs/>
        </w:rPr>
        <w:t>4</w:t>
      </w:r>
      <w:r>
        <w:rPr>
          <w:rFonts w:eastAsia="楷体"/>
          <w:bCs/>
        </w:rPr>
        <w:t>日。报纸上刊登</w:t>
      </w:r>
      <w:r>
        <w:rPr>
          <w:rFonts w:eastAsia="楷体"/>
          <w:bCs/>
        </w:rPr>
        <w:t>了女王的照片，她</w:t>
      </w:r>
      <w:r>
        <w:rPr>
          <w:rFonts w:eastAsia="楷体"/>
          <w:bCs/>
        </w:rPr>
        <w:t>戴着手套出席授勋仪式</w:t>
      </w:r>
      <w:r>
        <w:rPr>
          <w:rFonts w:eastAsia="楷体"/>
          <w:bCs/>
        </w:rPr>
        <w:t>——</w:t>
      </w:r>
      <w:r>
        <w:rPr>
          <w:rFonts w:eastAsia="楷体"/>
          <w:bCs/>
        </w:rPr>
        <w:t>这可能是为了预防</w:t>
      </w:r>
      <w:r>
        <w:rPr>
          <w:rFonts w:eastAsia="楷体"/>
          <w:bCs/>
        </w:rPr>
        <w:t>新冠</w:t>
      </w:r>
      <w:r>
        <w:rPr>
          <w:rFonts w:eastAsia="楷体"/>
          <w:bCs/>
        </w:rPr>
        <w:t>。但</w:t>
      </w:r>
      <w:r>
        <w:rPr>
          <w:rFonts w:eastAsia="楷体"/>
          <w:bCs/>
        </w:rPr>
        <w:t>说实在的，那可不是一般的</w:t>
      </w:r>
      <w:r>
        <w:rPr>
          <w:rFonts w:eastAsia="楷体"/>
          <w:bCs/>
        </w:rPr>
        <w:t>手套</w:t>
      </w:r>
      <w:r>
        <w:rPr>
          <w:rFonts w:eastAsia="楷体"/>
          <w:bCs/>
        </w:rPr>
        <w:t>，</w:t>
      </w:r>
      <w:r>
        <w:rPr>
          <w:rFonts w:eastAsia="楷体"/>
          <w:bCs/>
        </w:rPr>
        <w:t>简直</w:t>
      </w:r>
      <w:r>
        <w:rPr>
          <w:rFonts w:eastAsia="楷体"/>
          <w:bCs/>
        </w:rPr>
        <w:t>是</w:t>
      </w:r>
      <w:r>
        <w:rPr>
          <w:rFonts w:eastAsia="楷体"/>
          <w:bCs/>
        </w:rPr>
        <w:t>骑士的护</w:t>
      </w:r>
      <w:r>
        <w:rPr>
          <w:rFonts w:eastAsia="楷体"/>
          <w:bCs/>
        </w:rPr>
        <w:t>手</w:t>
      </w:r>
      <w:r>
        <w:rPr>
          <w:rFonts w:eastAsia="楷体"/>
          <w:bCs/>
        </w:rPr>
        <w:t>甲</w:t>
      </w:r>
      <w:r>
        <w:rPr>
          <w:rFonts w:eastAsia="楷体"/>
          <w:bCs/>
        </w:rPr>
        <w:t>。我</w:t>
      </w:r>
      <w:r>
        <w:rPr>
          <w:rFonts w:eastAsia="楷体"/>
          <w:bCs/>
        </w:rPr>
        <w:t>一点都不</w:t>
      </w:r>
      <w:r>
        <w:rPr>
          <w:rFonts w:eastAsia="楷体"/>
          <w:bCs/>
        </w:rPr>
        <w:t>希望它</w:t>
      </w:r>
      <w:r>
        <w:rPr>
          <w:rFonts w:eastAsia="楷体"/>
          <w:bCs/>
        </w:rPr>
        <w:t>们只是防疫措施的冰山一角。但若真是如此，恐怕女王陛下其实每日都被迫裹在厚厚的</w:t>
      </w:r>
      <w:r>
        <w:rPr>
          <w:rFonts w:eastAsia="楷体"/>
          <w:bCs/>
        </w:rPr>
        <w:t>防护服里，</w:t>
      </w:r>
      <w:r>
        <w:rPr>
          <w:rFonts w:eastAsia="楷体"/>
          <w:bCs/>
        </w:rPr>
        <w:t>就像是那些俗套的</w:t>
      </w:r>
      <w:r>
        <w:rPr>
          <w:rFonts w:eastAsia="楷体"/>
          <w:bCs/>
        </w:rPr>
        <w:t>犯罪现场的</w:t>
      </w:r>
      <w:r>
        <w:rPr>
          <w:rFonts w:eastAsia="楷体"/>
          <w:bCs/>
        </w:rPr>
        <w:t>俗套警探</w:t>
      </w:r>
      <w:r>
        <w:rPr>
          <w:rFonts w:eastAsia="楷体"/>
          <w:bCs/>
        </w:rPr>
        <w:t>。</w:t>
      </w:r>
    </w:p>
    <w:p w:rsidR="00315AE3" w:rsidRDefault="00315AE3">
      <w:pPr>
        <w:rPr>
          <w:b/>
          <w:bCs/>
        </w:rPr>
      </w:pPr>
    </w:p>
    <w:p w:rsidR="00315AE3" w:rsidRDefault="00E37C8A">
      <w:pPr>
        <w:ind w:firstLine="420"/>
        <w:rPr>
          <w:rFonts w:eastAsia="楷体"/>
          <w:bCs/>
        </w:rPr>
      </w:pPr>
      <w:r>
        <w:rPr>
          <w:rFonts w:eastAsia="楷体"/>
          <w:bCs/>
        </w:rPr>
        <w:t>3</w:t>
      </w:r>
      <w:r>
        <w:rPr>
          <w:rFonts w:eastAsia="楷体"/>
          <w:bCs/>
        </w:rPr>
        <w:t>月</w:t>
      </w:r>
      <w:r>
        <w:rPr>
          <w:rFonts w:eastAsia="楷体"/>
          <w:bCs/>
        </w:rPr>
        <w:t>20</w:t>
      </w:r>
      <w:r>
        <w:rPr>
          <w:rFonts w:eastAsia="楷体"/>
          <w:bCs/>
        </w:rPr>
        <w:t>日。鲁珀特</w:t>
      </w:r>
      <w:r>
        <w:rPr>
          <w:rFonts w:eastAsia="楷体"/>
          <w:bCs/>
        </w:rPr>
        <w:t>开始居家办公</w:t>
      </w:r>
      <w:r>
        <w:rPr>
          <w:rFonts w:eastAsia="楷体"/>
          <w:bCs/>
        </w:rPr>
        <w:t>，我的生活</w:t>
      </w:r>
      <w:r>
        <w:rPr>
          <w:rFonts w:eastAsia="楷体"/>
          <w:bCs/>
        </w:rPr>
        <w:t>变得</w:t>
      </w:r>
      <w:r>
        <w:rPr>
          <w:rFonts w:eastAsia="楷体"/>
          <w:bCs/>
        </w:rPr>
        <w:t>轻松多了，因为</w:t>
      </w:r>
      <w:r>
        <w:rPr>
          <w:rFonts w:eastAsia="楷体"/>
          <w:bCs/>
        </w:rPr>
        <w:t>这样我就一直有</w:t>
      </w:r>
      <w:r>
        <w:rPr>
          <w:rFonts w:eastAsia="楷体"/>
          <w:bCs/>
        </w:rPr>
        <w:t>茶</w:t>
      </w:r>
      <w:r>
        <w:rPr>
          <w:rFonts w:eastAsia="楷体"/>
          <w:bCs/>
        </w:rPr>
        <w:t>喝</w:t>
      </w:r>
      <w:r>
        <w:rPr>
          <w:rFonts w:eastAsia="楷体"/>
          <w:bCs/>
        </w:rPr>
        <w:t>，</w:t>
      </w:r>
      <w:r>
        <w:rPr>
          <w:rFonts w:eastAsia="楷体"/>
          <w:bCs/>
        </w:rPr>
        <w:t>还能</w:t>
      </w:r>
      <w:r>
        <w:rPr>
          <w:rFonts w:eastAsia="楷体"/>
          <w:bCs/>
        </w:rPr>
        <w:t>吃到</w:t>
      </w:r>
      <w:r>
        <w:rPr>
          <w:rFonts w:eastAsia="楷体"/>
          <w:bCs/>
        </w:rPr>
        <w:t>热气腾腾的</w:t>
      </w:r>
      <w:r>
        <w:rPr>
          <w:rFonts w:eastAsia="楷体"/>
          <w:bCs/>
        </w:rPr>
        <w:t>美味午餐。</w:t>
      </w:r>
    </w:p>
    <w:p w:rsidR="00315AE3" w:rsidRDefault="00315AE3">
      <w:pPr>
        <w:rPr>
          <w:b/>
          <w:bCs/>
        </w:rPr>
      </w:pPr>
    </w:p>
    <w:p w:rsidR="00315AE3" w:rsidRDefault="00E37C8A">
      <w:pPr>
        <w:ind w:firstLineChars="200" w:firstLine="420"/>
        <w:rPr>
          <w:bCs/>
        </w:rPr>
      </w:pPr>
      <w:r>
        <w:rPr>
          <w:bCs/>
        </w:rPr>
        <w:t>——</w:t>
      </w:r>
      <w:r>
        <w:rPr>
          <w:bCs/>
        </w:rPr>
        <w:t>如此这般，阅读这一页页幽默风趣的日记，我们与</w:t>
      </w:r>
      <w:r>
        <w:rPr>
          <w:bCs/>
        </w:rPr>
        <w:t>艾伦</w:t>
      </w:r>
      <w:r>
        <w:rPr>
          <w:bCs/>
        </w:rPr>
        <w:t>·</w:t>
      </w:r>
      <w:r>
        <w:rPr>
          <w:bCs/>
        </w:rPr>
        <w:t>贝内特</w:t>
      </w:r>
      <w:r>
        <w:rPr>
          <w:bCs/>
        </w:rPr>
        <w:t>感同身受，共同经历疫情</w:t>
      </w:r>
      <w:proofErr w:type="gramStart"/>
      <w:r>
        <w:rPr>
          <w:bCs/>
        </w:rPr>
        <w:t>封控时期</w:t>
      </w:r>
      <w:proofErr w:type="gramEnd"/>
      <w:r>
        <w:rPr>
          <w:bCs/>
        </w:rPr>
        <w:t>的日日夜夜。</w:t>
      </w:r>
    </w:p>
    <w:p w:rsidR="00315AE3" w:rsidRDefault="00315AE3">
      <w:pPr>
        <w:rPr>
          <w:b/>
          <w:bCs/>
        </w:rPr>
      </w:pPr>
    </w:p>
    <w:p w:rsidR="00315AE3" w:rsidRDefault="00E37C8A">
      <w:pPr>
        <w:ind w:firstLine="420"/>
        <w:rPr>
          <w:bCs/>
        </w:rPr>
      </w:pPr>
      <w:r>
        <w:rPr>
          <w:bCs/>
        </w:rPr>
        <w:t>不仅如此，</w:t>
      </w:r>
      <w:r>
        <w:rPr>
          <w:bCs/>
        </w:rPr>
        <w:t>这</w:t>
      </w:r>
      <w:r>
        <w:rPr>
          <w:bCs/>
        </w:rPr>
        <w:t>部</w:t>
      </w:r>
      <w:r>
        <w:rPr>
          <w:bCs/>
        </w:rPr>
        <w:t>日记带</w:t>
      </w:r>
      <w:r>
        <w:rPr>
          <w:bCs/>
        </w:rPr>
        <w:t>领</w:t>
      </w:r>
      <w:r>
        <w:rPr>
          <w:bCs/>
        </w:rPr>
        <w:t>我们</w:t>
      </w:r>
      <w:r>
        <w:rPr>
          <w:bCs/>
        </w:rPr>
        <w:t>一路周游：游览</w:t>
      </w:r>
      <w:r>
        <w:rPr>
          <w:bCs/>
        </w:rPr>
        <w:t>《</w:t>
      </w:r>
      <w:r>
        <w:rPr>
          <w:bCs/>
        </w:rPr>
        <w:t>喋喋人生</w:t>
      </w:r>
      <w:r>
        <w:rPr>
          <w:bCs/>
        </w:rPr>
        <w:t>》</w:t>
      </w:r>
      <w:r>
        <w:rPr>
          <w:bCs/>
        </w:rPr>
        <w:t>（</w:t>
      </w:r>
      <w:r>
        <w:rPr>
          <w:bCs/>
          <w:i/>
          <w:iCs/>
        </w:rPr>
        <w:t>Talking Heads</w:t>
      </w:r>
      <w:r>
        <w:rPr>
          <w:bCs/>
        </w:rPr>
        <w:t>）</w:t>
      </w:r>
      <w:r>
        <w:rPr>
          <w:bCs/>
        </w:rPr>
        <w:t>的拍摄</w:t>
      </w:r>
      <w:r>
        <w:rPr>
          <w:bCs/>
        </w:rPr>
        <w:t>现场，吐槽</w:t>
      </w:r>
      <w:r>
        <w:rPr>
          <w:bCs/>
        </w:rPr>
        <w:t>鲍里斯</w:t>
      </w:r>
      <w:r>
        <w:rPr>
          <w:bCs/>
        </w:rPr>
        <w:t>·</w:t>
      </w:r>
      <w:r>
        <w:rPr>
          <w:bCs/>
        </w:rPr>
        <w:t>约翰逊，</w:t>
      </w:r>
      <w:r>
        <w:rPr>
          <w:bCs/>
        </w:rPr>
        <w:t>回顾作者</w:t>
      </w:r>
      <w:r>
        <w:rPr>
          <w:bCs/>
        </w:rPr>
        <w:t>父亲</w:t>
      </w:r>
      <w:r>
        <w:rPr>
          <w:bCs/>
        </w:rPr>
        <w:t>对</w:t>
      </w:r>
      <w:r>
        <w:rPr>
          <w:bCs/>
        </w:rPr>
        <w:t>家庭钓鱼旅行</w:t>
      </w:r>
      <w:r>
        <w:rPr>
          <w:bCs/>
        </w:rPr>
        <w:t>转瞬即逝的极端</w:t>
      </w:r>
      <w:r>
        <w:rPr>
          <w:bCs/>
        </w:rPr>
        <w:t>狂热，</w:t>
      </w:r>
      <w:r>
        <w:rPr>
          <w:bCs/>
        </w:rPr>
        <w:t>讨论为</w:t>
      </w:r>
      <w:proofErr w:type="gramStart"/>
      <w:r>
        <w:rPr>
          <w:bCs/>
        </w:rPr>
        <w:t>身障人士</w:t>
      </w:r>
      <w:proofErr w:type="gramEnd"/>
      <w:r>
        <w:rPr>
          <w:bCs/>
        </w:rPr>
        <w:t>准备的座椅电梯</w:t>
      </w:r>
      <w:r>
        <w:rPr>
          <w:bCs/>
        </w:rPr>
        <w:t>，</w:t>
      </w:r>
      <w:r>
        <w:rPr>
          <w:bCs/>
        </w:rPr>
        <w:t>还有那些</w:t>
      </w:r>
      <w:r>
        <w:rPr>
          <w:bCs/>
        </w:rPr>
        <w:t>旧货店，理发</w:t>
      </w:r>
      <w:r>
        <w:rPr>
          <w:bCs/>
        </w:rPr>
        <w:t>经历</w:t>
      </w:r>
      <w:r>
        <w:rPr>
          <w:bCs/>
        </w:rPr>
        <w:t>，公园长椅上的偶遇。</w:t>
      </w:r>
      <w:r>
        <w:rPr>
          <w:bCs/>
        </w:rPr>
        <w:t>这部日记甚至还有后记，以</w:t>
      </w:r>
      <w:r>
        <w:rPr>
          <w:bCs/>
        </w:rPr>
        <w:t>歌词的</w:t>
      </w:r>
      <w:r>
        <w:rPr>
          <w:bCs/>
        </w:rPr>
        <w:t>形式，</w:t>
      </w:r>
      <w:r>
        <w:rPr>
          <w:bCs/>
        </w:rPr>
        <w:t>描述了</w:t>
      </w:r>
      <w:r>
        <w:rPr>
          <w:bCs/>
        </w:rPr>
        <w:t>作者一边</w:t>
      </w:r>
      <w:r>
        <w:rPr>
          <w:bCs/>
        </w:rPr>
        <w:t>吃着炸鱼薯条</w:t>
      </w:r>
      <w:r>
        <w:rPr>
          <w:bCs/>
        </w:rPr>
        <w:t>，</w:t>
      </w:r>
      <w:r>
        <w:rPr>
          <w:bCs/>
        </w:rPr>
        <w:t>一边</w:t>
      </w:r>
      <w:r>
        <w:rPr>
          <w:bCs/>
        </w:rPr>
        <w:t>从国王十字车站经魁北克街回到约克郡的旅程，</w:t>
      </w:r>
      <w:r>
        <w:rPr>
          <w:bCs/>
        </w:rPr>
        <w:t>还回忆了一路途经的</w:t>
      </w:r>
      <w:r>
        <w:rPr>
          <w:bCs/>
        </w:rPr>
        <w:t>地标，</w:t>
      </w:r>
      <w:r>
        <w:rPr>
          <w:bCs/>
        </w:rPr>
        <w:t>以及他童年时期的利兹市</w:t>
      </w:r>
      <w:r>
        <w:rPr>
          <w:bCs/>
        </w:rPr>
        <w:t>——</w:t>
      </w:r>
      <w:r>
        <w:rPr>
          <w:bCs/>
        </w:rPr>
        <w:t>当然，还有更多。</w:t>
      </w:r>
    </w:p>
    <w:p w:rsidR="00315AE3" w:rsidRDefault="00315AE3">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315AE3" w:rsidRDefault="00E37C8A">
      <w:pPr>
        <w:rPr>
          <w:b/>
          <w:bCs/>
        </w:rPr>
      </w:pPr>
      <w:r>
        <w:rPr>
          <w:noProof/>
        </w:rPr>
        <w:lastRenderedPageBreak/>
        <w:drawing>
          <wp:anchor distT="0" distB="0" distL="114300" distR="114300" simplePos="0" relativeHeight="251664384" behindDoc="0" locked="0" layoutInCell="1" allowOverlap="1">
            <wp:simplePos x="0" y="0"/>
            <wp:positionH relativeFrom="column">
              <wp:posOffset>4000500</wp:posOffset>
            </wp:positionH>
            <wp:positionV relativeFrom="paragraph">
              <wp:posOffset>151765</wp:posOffset>
            </wp:positionV>
            <wp:extent cx="1367790" cy="2158365"/>
            <wp:effectExtent l="0" t="0" r="3810" b="5715"/>
            <wp:wrapSquare wrapText="bothSides"/>
            <wp:docPr id="6" name="coverImage" descr="https://m.media-amazon.com/images/P/184607259X.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Image" descr="https://m.media-amazon.com/images/P/184607259X.01._SCLZZZZZZZ_SX500_.jpg"/>
                    <pic:cNvPicPr>
                      <a:picLocks noChangeAspect="1"/>
                    </pic:cNvPicPr>
                  </pic:nvPicPr>
                  <pic:blipFill>
                    <a:blip r:embed="rId15"/>
                    <a:stretch>
                      <a:fillRect/>
                    </a:stretch>
                  </pic:blipFill>
                  <pic:spPr>
                    <a:xfrm>
                      <a:off x="0" y="0"/>
                      <a:ext cx="1367790" cy="2158365"/>
                    </a:xfrm>
                    <a:prstGeom prst="rect">
                      <a:avLst/>
                    </a:prstGeom>
                    <a:noFill/>
                    <a:ln>
                      <a:noFill/>
                    </a:ln>
                  </pic:spPr>
                </pic:pic>
              </a:graphicData>
            </a:graphic>
          </wp:anchor>
        </w:drawing>
      </w:r>
    </w:p>
    <w:p w:rsidR="00315AE3" w:rsidRDefault="00E37C8A">
      <w:pPr>
        <w:rPr>
          <w:b/>
          <w:bCs/>
        </w:rPr>
      </w:pPr>
      <w:r>
        <w:rPr>
          <w:b/>
          <w:bCs/>
        </w:rPr>
        <w:t>中文书名：《</w:t>
      </w:r>
      <w:r>
        <w:rPr>
          <w:b/>
          <w:bCs/>
        </w:rPr>
        <w:t>喋喋人生</w:t>
      </w:r>
      <w:r>
        <w:rPr>
          <w:b/>
          <w:bCs/>
        </w:rPr>
        <w:t>》</w:t>
      </w:r>
    </w:p>
    <w:p w:rsidR="00315AE3" w:rsidRDefault="00E37C8A">
      <w:pPr>
        <w:tabs>
          <w:tab w:val="center" w:pos="4252"/>
        </w:tabs>
        <w:rPr>
          <w:b/>
        </w:rPr>
      </w:pPr>
      <w:r>
        <w:rPr>
          <w:b/>
        </w:rPr>
        <w:t>英文书名</w:t>
      </w:r>
      <w:r>
        <w:rPr>
          <w:b/>
          <w:caps/>
        </w:rPr>
        <w:t>：</w:t>
      </w:r>
      <w:r>
        <w:rPr>
          <w:b/>
          <w:caps/>
        </w:rPr>
        <w:t>Talking Heads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BBC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w:t>
      </w:r>
      <w:r>
        <w:rPr>
          <w:b/>
          <w:bCs/>
        </w:rPr>
        <w:t>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272</w:t>
      </w:r>
      <w:r>
        <w:rPr>
          <w:b/>
          <w:bCs/>
        </w:rPr>
        <w:t>页</w:t>
      </w:r>
    </w:p>
    <w:p w:rsidR="00315AE3" w:rsidRDefault="00E37C8A">
      <w:pPr>
        <w:rPr>
          <w:b/>
          <w:bCs/>
        </w:rPr>
      </w:pPr>
      <w:r>
        <w:rPr>
          <w:b/>
          <w:bCs/>
        </w:rPr>
        <w:t>出版时间：</w:t>
      </w:r>
      <w:r>
        <w:rPr>
          <w:b/>
          <w:bCs/>
        </w:rPr>
        <w:t>2020</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w:t>
      </w:r>
      <w:r>
        <w:rPr>
          <w:b/>
          <w:bCs/>
        </w:rPr>
        <w:t>小说</w:t>
      </w: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0"/>
        <w:rPr>
          <w:bCs/>
        </w:rPr>
      </w:pPr>
      <w:r>
        <w:rPr>
          <w:bCs/>
        </w:rPr>
        <w:t>这部</w:t>
      </w:r>
      <w:r>
        <w:rPr>
          <w:bCs/>
        </w:rPr>
        <w:t>开创性系列剧由</w:t>
      </w:r>
      <w:r>
        <w:rPr>
          <w:bCs/>
        </w:rPr>
        <w:t>12</w:t>
      </w:r>
      <w:r>
        <w:rPr>
          <w:bCs/>
        </w:rPr>
        <w:t>段独白组成</w:t>
      </w:r>
      <w:r>
        <w:rPr>
          <w:bCs/>
        </w:rPr>
        <w:t>，</w:t>
      </w:r>
      <w:r>
        <w:rPr>
          <w:bCs/>
        </w:rPr>
        <w:t>阿兰</w:t>
      </w:r>
      <w:r>
        <w:rPr>
          <w:bCs/>
        </w:rPr>
        <w:t>·</w:t>
      </w:r>
      <w:r>
        <w:rPr>
          <w:bCs/>
        </w:rPr>
        <w:t>贝内特</w:t>
      </w:r>
      <w:r>
        <w:rPr>
          <w:bCs/>
        </w:rPr>
        <w:t>(Alan Bennett)</w:t>
      </w:r>
      <w:r>
        <w:rPr>
          <w:bCs/>
        </w:rPr>
        <w:t>凭</w:t>
      </w:r>
      <w:r>
        <w:rPr>
          <w:bCs/>
        </w:rPr>
        <w:t>此剧本</w:t>
      </w:r>
      <w:r>
        <w:rPr>
          <w:bCs/>
        </w:rPr>
        <w:t>奠定了他</w:t>
      </w:r>
      <w:r>
        <w:rPr>
          <w:bCs/>
        </w:rPr>
        <w:t>独白剧大师的历史地位。</w:t>
      </w:r>
      <w:r>
        <w:rPr>
          <w:bCs/>
        </w:rPr>
        <w:t>该系列最初为英国广播公司</w:t>
      </w:r>
      <w:r>
        <w:rPr>
          <w:bCs/>
        </w:rPr>
        <w:t>(BBC)</w:t>
      </w:r>
      <w:r>
        <w:rPr>
          <w:bCs/>
        </w:rPr>
        <w:t>电视台拍摄。</w:t>
      </w:r>
    </w:p>
    <w:p w:rsidR="00315AE3" w:rsidRDefault="00315AE3">
      <w:pPr>
        <w:ind w:firstLine="420"/>
        <w:rPr>
          <w:bCs/>
        </w:rPr>
      </w:pPr>
    </w:p>
    <w:p w:rsidR="00315AE3" w:rsidRDefault="00E37C8A">
      <w:pPr>
        <w:ind w:firstLine="420"/>
        <w:rPr>
          <w:bCs/>
        </w:rPr>
      </w:pPr>
      <w:r>
        <w:rPr>
          <w:bCs/>
        </w:rPr>
        <w:t>黑色喜剧、悲剧性的辛酸和令人振奋的精彩，《</w:t>
      </w:r>
      <w:r>
        <w:rPr>
          <w:bCs/>
        </w:rPr>
        <w:t>喋喋人生</w:t>
      </w:r>
      <w:r>
        <w:rPr>
          <w:bCs/>
        </w:rPr>
        <w:t>》是一部</w:t>
      </w:r>
      <w:r>
        <w:rPr>
          <w:bCs/>
        </w:rPr>
        <w:t>广受赞誉的当</w:t>
      </w:r>
      <w:r>
        <w:rPr>
          <w:bCs/>
        </w:rPr>
        <w:t>代经典。</w:t>
      </w:r>
    </w:p>
    <w:p w:rsidR="00315AE3" w:rsidRDefault="00315AE3">
      <w:pPr>
        <w:ind w:firstLine="420"/>
        <w:rPr>
          <w:bCs/>
        </w:rPr>
      </w:pPr>
    </w:p>
    <w:p w:rsidR="00315AE3" w:rsidRDefault="00E37C8A">
      <w:pPr>
        <w:ind w:firstLine="420"/>
        <w:rPr>
          <w:bCs/>
        </w:rPr>
      </w:pPr>
      <w:r>
        <w:rPr>
          <w:bCs/>
        </w:rPr>
        <w:t>这一最新版本</w:t>
      </w:r>
      <w:r>
        <w:rPr>
          <w:bCs/>
        </w:rPr>
        <w:t>包含</w:t>
      </w:r>
      <w:r>
        <w:rPr>
          <w:bCs/>
        </w:rPr>
        <w:t>整部</w:t>
      </w:r>
      <w:r>
        <w:rPr>
          <w:bCs/>
        </w:rPr>
        <w:t>《</w:t>
      </w:r>
      <w:r>
        <w:rPr>
          <w:bCs/>
        </w:rPr>
        <w:t>喋喋人生</w:t>
      </w:r>
      <w:r>
        <w:rPr>
          <w:bCs/>
        </w:rPr>
        <w:t>》，以及</w:t>
      </w:r>
      <w:r>
        <w:rPr>
          <w:bCs/>
        </w:rPr>
        <w:t>阿兰最</w:t>
      </w:r>
      <w:r>
        <w:rPr>
          <w:bCs/>
        </w:rPr>
        <w:t>早期的独白</w:t>
      </w:r>
      <w:r>
        <w:rPr>
          <w:bCs/>
        </w:rPr>
        <w:t>剧，他大师之路的起点</w:t>
      </w:r>
      <w:r>
        <w:rPr>
          <w:bCs/>
        </w:rPr>
        <w:t>《一个不重要的女人》</w:t>
      </w:r>
      <w:r>
        <w:t>（</w:t>
      </w:r>
      <w:r>
        <w:rPr>
          <w:i/>
          <w:iCs/>
        </w:rPr>
        <w:t>A Woman Of No Importance</w:t>
      </w:r>
      <w:r>
        <w:t>）</w:t>
      </w:r>
      <w:r>
        <w:rPr>
          <w:bCs/>
        </w:rPr>
        <w:t>，</w:t>
      </w:r>
      <w:r>
        <w:rPr>
          <w:bCs/>
        </w:rPr>
        <w:t>集合了作者最优秀的独白剧本</w:t>
      </w:r>
      <w:r>
        <w:rPr>
          <w:bCs/>
        </w:rPr>
        <w:t>。</w:t>
      </w:r>
    </w:p>
    <w:p w:rsidR="00315AE3" w:rsidRDefault="00315AE3">
      <w:pPr>
        <w:ind w:firstLine="420"/>
        <w:rPr>
          <w:bCs/>
        </w:rPr>
      </w:pPr>
    </w:p>
    <w:p w:rsidR="00315AE3" w:rsidRDefault="00315AE3">
      <w:pPr>
        <w:ind w:firstLine="420"/>
        <w:rPr>
          <w:bCs/>
        </w:rPr>
      </w:pPr>
    </w:p>
    <w:p w:rsidR="00315AE3" w:rsidRDefault="00AB7F0C">
      <w:pPr>
        <w:rPr>
          <w:b/>
          <w:bCs/>
        </w:rPr>
      </w:pPr>
      <w:r>
        <w:rPr>
          <w:noProof/>
        </w:rPr>
        <w:drawing>
          <wp:anchor distT="0" distB="0" distL="114300" distR="114300" simplePos="0" relativeHeight="251655680" behindDoc="0" locked="0" layoutInCell="1" allowOverlap="1">
            <wp:simplePos x="0" y="0"/>
            <wp:positionH relativeFrom="column">
              <wp:posOffset>3747770</wp:posOffset>
            </wp:positionH>
            <wp:positionV relativeFrom="paragraph">
              <wp:posOffset>10160</wp:posOffset>
            </wp:positionV>
            <wp:extent cx="1641475" cy="2159635"/>
            <wp:effectExtent l="0" t="0" r="4445" b="4445"/>
            <wp:wrapSquare wrapText="bothSides"/>
            <wp:docPr id="8" name="imgBlkFront" descr="https://images-na.ssl-images-amazon.com/images/I/41nNEfz0OtL._SX37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BlkFront" descr="https://images-na.ssl-images-amazon.com/images/I/41nNEfz0OtL._SX377_BO1,204,203,200_.jpg"/>
                    <pic:cNvPicPr>
                      <a:picLocks noChangeAspect="1"/>
                    </pic:cNvPicPr>
                  </pic:nvPicPr>
                  <pic:blipFill>
                    <a:blip r:embed="rId16"/>
                    <a:stretch>
                      <a:fillRect/>
                    </a:stretch>
                  </pic:blipFill>
                  <pic:spPr>
                    <a:xfrm>
                      <a:off x="0" y="0"/>
                      <a:ext cx="1641475" cy="2159635"/>
                    </a:xfrm>
                    <a:prstGeom prst="rect">
                      <a:avLst/>
                    </a:prstGeom>
                    <a:noFill/>
                    <a:ln>
                      <a:noFill/>
                    </a:ln>
                  </pic:spPr>
                </pic:pic>
              </a:graphicData>
            </a:graphic>
          </wp:anchor>
        </w:drawing>
      </w:r>
      <w:r w:rsidR="00E37C8A">
        <w:rPr>
          <w:b/>
          <w:bCs/>
        </w:rPr>
        <w:t>中文书名：《两个例外</w:t>
      </w:r>
      <w:r w:rsidR="00E37C8A">
        <w:rPr>
          <w:b/>
          <w:bCs/>
        </w:rPr>
        <w:t>：</w:t>
      </w:r>
      <w:r w:rsidR="00E37C8A">
        <w:rPr>
          <w:b/>
          <w:bCs/>
        </w:rPr>
        <w:t>&lt;</w:t>
      </w:r>
      <w:r w:rsidR="00E37C8A">
        <w:rPr>
          <w:b/>
          <w:bCs/>
        </w:rPr>
        <w:t>喋喋人生</w:t>
      </w:r>
      <w:r w:rsidR="00E37C8A">
        <w:rPr>
          <w:b/>
          <w:bCs/>
        </w:rPr>
        <w:t>&gt;</w:t>
      </w:r>
      <w:r w:rsidR="00E37C8A">
        <w:rPr>
          <w:b/>
          <w:bCs/>
        </w:rPr>
        <w:t>新作</w:t>
      </w:r>
      <w:r w:rsidR="00E37C8A">
        <w:rPr>
          <w:b/>
          <w:bCs/>
        </w:rPr>
        <w:t>》</w:t>
      </w:r>
    </w:p>
    <w:p w:rsidR="00315AE3" w:rsidRDefault="00E37C8A">
      <w:pPr>
        <w:tabs>
          <w:tab w:val="center" w:pos="4252"/>
        </w:tabs>
        <w:rPr>
          <w:b/>
          <w:caps/>
        </w:rPr>
      </w:pPr>
      <w:r>
        <w:rPr>
          <w:b/>
        </w:rPr>
        <w:t>英文书名</w:t>
      </w:r>
      <w:r>
        <w:rPr>
          <w:b/>
          <w:caps/>
        </w:rPr>
        <w:t>：</w:t>
      </w:r>
      <w:r>
        <w:rPr>
          <w:b/>
          <w:caps/>
        </w:rPr>
        <w:t xml:space="preserve">Two Besides: </w:t>
      </w:r>
      <w:r>
        <w:rPr>
          <w:b/>
          <w:bCs/>
          <w:i/>
          <w:iCs/>
        </w:rPr>
        <w:t>A Pair of Talking Heads</w:t>
      </w:r>
    </w:p>
    <w:p w:rsidR="00315AE3" w:rsidRDefault="00E37C8A">
      <w:pPr>
        <w:tabs>
          <w:tab w:val="center" w:pos="4252"/>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BBC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96</w:t>
      </w:r>
      <w:r>
        <w:rPr>
          <w:b/>
          <w:bCs/>
        </w:rPr>
        <w:t>页</w:t>
      </w:r>
    </w:p>
    <w:p w:rsidR="00315AE3" w:rsidRDefault="00E37C8A">
      <w:pPr>
        <w:rPr>
          <w:b/>
          <w:bCs/>
        </w:rPr>
      </w:pPr>
      <w:r>
        <w:rPr>
          <w:b/>
          <w:bCs/>
        </w:rPr>
        <w:t>出版时间：</w:t>
      </w:r>
      <w:r>
        <w:rPr>
          <w:b/>
          <w:bCs/>
        </w:rPr>
        <w:t>2020</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420"/>
        <w:rPr>
          <w:rFonts w:eastAsia="楷体"/>
          <w:bCs/>
        </w:rPr>
      </w:pPr>
      <w:r>
        <w:rPr>
          <w:rFonts w:eastAsia="楷体"/>
          <w:bCs/>
        </w:rPr>
        <w:t>“</w:t>
      </w:r>
      <w:r>
        <w:rPr>
          <w:rFonts w:eastAsia="楷体"/>
          <w:bCs/>
        </w:rPr>
        <w:t>难得</w:t>
      </w:r>
      <w:r>
        <w:rPr>
          <w:rFonts w:eastAsia="楷体"/>
          <w:bCs/>
        </w:rPr>
        <w:t>有机会重温《</w:t>
      </w:r>
      <w:r>
        <w:rPr>
          <w:rFonts w:eastAsia="楷体"/>
          <w:bCs/>
        </w:rPr>
        <w:t>喋喋人生</w:t>
      </w:r>
      <w:r>
        <w:rPr>
          <w:rFonts w:eastAsia="楷体"/>
          <w:bCs/>
        </w:rPr>
        <w:t>》，</w:t>
      </w:r>
      <w:r>
        <w:rPr>
          <w:rFonts w:eastAsia="楷体"/>
          <w:bCs/>
        </w:rPr>
        <w:t>于是</w:t>
      </w:r>
      <w:r>
        <w:rPr>
          <w:rFonts w:eastAsia="楷体"/>
          <w:bCs/>
        </w:rPr>
        <w:t>我又增加了两个</w:t>
      </w:r>
      <w:r>
        <w:rPr>
          <w:rFonts w:eastAsia="楷体"/>
          <w:bCs/>
        </w:rPr>
        <w:t>新</w:t>
      </w:r>
      <w:r>
        <w:rPr>
          <w:rFonts w:eastAsia="楷体"/>
          <w:bCs/>
        </w:rPr>
        <w:t>角色</w:t>
      </w:r>
      <w:r>
        <w:rPr>
          <w:rFonts w:eastAsia="楷体"/>
          <w:bCs/>
        </w:rPr>
        <w:t>。</w:t>
      </w:r>
      <w:r>
        <w:rPr>
          <w:rFonts w:eastAsia="楷体"/>
          <w:bCs/>
        </w:rPr>
        <w:t>他们</w:t>
      </w:r>
      <w:r>
        <w:rPr>
          <w:rFonts w:eastAsia="楷体"/>
          <w:bCs/>
        </w:rPr>
        <w:t>都是</w:t>
      </w:r>
      <w:r>
        <w:rPr>
          <w:rFonts w:eastAsia="楷体"/>
          <w:bCs/>
        </w:rPr>
        <w:t>日常</w:t>
      </w:r>
      <w:r>
        <w:rPr>
          <w:rFonts w:eastAsia="楷体"/>
          <w:bCs/>
        </w:rPr>
        <w:t>生活</w:t>
      </w:r>
      <w:r>
        <w:rPr>
          <w:rFonts w:eastAsia="楷体"/>
          <w:bCs/>
        </w:rPr>
        <w:t>中的普通女性，却使</w:t>
      </w:r>
      <w:r>
        <w:rPr>
          <w:rFonts w:eastAsia="楷体"/>
          <w:bCs/>
        </w:rPr>
        <w:t>我们</w:t>
      </w:r>
      <w:r>
        <w:rPr>
          <w:rFonts w:eastAsia="楷体"/>
          <w:bCs/>
        </w:rPr>
        <w:t>格外</w:t>
      </w:r>
      <w:r>
        <w:rPr>
          <w:rFonts w:eastAsia="楷体"/>
          <w:bCs/>
        </w:rPr>
        <w:t>惊喜。</w:t>
      </w:r>
      <w:r>
        <w:rPr>
          <w:rFonts w:eastAsia="楷体"/>
          <w:bCs/>
        </w:rPr>
        <w:t>面对生活，</w:t>
      </w:r>
      <w:r>
        <w:rPr>
          <w:rFonts w:eastAsia="楷体"/>
          <w:bCs/>
        </w:rPr>
        <w:t>她们</w:t>
      </w:r>
      <w:r>
        <w:rPr>
          <w:rFonts w:eastAsia="楷体"/>
          <w:bCs/>
        </w:rPr>
        <w:t>始终</w:t>
      </w:r>
      <w:r>
        <w:rPr>
          <w:rFonts w:eastAsia="楷体"/>
          <w:bCs/>
        </w:rPr>
        <w:t>奋勇向前。日后，</w:t>
      </w:r>
      <w:r>
        <w:rPr>
          <w:rFonts w:eastAsia="楷体"/>
          <w:bCs/>
        </w:rPr>
        <w:t>我希望</w:t>
      </w:r>
      <w:r>
        <w:rPr>
          <w:rFonts w:eastAsia="楷体"/>
          <w:bCs/>
        </w:rPr>
        <w:t>还</w:t>
      </w:r>
      <w:r>
        <w:rPr>
          <w:rFonts w:eastAsia="楷体"/>
          <w:bCs/>
        </w:rPr>
        <w:t>能加入更多</w:t>
      </w:r>
      <w:r>
        <w:rPr>
          <w:rFonts w:eastAsia="楷体"/>
          <w:bCs/>
        </w:rPr>
        <w:t>角色。</w:t>
      </w:r>
      <w:r>
        <w:rPr>
          <w:rFonts w:eastAsia="楷体"/>
          <w:bCs/>
        </w:rPr>
        <w:t>”</w:t>
      </w:r>
    </w:p>
    <w:p w:rsidR="00315AE3" w:rsidRDefault="00315AE3">
      <w:pPr>
        <w:rPr>
          <w:bCs/>
        </w:rPr>
      </w:pPr>
    </w:p>
    <w:p w:rsidR="00315AE3" w:rsidRDefault="00E37C8A">
      <w:pPr>
        <w:ind w:firstLine="420"/>
        <w:rPr>
          <w:bCs/>
        </w:rPr>
      </w:pPr>
      <w:r>
        <w:rPr>
          <w:bCs/>
        </w:rPr>
        <w:t>阿兰</w:t>
      </w:r>
      <w:r>
        <w:rPr>
          <w:bCs/>
        </w:rPr>
        <w:t>·</w:t>
      </w:r>
      <w:r>
        <w:rPr>
          <w:bCs/>
        </w:rPr>
        <w:t>贝内特</w:t>
      </w:r>
      <w:r>
        <w:rPr>
          <w:bCs/>
        </w:rPr>
        <w:t>所著独白剧</w:t>
      </w:r>
      <w:r>
        <w:rPr>
          <w:bCs/>
        </w:rPr>
        <w:t>《</w:t>
      </w:r>
      <w:r>
        <w:rPr>
          <w:bCs/>
        </w:rPr>
        <w:t>喋喋人生</w:t>
      </w:r>
      <w:r>
        <w:rPr>
          <w:bCs/>
        </w:rPr>
        <w:t>》</w:t>
      </w:r>
      <w:r>
        <w:rPr>
          <w:bCs/>
        </w:rPr>
        <w:t>（</w:t>
      </w:r>
      <w:r>
        <w:rPr>
          <w:bCs/>
          <w:i/>
          <w:iCs/>
        </w:rPr>
        <w:t>T</w:t>
      </w:r>
      <w:r>
        <w:rPr>
          <w:bCs/>
          <w:i/>
          <w:iCs/>
        </w:rPr>
        <w:t>alking Heads</w:t>
      </w:r>
      <w:r>
        <w:rPr>
          <w:bCs/>
        </w:rPr>
        <w:t>）</w:t>
      </w:r>
      <w:r>
        <w:rPr>
          <w:bCs/>
        </w:rPr>
        <w:t>是公认的</w:t>
      </w:r>
      <w:r>
        <w:rPr>
          <w:bCs/>
        </w:rPr>
        <w:t>当代</w:t>
      </w:r>
      <w:r>
        <w:rPr>
          <w:bCs/>
        </w:rPr>
        <w:t>杰作。</w:t>
      </w:r>
      <w:r>
        <w:rPr>
          <w:bCs/>
        </w:rPr>
        <w:t>30</w:t>
      </w:r>
      <w:r>
        <w:rPr>
          <w:bCs/>
        </w:rPr>
        <w:t>年前，贝内特出版了《喋喋人生》的六幕</w:t>
      </w:r>
      <w:r>
        <w:rPr>
          <w:bCs/>
        </w:rPr>
        <w:t>12</w:t>
      </w:r>
      <w:r>
        <w:rPr>
          <w:bCs/>
        </w:rPr>
        <w:t>段独白</w:t>
      </w:r>
      <w:r>
        <w:rPr>
          <w:bCs/>
        </w:rPr>
        <w:t>出版</w:t>
      </w:r>
      <w:r>
        <w:rPr>
          <w:bCs/>
        </w:rPr>
        <w:t>，</w:t>
      </w:r>
      <w:r>
        <w:rPr>
          <w:bCs/>
        </w:rPr>
        <w:t>30</w:t>
      </w:r>
      <w:r>
        <w:rPr>
          <w:bCs/>
        </w:rPr>
        <w:t>年后</w:t>
      </w:r>
      <w:r>
        <w:rPr>
          <w:bCs/>
        </w:rPr>
        <w:t>，</w:t>
      </w:r>
      <w:r>
        <w:rPr>
          <w:bCs/>
        </w:rPr>
        <w:t>贝内特</w:t>
      </w:r>
      <w:r>
        <w:rPr>
          <w:bCs/>
        </w:rPr>
        <w:t>又提起笔来</w:t>
      </w:r>
      <w:r>
        <w:rPr>
          <w:bCs/>
        </w:rPr>
        <w:t>，</w:t>
      </w:r>
      <w:r>
        <w:rPr>
          <w:bCs/>
        </w:rPr>
        <w:t>为我们介绍新的角色，带来另</w:t>
      </w:r>
      <w:r>
        <w:rPr>
          <w:bCs/>
        </w:rPr>
        <w:t>一组</w:t>
      </w:r>
      <w:r>
        <w:rPr>
          <w:bCs/>
        </w:rPr>
        <w:t>全新</w:t>
      </w:r>
      <w:r>
        <w:rPr>
          <w:bCs/>
        </w:rPr>
        <w:t>独白</w:t>
      </w:r>
      <w:r>
        <w:rPr>
          <w:bCs/>
        </w:rPr>
        <w:t>剧剧本</w:t>
      </w:r>
      <w:r>
        <w:rPr>
          <w:bCs/>
        </w:rPr>
        <w:t>。每一</w:t>
      </w:r>
      <w:r>
        <w:rPr>
          <w:bCs/>
        </w:rPr>
        <w:t>幕</w:t>
      </w:r>
      <w:r>
        <w:rPr>
          <w:bCs/>
        </w:rPr>
        <w:t>都以其独特方式，描绘了一幅悲痛欲绝的画面。《一个普通的女人》</w:t>
      </w:r>
      <w:r>
        <w:rPr>
          <w:bCs/>
        </w:rPr>
        <w:t>（</w:t>
      </w:r>
      <w:r>
        <w:rPr>
          <w:bCs/>
          <w:i/>
          <w:iCs/>
        </w:rPr>
        <w:t>An Ordinary Woman</w:t>
      </w:r>
      <w:r>
        <w:rPr>
          <w:bCs/>
        </w:rPr>
        <w:t>）</w:t>
      </w:r>
      <w:r>
        <w:rPr>
          <w:bCs/>
        </w:rPr>
        <w:t>中，一位母亲</w:t>
      </w:r>
      <w:r>
        <w:rPr>
          <w:bCs/>
        </w:rPr>
        <w:t>错误地</w:t>
      </w:r>
      <w:r>
        <w:rPr>
          <w:bCs/>
        </w:rPr>
        <w:t>爱上自己的骨肉</w:t>
      </w:r>
      <w:r>
        <w:rPr>
          <w:bCs/>
        </w:rPr>
        <w:t>，</w:t>
      </w:r>
      <w:r>
        <w:rPr>
          <w:bCs/>
        </w:rPr>
        <w:t>毁掉了</w:t>
      </w:r>
      <w:r>
        <w:rPr>
          <w:bCs/>
        </w:rPr>
        <w:t>自己和家人的生活，</w:t>
      </w:r>
      <w:r>
        <w:rPr>
          <w:bCs/>
        </w:rPr>
        <w:t>最终</w:t>
      </w:r>
      <w:r>
        <w:rPr>
          <w:bCs/>
        </w:rPr>
        <w:t>招致不可避免的后果</w:t>
      </w:r>
      <w:r>
        <w:rPr>
          <w:bCs/>
        </w:rPr>
        <w:t>；</w:t>
      </w:r>
      <w:r>
        <w:rPr>
          <w:bCs/>
        </w:rPr>
        <w:t>《神龛》</w:t>
      </w:r>
      <w:r>
        <w:rPr>
          <w:bCs/>
        </w:rPr>
        <w:t>（</w:t>
      </w:r>
      <w:r>
        <w:rPr>
          <w:bCs/>
          <w:i/>
          <w:iCs/>
        </w:rPr>
        <w:t xml:space="preserve">The </w:t>
      </w:r>
      <w:r>
        <w:rPr>
          <w:bCs/>
          <w:i/>
          <w:iCs/>
        </w:rPr>
        <w:t>Shrine</w:t>
      </w:r>
      <w:r>
        <w:rPr>
          <w:bCs/>
        </w:rPr>
        <w:t>）</w:t>
      </w:r>
      <w:r>
        <w:rPr>
          <w:bCs/>
        </w:rPr>
        <w:t>则</w:t>
      </w:r>
      <w:r>
        <w:rPr>
          <w:bCs/>
        </w:rPr>
        <w:t>描述了路边临时搭建的神龛，及其</w:t>
      </w:r>
      <w:r>
        <w:rPr>
          <w:bCs/>
        </w:rPr>
        <w:t>背后的故事，向我们介绍了</w:t>
      </w:r>
      <w:proofErr w:type="gramStart"/>
      <w:r>
        <w:rPr>
          <w:bCs/>
        </w:rPr>
        <w:t>洛娜</w:t>
      </w:r>
      <w:proofErr w:type="gramEnd"/>
      <w:r>
        <w:rPr>
          <w:bCs/>
        </w:rPr>
        <w:t>（</w:t>
      </w:r>
      <w:r>
        <w:rPr>
          <w:bCs/>
        </w:rPr>
        <w:t>Lorna</w:t>
      </w:r>
      <w:r>
        <w:rPr>
          <w:bCs/>
        </w:rPr>
        <w:t>），她穿着一件格外</w:t>
      </w:r>
      <w:r>
        <w:rPr>
          <w:bCs/>
        </w:rPr>
        <w:t>引人注目</w:t>
      </w:r>
      <w:r>
        <w:rPr>
          <w:bCs/>
        </w:rPr>
        <w:t>的</w:t>
      </w:r>
      <w:r>
        <w:rPr>
          <w:bCs/>
        </w:rPr>
        <w:t>外套</w:t>
      </w:r>
      <w:r>
        <w:rPr>
          <w:bCs/>
        </w:rPr>
        <w:t>，她的伴侣是一位</w:t>
      </w:r>
      <w:r>
        <w:rPr>
          <w:bCs/>
        </w:rPr>
        <w:t>摩托车手，</w:t>
      </w:r>
      <w:r>
        <w:rPr>
          <w:bCs/>
        </w:rPr>
        <w:t>私生活</w:t>
      </w:r>
      <w:r>
        <w:rPr>
          <w:bCs/>
        </w:rPr>
        <w:t>则让人震惊</w:t>
      </w:r>
      <w:r>
        <w:rPr>
          <w:bCs/>
        </w:rPr>
        <w:t>。</w:t>
      </w:r>
    </w:p>
    <w:p w:rsidR="00315AE3" w:rsidRDefault="00315AE3">
      <w:pPr>
        <w:rPr>
          <w:bCs/>
        </w:rPr>
      </w:pPr>
    </w:p>
    <w:p w:rsidR="00315AE3" w:rsidRDefault="00E37C8A">
      <w:pPr>
        <w:ind w:firstLine="420"/>
        <w:rPr>
          <w:bCs/>
        </w:rPr>
      </w:pPr>
      <w:r>
        <w:rPr>
          <w:bCs/>
        </w:rPr>
        <w:t>2020</w:t>
      </w:r>
      <w:r>
        <w:rPr>
          <w:bCs/>
        </w:rPr>
        <w:t>年春季，新冠疫情封锁之下，</w:t>
      </w:r>
      <w:r>
        <w:rPr>
          <w:bCs/>
        </w:rPr>
        <w:t>这两部《</w:t>
      </w:r>
      <w:r>
        <w:rPr>
          <w:bCs/>
        </w:rPr>
        <w:t>喋喋人生</w:t>
      </w:r>
      <w:r>
        <w:rPr>
          <w:bCs/>
        </w:rPr>
        <w:t>》</w:t>
      </w:r>
      <w:r>
        <w:rPr>
          <w:bCs/>
        </w:rPr>
        <w:t>BBC</w:t>
      </w:r>
      <w:r>
        <w:rPr>
          <w:bCs/>
        </w:rPr>
        <w:t>新剧完成了</w:t>
      </w:r>
      <w:r>
        <w:rPr>
          <w:bCs/>
        </w:rPr>
        <w:t>录制，尼古拉斯</w:t>
      </w:r>
      <w:r>
        <w:rPr>
          <w:bCs/>
        </w:rPr>
        <w:t>·</w:t>
      </w:r>
      <w:r>
        <w:rPr>
          <w:bCs/>
        </w:rPr>
        <w:t>海特纳</w:t>
      </w:r>
      <w:r>
        <w:rPr>
          <w:bCs/>
        </w:rPr>
        <w:t>（</w:t>
      </w:r>
      <w:r>
        <w:rPr>
          <w:bCs/>
        </w:rPr>
        <w:t xml:space="preserve">Nicholas </w:t>
      </w:r>
      <w:proofErr w:type="spellStart"/>
      <w:r>
        <w:rPr>
          <w:bCs/>
        </w:rPr>
        <w:t>Hytner</w:t>
      </w:r>
      <w:proofErr w:type="spellEnd"/>
      <w:r>
        <w:rPr>
          <w:bCs/>
        </w:rPr>
        <w:t>）</w:t>
      </w:r>
      <w:r>
        <w:rPr>
          <w:bCs/>
        </w:rPr>
        <w:t>执导，萨拉</w:t>
      </w:r>
      <w:r>
        <w:rPr>
          <w:bCs/>
        </w:rPr>
        <w:t>·</w:t>
      </w:r>
      <w:r>
        <w:rPr>
          <w:bCs/>
        </w:rPr>
        <w:t>兰开夏</w:t>
      </w:r>
      <w:r>
        <w:rPr>
          <w:bCs/>
        </w:rPr>
        <w:t>（</w:t>
      </w:r>
      <w:r>
        <w:rPr>
          <w:bCs/>
        </w:rPr>
        <w:t>Sarah Lancashire</w:t>
      </w:r>
      <w:r>
        <w:rPr>
          <w:bCs/>
        </w:rPr>
        <w:t>）</w:t>
      </w:r>
      <w:r>
        <w:rPr>
          <w:bCs/>
        </w:rPr>
        <w:t>和莫妮卡</w:t>
      </w:r>
      <w:r>
        <w:rPr>
          <w:bCs/>
        </w:rPr>
        <w:t>·</w:t>
      </w:r>
      <w:r>
        <w:rPr>
          <w:bCs/>
        </w:rPr>
        <w:t>多兰</w:t>
      </w:r>
      <w:r>
        <w:rPr>
          <w:bCs/>
        </w:rPr>
        <w:t>主演</w:t>
      </w:r>
      <w:r>
        <w:rPr>
          <w:bCs/>
        </w:rPr>
        <w:t>（</w:t>
      </w:r>
      <w:r>
        <w:rPr>
          <w:bCs/>
        </w:rPr>
        <w:t>Monica Dolan</w:t>
      </w:r>
      <w:r>
        <w:rPr>
          <w:bCs/>
        </w:rPr>
        <w:t>）</w:t>
      </w:r>
      <w:r>
        <w:rPr>
          <w:bCs/>
        </w:rPr>
        <w:t>。</w:t>
      </w:r>
    </w:p>
    <w:p w:rsidR="00315AE3" w:rsidRDefault="00315AE3">
      <w:pPr>
        <w:rPr>
          <w:bCs/>
        </w:rPr>
      </w:pPr>
    </w:p>
    <w:p w:rsidR="00315AE3" w:rsidRDefault="00E37C8A">
      <w:pPr>
        <w:ind w:firstLine="420"/>
        <w:rPr>
          <w:bCs/>
        </w:rPr>
      </w:pPr>
      <w:r>
        <w:rPr>
          <w:bCs/>
        </w:rPr>
        <w:t>本书包含尼古拉斯</w:t>
      </w:r>
      <w:r>
        <w:rPr>
          <w:bCs/>
        </w:rPr>
        <w:t>·</w:t>
      </w:r>
      <w:r>
        <w:rPr>
          <w:bCs/>
        </w:rPr>
        <w:t>海特纳</w:t>
      </w:r>
      <w:r>
        <w:rPr>
          <w:bCs/>
        </w:rPr>
        <w:t xml:space="preserve">(Nicholas </w:t>
      </w:r>
      <w:proofErr w:type="spellStart"/>
      <w:r>
        <w:rPr>
          <w:bCs/>
        </w:rPr>
        <w:t>Hytner</w:t>
      </w:r>
      <w:proofErr w:type="spellEnd"/>
      <w:r>
        <w:rPr>
          <w:bCs/>
        </w:rPr>
        <w:t>)</w:t>
      </w:r>
      <w:r>
        <w:rPr>
          <w:bCs/>
        </w:rPr>
        <w:t>的序言和</w:t>
      </w:r>
      <w:r>
        <w:rPr>
          <w:bCs/>
        </w:rPr>
        <w:t>阿兰</w:t>
      </w:r>
      <w:r>
        <w:rPr>
          <w:bCs/>
        </w:rPr>
        <w:t>·</w:t>
      </w:r>
      <w:r>
        <w:rPr>
          <w:bCs/>
        </w:rPr>
        <w:t>贝内特</w:t>
      </w:r>
      <w:r>
        <w:rPr>
          <w:bCs/>
        </w:rPr>
        <w:t>的前言。</w:t>
      </w:r>
    </w:p>
    <w:p w:rsidR="00315AE3" w:rsidRDefault="00315AE3">
      <w:pPr>
        <w:rPr>
          <w:b/>
          <w:bCs/>
        </w:rPr>
      </w:pPr>
    </w:p>
    <w:p w:rsidR="00315AE3" w:rsidRDefault="00E37C8A">
      <w:pPr>
        <w:rPr>
          <w:b/>
          <w:bCs/>
        </w:rPr>
      </w:pPr>
      <w:r>
        <w:rPr>
          <w:noProof/>
        </w:rPr>
        <w:drawing>
          <wp:anchor distT="0" distB="0" distL="114300" distR="114300" simplePos="0" relativeHeight="251665408" behindDoc="0" locked="0" layoutInCell="1" allowOverlap="1">
            <wp:simplePos x="0" y="0"/>
            <wp:positionH relativeFrom="column">
              <wp:posOffset>3896360</wp:posOffset>
            </wp:positionH>
            <wp:positionV relativeFrom="paragraph">
              <wp:posOffset>185420</wp:posOffset>
            </wp:positionV>
            <wp:extent cx="1497330" cy="2160270"/>
            <wp:effectExtent l="0" t="0" r="11430" b="3810"/>
            <wp:wrapSquare wrapText="bothSides"/>
            <wp:docPr id="7" name="coverImage" descr="https://m.media-amazon.com/images/P/B07LGF5H96.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Image" descr="https://m.media-amazon.com/images/P/B07LGF5H96.01._SCLZZZZZZZ_SX500_.jpg"/>
                    <pic:cNvPicPr>
                      <a:picLocks noChangeAspect="1"/>
                    </pic:cNvPicPr>
                  </pic:nvPicPr>
                  <pic:blipFill>
                    <a:blip r:embed="rId17"/>
                    <a:stretch>
                      <a:fillRect/>
                    </a:stretch>
                  </pic:blipFill>
                  <pic:spPr>
                    <a:xfrm>
                      <a:off x="0" y="0"/>
                      <a:ext cx="1497330" cy="2160270"/>
                    </a:xfrm>
                    <a:prstGeom prst="rect">
                      <a:avLst/>
                    </a:prstGeom>
                    <a:noFill/>
                    <a:ln>
                      <a:noFill/>
                    </a:ln>
                  </pic:spPr>
                </pic:pic>
              </a:graphicData>
            </a:graphic>
          </wp:anchor>
        </w:drawing>
      </w:r>
    </w:p>
    <w:p w:rsidR="00315AE3" w:rsidRDefault="00E37C8A">
      <w:pPr>
        <w:rPr>
          <w:b/>
          <w:bCs/>
        </w:rPr>
      </w:pPr>
      <w:r>
        <w:rPr>
          <w:b/>
          <w:bCs/>
        </w:rPr>
        <w:t>中文书名：《福布斯夫人的庇护》</w:t>
      </w:r>
    </w:p>
    <w:p w:rsidR="00315AE3" w:rsidRDefault="00E37C8A">
      <w:pPr>
        <w:tabs>
          <w:tab w:val="center" w:pos="4252"/>
        </w:tabs>
        <w:rPr>
          <w:b/>
        </w:rPr>
      </w:pPr>
      <w:r>
        <w:rPr>
          <w:b/>
        </w:rPr>
        <w:t>英文书名</w:t>
      </w:r>
      <w:r>
        <w:rPr>
          <w:b/>
          <w:caps/>
        </w:rPr>
        <w:t>：</w:t>
      </w:r>
      <w:r>
        <w:rPr>
          <w:b/>
          <w:caps/>
        </w:rPr>
        <w:t>The Shielding of Mrs Forbes</w:t>
      </w:r>
      <w:r>
        <w:rPr>
          <w:b/>
          <w:caps/>
        </w:rPr>
        <w:t xml:space="preserve">: </w:t>
      </w:r>
      <w:r>
        <w:rPr>
          <w:b/>
          <w:bCs/>
          <w:i/>
          <w:iCs/>
          <w:szCs w:val="21"/>
        </w:rPr>
        <w:t>Faber Storie</w:t>
      </w:r>
      <w:r>
        <w:rPr>
          <w:b/>
          <w:bCs/>
          <w:szCs w:val="21"/>
        </w:rPr>
        <w:t>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80</w:t>
      </w:r>
      <w:r>
        <w:rPr>
          <w:b/>
          <w:bCs/>
        </w:rPr>
        <w:t>页</w:t>
      </w:r>
    </w:p>
    <w:p w:rsidR="00315AE3" w:rsidRDefault="00E37C8A">
      <w:pPr>
        <w:rPr>
          <w:b/>
          <w:bCs/>
        </w:rPr>
      </w:pPr>
      <w:r>
        <w:rPr>
          <w:b/>
          <w:bCs/>
        </w:rPr>
        <w:t>出版时间：</w:t>
      </w:r>
      <w:r>
        <w:rPr>
          <w:b/>
          <w:bCs/>
        </w:rPr>
        <w:t>2019</w:t>
      </w:r>
      <w:r>
        <w:rPr>
          <w:b/>
          <w:bCs/>
        </w:rPr>
        <w:t>年</w:t>
      </w:r>
      <w:r>
        <w:rPr>
          <w:b/>
          <w:bCs/>
        </w:rPr>
        <w:t>3</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型：短篇小说</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420"/>
        <w:rPr>
          <w:bCs/>
        </w:rPr>
      </w:pPr>
      <w:r>
        <w:rPr>
          <w:bCs/>
        </w:rPr>
        <w:t>格雷厄姆</w:t>
      </w:r>
      <w:r>
        <w:rPr>
          <w:bCs/>
        </w:rPr>
        <w:t>（</w:t>
      </w:r>
      <w:r>
        <w:rPr>
          <w:bCs/>
        </w:rPr>
        <w:t>Graham</w:t>
      </w:r>
      <w:r>
        <w:rPr>
          <w:bCs/>
        </w:rPr>
        <w:t>）</w:t>
      </w:r>
      <w:r>
        <w:rPr>
          <w:bCs/>
        </w:rPr>
        <w:t>以为贝蒂</w:t>
      </w:r>
      <w:r>
        <w:rPr>
          <w:bCs/>
        </w:rPr>
        <w:t>（</w:t>
      </w:r>
      <w:r>
        <w:rPr>
          <w:bCs/>
          <w:i/>
          <w:iCs/>
        </w:rPr>
        <w:t>Betty</w:t>
      </w:r>
      <w:r>
        <w:rPr>
          <w:bCs/>
        </w:rPr>
        <w:t>）</w:t>
      </w:r>
      <w:r>
        <w:rPr>
          <w:bCs/>
        </w:rPr>
        <w:t>在洗澡，</w:t>
      </w:r>
      <w:r>
        <w:rPr>
          <w:bCs/>
        </w:rPr>
        <w:t>于是</w:t>
      </w:r>
      <w:r>
        <w:rPr>
          <w:bCs/>
        </w:rPr>
        <w:t>他</w:t>
      </w:r>
      <w:r>
        <w:rPr>
          <w:bCs/>
        </w:rPr>
        <w:t>偷偷打开电视，观</w:t>
      </w:r>
      <w:r>
        <w:rPr>
          <w:bCs/>
        </w:rPr>
        <w:t>看第四频道的深夜节目</w:t>
      </w:r>
      <w:r>
        <w:rPr>
          <w:bCs/>
        </w:rPr>
        <w:t>——</w:t>
      </w:r>
      <w:r>
        <w:rPr>
          <w:bCs/>
        </w:rPr>
        <w:t>《</w:t>
      </w:r>
      <w:r>
        <w:rPr>
          <w:bCs/>
        </w:rPr>
        <w:t>没穿上衣的</w:t>
      </w:r>
      <w:r>
        <w:rPr>
          <w:bCs/>
        </w:rPr>
        <w:t>足球运动员》</w:t>
      </w:r>
      <w:r>
        <w:rPr>
          <w:bCs/>
        </w:rPr>
        <w:t>（</w:t>
      </w:r>
      <w:r>
        <w:rPr>
          <w:bCs/>
        </w:rPr>
        <w:t>Footballers with Their Shirts Off</w:t>
      </w:r>
      <w:r>
        <w:rPr>
          <w:bCs/>
        </w:rPr>
        <w:t>）。</w:t>
      </w:r>
      <w:r>
        <w:rPr>
          <w:bCs/>
        </w:rPr>
        <w:t>聚精会神之下，他没有注意到贝蒂拿着</w:t>
      </w:r>
      <w:r>
        <w:rPr>
          <w:bCs/>
        </w:rPr>
        <w:t>电吹风走</w:t>
      </w:r>
      <w:r>
        <w:rPr>
          <w:bCs/>
        </w:rPr>
        <w:t>进了房间</w:t>
      </w:r>
      <w:r>
        <w:rPr>
          <w:bCs/>
        </w:rPr>
        <w:t>。</w:t>
      </w:r>
    </w:p>
    <w:p w:rsidR="00315AE3" w:rsidRDefault="00315AE3">
      <w:pPr>
        <w:rPr>
          <w:bCs/>
        </w:rPr>
      </w:pPr>
    </w:p>
    <w:p w:rsidR="00315AE3" w:rsidRDefault="00E37C8A">
      <w:pPr>
        <w:ind w:firstLine="420"/>
        <w:rPr>
          <w:bCs/>
        </w:rPr>
      </w:pPr>
      <w:r>
        <w:rPr>
          <w:bCs/>
        </w:rPr>
        <w:t>“</w:t>
      </w:r>
      <w:r>
        <w:rPr>
          <w:bCs/>
        </w:rPr>
        <w:t>我</w:t>
      </w:r>
      <w:r>
        <w:rPr>
          <w:bCs/>
        </w:rPr>
        <w:t>还</w:t>
      </w:r>
      <w:r>
        <w:rPr>
          <w:bCs/>
        </w:rPr>
        <w:t>不知道你对足球感兴趣</w:t>
      </w:r>
      <w:r>
        <w:rPr>
          <w:bCs/>
        </w:rPr>
        <w:t>。</w:t>
      </w:r>
      <w:r>
        <w:rPr>
          <w:bCs/>
        </w:rPr>
        <w:t>”</w:t>
      </w:r>
      <w:r>
        <w:rPr>
          <w:bCs/>
        </w:rPr>
        <w:t>贝蒂说。</w:t>
      </w:r>
    </w:p>
    <w:p w:rsidR="00315AE3" w:rsidRDefault="00315AE3">
      <w:pPr>
        <w:rPr>
          <w:bCs/>
        </w:rPr>
      </w:pPr>
    </w:p>
    <w:p w:rsidR="00315AE3" w:rsidRDefault="00E37C8A">
      <w:pPr>
        <w:ind w:firstLine="420"/>
        <w:rPr>
          <w:bCs/>
        </w:rPr>
      </w:pPr>
      <w:r>
        <w:rPr>
          <w:bCs/>
        </w:rPr>
        <w:t>绝不能让任何人发现格雷厄姆</w:t>
      </w:r>
      <w:r>
        <w:rPr>
          <w:bCs/>
        </w:rPr>
        <w:t>“</w:t>
      </w:r>
      <w:r>
        <w:rPr>
          <w:bCs/>
        </w:rPr>
        <w:t>不适合结婚</w:t>
      </w:r>
      <w:r>
        <w:rPr>
          <w:bCs/>
        </w:rPr>
        <w:t>”</w:t>
      </w:r>
      <w:r>
        <w:rPr>
          <w:bCs/>
        </w:rPr>
        <w:t>。他的妻子</w:t>
      </w:r>
      <w:r>
        <w:rPr>
          <w:bCs/>
        </w:rPr>
        <w:t>当然不可以，</w:t>
      </w:r>
      <w:r>
        <w:rPr>
          <w:bCs/>
        </w:rPr>
        <w:t>他的母亲</w:t>
      </w:r>
      <w:r>
        <w:rPr>
          <w:bCs/>
        </w:rPr>
        <w:t>也不行</w:t>
      </w:r>
      <w:r>
        <w:rPr>
          <w:bCs/>
        </w:rPr>
        <w:t>。随着性</w:t>
      </w:r>
      <w:r>
        <w:rPr>
          <w:bCs/>
        </w:rPr>
        <w:t>、</w:t>
      </w:r>
      <w:r>
        <w:rPr>
          <w:bCs/>
        </w:rPr>
        <w:t>敲诈和</w:t>
      </w:r>
      <w:r>
        <w:rPr>
          <w:bCs/>
        </w:rPr>
        <w:t>狂热</w:t>
      </w:r>
      <w:r>
        <w:rPr>
          <w:bCs/>
        </w:rPr>
        <w:t>席卷西约克郡教区，</w:t>
      </w:r>
      <w:r>
        <w:rPr>
          <w:bCs/>
        </w:rPr>
        <w:t>我们的</w:t>
      </w:r>
      <w:r>
        <w:rPr>
          <w:bCs/>
        </w:rPr>
        <w:t>故事徐徐展开。</w:t>
      </w:r>
    </w:p>
    <w:p w:rsidR="00315AE3" w:rsidRDefault="00315AE3">
      <w:pPr>
        <w:ind w:firstLine="420"/>
        <w:rPr>
          <w:b/>
          <w:bCs/>
        </w:rPr>
      </w:pPr>
    </w:p>
    <w:p w:rsidR="00315AE3" w:rsidRDefault="00315AE3">
      <w:pPr>
        <w:ind w:firstLine="420"/>
        <w:rPr>
          <w:b/>
          <w:bCs/>
        </w:rPr>
      </w:pPr>
    </w:p>
    <w:p w:rsidR="00AB7F0C" w:rsidRDefault="00AB7F0C">
      <w:pPr>
        <w:ind w:firstLine="420"/>
        <w:rPr>
          <w:b/>
          <w:bCs/>
        </w:rPr>
      </w:pPr>
    </w:p>
    <w:p w:rsidR="00AB7F0C" w:rsidRDefault="00AB7F0C">
      <w:pPr>
        <w:ind w:firstLine="420"/>
        <w:rPr>
          <w:rFonts w:hint="eastAsia"/>
          <w:b/>
          <w:bCs/>
        </w:rPr>
      </w:pPr>
    </w:p>
    <w:p w:rsidR="00315AE3" w:rsidRDefault="00E37C8A">
      <w:pPr>
        <w:rPr>
          <w:b/>
          <w:bCs/>
        </w:rPr>
      </w:pPr>
      <w:r>
        <w:rPr>
          <w:noProof/>
        </w:rPr>
        <w:drawing>
          <wp:anchor distT="0" distB="0" distL="114300" distR="114300" simplePos="0" relativeHeight="251661312" behindDoc="0" locked="0" layoutInCell="1" allowOverlap="1">
            <wp:simplePos x="0" y="0"/>
            <wp:positionH relativeFrom="column">
              <wp:posOffset>4114800</wp:posOffset>
            </wp:positionH>
            <wp:positionV relativeFrom="paragraph">
              <wp:posOffset>99060</wp:posOffset>
            </wp:positionV>
            <wp:extent cx="1304925" cy="2000885"/>
            <wp:effectExtent l="0" t="0" r="5715" b="1079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1304925" cy="2000885"/>
                    </a:xfrm>
                    <a:prstGeom prst="rect">
                      <a:avLst/>
                    </a:prstGeom>
                    <a:noFill/>
                    <a:ln>
                      <a:noFill/>
                    </a:ln>
                  </pic:spPr>
                </pic:pic>
              </a:graphicData>
            </a:graphic>
          </wp:anchor>
        </w:drawing>
      </w:r>
      <w:r>
        <w:rPr>
          <w:b/>
          <w:bCs/>
        </w:rPr>
        <w:t>中文书名：《步履不停》</w:t>
      </w:r>
    </w:p>
    <w:p w:rsidR="00315AE3" w:rsidRDefault="00E37C8A">
      <w:pPr>
        <w:rPr>
          <w:b/>
        </w:rPr>
      </w:pPr>
      <w:r>
        <w:rPr>
          <w:b/>
        </w:rPr>
        <w:t>英文书名：</w:t>
      </w:r>
      <w:r>
        <w:rPr>
          <w:b/>
        </w:rPr>
        <w:t>KEEPING ON KEEPING ON</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FSG</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544</w:t>
      </w:r>
      <w:r>
        <w:rPr>
          <w:b/>
          <w:bCs/>
        </w:rPr>
        <w:t>页</w:t>
      </w:r>
    </w:p>
    <w:p w:rsidR="00315AE3" w:rsidRDefault="00E37C8A">
      <w:pPr>
        <w:rPr>
          <w:b/>
          <w:bCs/>
        </w:rPr>
      </w:pPr>
      <w:r>
        <w:rPr>
          <w:b/>
          <w:bCs/>
        </w:rPr>
        <w:t>出版时间：</w:t>
      </w:r>
      <w:r>
        <w:rPr>
          <w:b/>
          <w:bCs/>
        </w:rPr>
        <w:t>2016</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型：散文随笔</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Chars="200" w:firstLine="420"/>
        <w:rPr>
          <w:bCs/>
          <w:szCs w:val="21"/>
        </w:rPr>
      </w:pPr>
      <w:r>
        <w:rPr>
          <w:bCs/>
          <w:szCs w:val="21"/>
        </w:rPr>
        <w:t>艾伦</w:t>
      </w:r>
      <w:r>
        <w:rPr>
          <w:bCs/>
          <w:szCs w:val="21"/>
        </w:rPr>
        <w:t>·</w:t>
      </w:r>
      <w:r>
        <w:rPr>
          <w:bCs/>
          <w:szCs w:val="21"/>
        </w:rPr>
        <w:t>贝内特第三本散文集</w:t>
      </w:r>
      <w:r>
        <w:rPr>
          <w:bCs/>
          <w:szCs w:val="21"/>
        </w:rPr>
        <w:t>延续了</w:t>
      </w:r>
      <w:r>
        <w:rPr>
          <w:bCs/>
          <w:szCs w:val="21"/>
        </w:rPr>
        <w:t>《</w:t>
      </w:r>
      <w:r>
        <w:rPr>
          <w:bCs/>
          <w:szCs w:val="21"/>
        </w:rPr>
        <w:t>家书</w:t>
      </w:r>
      <w:r>
        <w:rPr>
          <w:bCs/>
          <w:szCs w:val="21"/>
        </w:rPr>
        <w:t>》（</w:t>
      </w:r>
      <w:r>
        <w:rPr>
          <w:bCs/>
          <w:iCs/>
        </w:rPr>
        <w:t>WRITING HOME</w:t>
      </w:r>
      <w:r>
        <w:rPr>
          <w:bCs/>
          <w:szCs w:val="21"/>
        </w:rPr>
        <w:t>）与《从未讲过的故事》（</w:t>
      </w:r>
      <w:r>
        <w:rPr>
          <w:bCs/>
          <w:iCs/>
        </w:rPr>
        <w:t>UNTOLD STORIES</w:t>
      </w:r>
      <w:r>
        <w:rPr>
          <w:bCs/>
          <w:szCs w:val="21"/>
        </w:rPr>
        <w:t>）</w:t>
      </w:r>
      <w:r>
        <w:rPr>
          <w:bCs/>
          <w:szCs w:val="21"/>
        </w:rPr>
        <w:t>的风格。虽然</w:t>
      </w:r>
      <w:r>
        <w:rPr>
          <w:bCs/>
          <w:szCs w:val="21"/>
        </w:rPr>
        <w:t>这两部作品</w:t>
      </w:r>
      <w:r>
        <w:rPr>
          <w:bCs/>
          <w:szCs w:val="21"/>
        </w:rPr>
        <w:t>的</w:t>
      </w:r>
      <w:r>
        <w:rPr>
          <w:bCs/>
          <w:szCs w:val="21"/>
        </w:rPr>
        <w:t>出版</w:t>
      </w:r>
      <w:r>
        <w:rPr>
          <w:bCs/>
          <w:szCs w:val="21"/>
        </w:rPr>
        <w:t>时间相差</w:t>
      </w:r>
      <w:r>
        <w:rPr>
          <w:bCs/>
          <w:szCs w:val="21"/>
        </w:rPr>
        <w:t>十年</w:t>
      </w:r>
      <w:r>
        <w:rPr>
          <w:bCs/>
          <w:szCs w:val="21"/>
        </w:rPr>
        <w:t>，</w:t>
      </w:r>
      <w:r>
        <w:rPr>
          <w:bCs/>
          <w:szCs w:val="21"/>
        </w:rPr>
        <w:t>但都同样大获成功</w:t>
      </w:r>
      <w:r>
        <w:rPr>
          <w:bCs/>
          <w:szCs w:val="21"/>
        </w:rPr>
        <w:t>。</w:t>
      </w:r>
    </w:p>
    <w:p w:rsidR="00315AE3" w:rsidRDefault="00315AE3">
      <w:pPr>
        <w:ind w:firstLineChars="200" w:firstLine="420"/>
        <w:rPr>
          <w:bCs/>
          <w:szCs w:val="21"/>
        </w:rPr>
      </w:pPr>
    </w:p>
    <w:p w:rsidR="00315AE3" w:rsidRDefault="00E37C8A">
      <w:pPr>
        <w:ind w:firstLineChars="200" w:firstLine="420"/>
        <w:rPr>
          <w:bCs/>
        </w:rPr>
      </w:pPr>
      <w:r>
        <w:rPr>
          <w:bCs/>
          <w:szCs w:val="21"/>
        </w:rPr>
        <w:t>贝内特这部</w:t>
      </w:r>
      <w:r>
        <w:rPr>
          <w:bCs/>
          <w:szCs w:val="21"/>
        </w:rPr>
        <w:t>新作同样精彩绝伦。《步履不停》</w:t>
      </w:r>
      <w:r>
        <w:rPr>
          <w:bCs/>
          <w:szCs w:val="21"/>
        </w:rPr>
        <w:t>是他从</w:t>
      </w:r>
      <w:r>
        <w:rPr>
          <w:bCs/>
          <w:szCs w:val="21"/>
        </w:rPr>
        <w:t>2005</w:t>
      </w:r>
      <w:r>
        <w:rPr>
          <w:bCs/>
          <w:szCs w:val="21"/>
        </w:rPr>
        <w:t>年到</w:t>
      </w:r>
      <w:r>
        <w:rPr>
          <w:bCs/>
          <w:szCs w:val="21"/>
        </w:rPr>
        <w:t>2015</w:t>
      </w:r>
      <w:r>
        <w:rPr>
          <w:bCs/>
          <w:szCs w:val="21"/>
        </w:rPr>
        <w:t>年十年间写的日记，是他对十多年来在</w:t>
      </w:r>
      <w:r>
        <w:rPr>
          <w:bCs/>
          <w:szCs w:val="21"/>
        </w:rPr>
        <w:t>英国</w:t>
      </w:r>
      <w:r>
        <w:rPr>
          <w:bCs/>
          <w:szCs w:val="21"/>
        </w:rPr>
        <w:t>国家剧院看过的四场首映式（《艺术的习惯》（</w:t>
      </w:r>
      <w:r>
        <w:rPr>
          <w:bCs/>
          <w:i/>
        </w:rPr>
        <w:t>The Habit of Ar</w:t>
      </w:r>
      <w:r>
        <w:rPr>
          <w:bCs/>
        </w:rPr>
        <w:t>t</w:t>
      </w:r>
      <w:r>
        <w:rPr>
          <w:bCs/>
          <w:szCs w:val="21"/>
        </w:rPr>
        <w:t>）、《人物》（</w:t>
      </w:r>
      <w:r>
        <w:rPr>
          <w:bCs/>
          <w:i/>
        </w:rPr>
        <w:t>People</w:t>
      </w:r>
      <w:r>
        <w:rPr>
          <w:bCs/>
          <w:szCs w:val="21"/>
        </w:rPr>
        <w:t>）、《赞美诗》（</w:t>
      </w:r>
      <w:r>
        <w:rPr>
          <w:bCs/>
          <w:i/>
        </w:rPr>
        <w:t>Hymn</w:t>
      </w:r>
      <w:r>
        <w:rPr>
          <w:bCs/>
          <w:szCs w:val="21"/>
        </w:rPr>
        <w:t>）、《</w:t>
      </w:r>
      <w:r>
        <w:rPr>
          <w:bCs/>
          <w:szCs w:val="21"/>
        </w:rPr>
        <w:t>鸡尾酒签</w:t>
      </w:r>
      <w:r>
        <w:rPr>
          <w:bCs/>
          <w:szCs w:val="21"/>
        </w:rPr>
        <w:t>》（</w:t>
      </w:r>
      <w:r>
        <w:rPr>
          <w:bCs/>
          <w:i/>
        </w:rPr>
        <w:t>Cocktail Sticks</w:t>
      </w:r>
      <w:r>
        <w:rPr>
          <w:bCs/>
          <w:szCs w:val="21"/>
        </w:rPr>
        <w:t>））</w:t>
      </w:r>
      <w:r>
        <w:rPr>
          <w:bCs/>
          <w:szCs w:val="21"/>
        </w:rPr>
        <w:t>，</w:t>
      </w:r>
      <w:r>
        <w:rPr>
          <w:bCs/>
          <w:szCs w:val="21"/>
        </w:rPr>
        <w:t>以及伦敦西区放映的电影《历史</w:t>
      </w:r>
      <w:r>
        <w:rPr>
          <w:bCs/>
          <w:szCs w:val="21"/>
        </w:rPr>
        <w:t>系</w:t>
      </w:r>
      <w:r>
        <w:rPr>
          <w:bCs/>
          <w:szCs w:val="21"/>
        </w:rPr>
        <w:t>男孩儿》（</w:t>
      </w:r>
      <w:r>
        <w:rPr>
          <w:bCs/>
          <w:i/>
        </w:rPr>
        <w:t>The History Boys</w:t>
      </w:r>
      <w:r>
        <w:rPr>
          <w:bCs/>
          <w:szCs w:val="21"/>
        </w:rPr>
        <w:t>）、《</w:t>
      </w:r>
      <w:r>
        <w:rPr>
          <w:bCs/>
          <w:szCs w:val="21"/>
        </w:rPr>
        <w:t>住货车的女士</w:t>
      </w:r>
      <w:r>
        <w:rPr>
          <w:bCs/>
          <w:szCs w:val="21"/>
        </w:rPr>
        <w:t>》（</w:t>
      </w:r>
      <w:r>
        <w:rPr>
          <w:bCs/>
          <w:i/>
        </w:rPr>
        <w:t>The Lady in the Van</w:t>
      </w:r>
      <w:r>
        <w:rPr>
          <w:bCs/>
          <w:szCs w:val="21"/>
        </w:rPr>
        <w:t>）这两部电影的思考。</w:t>
      </w:r>
      <w:r>
        <w:rPr>
          <w:bCs/>
          <w:szCs w:val="21"/>
        </w:rPr>
        <w:t>同时，书中也</w:t>
      </w:r>
      <w:r>
        <w:rPr>
          <w:bCs/>
          <w:szCs w:val="21"/>
        </w:rPr>
        <w:t>包括了《丹麦山》（</w:t>
      </w:r>
      <w:r>
        <w:rPr>
          <w:bCs/>
          <w:i/>
          <w:iCs/>
          <w:szCs w:val="21"/>
        </w:rPr>
        <w:t>Denmark Hill</w:t>
      </w:r>
      <w:r>
        <w:rPr>
          <w:bCs/>
          <w:szCs w:val="21"/>
        </w:rPr>
        <w:t>）、伦敦南郊电台喜剧节目以及艾伦</w:t>
      </w:r>
      <w:r>
        <w:rPr>
          <w:bCs/>
          <w:szCs w:val="21"/>
        </w:rPr>
        <w:t>·</w:t>
      </w:r>
      <w:r>
        <w:rPr>
          <w:bCs/>
          <w:szCs w:val="21"/>
        </w:rPr>
        <w:t>贝内特多年来与剧场导演尼古拉斯</w:t>
      </w:r>
      <w:r>
        <w:rPr>
          <w:bCs/>
          <w:szCs w:val="21"/>
        </w:rPr>
        <w:t>·</w:t>
      </w:r>
      <w:r>
        <w:rPr>
          <w:bCs/>
          <w:szCs w:val="21"/>
        </w:rPr>
        <w:t>希特纳合作</w:t>
      </w:r>
      <w:r>
        <w:rPr>
          <w:bCs/>
          <w:szCs w:val="21"/>
        </w:rPr>
        <w:t>所积累</w:t>
      </w:r>
      <w:r>
        <w:rPr>
          <w:bCs/>
          <w:szCs w:val="21"/>
        </w:rPr>
        <w:t>的思考。</w:t>
      </w:r>
    </w:p>
    <w:p w:rsidR="00315AE3" w:rsidRDefault="00315AE3">
      <w:pPr>
        <w:rPr>
          <w:bCs/>
        </w:rPr>
      </w:pPr>
    </w:p>
    <w:p w:rsidR="00315AE3" w:rsidRDefault="00E37C8A">
      <w:pPr>
        <w:ind w:firstLineChars="200" w:firstLine="420"/>
        <w:rPr>
          <w:bCs/>
        </w:rPr>
      </w:pPr>
      <w:r>
        <w:rPr>
          <w:bCs/>
        </w:rPr>
        <w:t>剑桥大学国王学院开办之前</w:t>
      </w:r>
      <w:r>
        <w:rPr>
          <w:bCs/>
        </w:rPr>
        <w:t>，</w:t>
      </w:r>
      <w:r>
        <w:rPr>
          <w:bCs/>
        </w:rPr>
        <w:t>英国盛行</w:t>
      </w:r>
      <w:r>
        <w:rPr>
          <w:bCs/>
        </w:rPr>
        <w:t>私人办学，学校教育</w:t>
      </w:r>
      <w:r>
        <w:rPr>
          <w:bCs/>
        </w:rPr>
        <w:t>充斥着</w:t>
      </w:r>
      <w:r>
        <w:rPr>
          <w:bCs/>
        </w:rPr>
        <w:t>挑衅的布道。</w:t>
      </w:r>
      <w:r>
        <w:rPr>
          <w:bCs/>
        </w:rPr>
        <w:t>“</w:t>
      </w:r>
      <w:r>
        <w:rPr>
          <w:bCs/>
        </w:rPr>
        <w:t>书柜里的困惑</w:t>
      </w:r>
      <w:r>
        <w:rPr>
          <w:bCs/>
        </w:rPr>
        <w:t>”</w:t>
      </w:r>
      <w:r>
        <w:rPr>
          <w:bCs/>
        </w:rPr>
        <w:t>（</w:t>
      </w:r>
      <w:r>
        <w:rPr>
          <w:bCs/>
        </w:rPr>
        <w:t>‘Baffled at a Bookcase’</w:t>
      </w:r>
      <w:r>
        <w:rPr>
          <w:bCs/>
        </w:rPr>
        <w:t>）</w:t>
      </w:r>
      <w:r>
        <w:rPr>
          <w:bCs/>
        </w:rPr>
        <w:t>曾掀起一场保卫公共图书馆的热潮。</w:t>
      </w:r>
      <w:r>
        <w:rPr>
          <w:bCs/>
          <w:szCs w:val="21"/>
        </w:rPr>
        <w:t>《步履不停》是一本有关艾伦</w:t>
      </w:r>
      <w:r>
        <w:rPr>
          <w:bCs/>
          <w:szCs w:val="21"/>
        </w:rPr>
        <w:t>·</w:t>
      </w:r>
      <w:r>
        <w:rPr>
          <w:bCs/>
          <w:szCs w:val="21"/>
        </w:rPr>
        <w:t>贝内特独特生活的记录</w:t>
      </w:r>
      <w:r>
        <w:rPr>
          <w:bCs/>
          <w:szCs w:val="21"/>
        </w:rPr>
        <w:t>，</w:t>
      </w:r>
      <w:r>
        <w:rPr>
          <w:bCs/>
          <w:szCs w:val="21"/>
        </w:rPr>
        <w:t>它</w:t>
      </w:r>
      <w:r>
        <w:rPr>
          <w:bCs/>
          <w:szCs w:val="21"/>
        </w:rPr>
        <w:t>迷人、高尚、犀利、有趣、</w:t>
      </w:r>
      <w:r>
        <w:rPr>
          <w:bCs/>
          <w:szCs w:val="21"/>
        </w:rPr>
        <w:t>令人久久难以忘怀</w:t>
      </w:r>
      <w:r>
        <w:rPr>
          <w:bCs/>
          <w:szCs w:val="21"/>
        </w:rPr>
        <w:t>。</w:t>
      </w:r>
    </w:p>
    <w:p w:rsidR="00315AE3" w:rsidRDefault="00315AE3">
      <w:pPr>
        <w:rPr>
          <w:b/>
          <w:bCs/>
        </w:rPr>
      </w:pPr>
    </w:p>
    <w:p w:rsidR="00315AE3" w:rsidRDefault="00E37C8A">
      <w:pPr>
        <w:rPr>
          <w:b/>
          <w:bCs/>
        </w:rPr>
      </w:pPr>
      <w:r>
        <w:rPr>
          <w:noProof/>
        </w:rPr>
        <w:drawing>
          <wp:anchor distT="0" distB="0" distL="114300" distR="114300" simplePos="0" relativeHeight="251662336" behindDoc="0" locked="0" layoutInCell="1" allowOverlap="1">
            <wp:simplePos x="0" y="0"/>
            <wp:positionH relativeFrom="column">
              <wp:posOffset>4045585</wp:posOffset>
            </wp:positionH>
            <wp:positionV relativeFrom="paragraph">
              <wp:posOffset>148590</wp:posOffset>
            </wp:positionV>
            <wp:extent cx="1343025" cy="1990725"/>
            <wp:effectExtent l="0" t="0" r="13335" b="571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1343025" cy="1990725"/>
                    </a:xfrm>
                    <a:prstGeom prst="rect">
                      <a:avLst/>
                    </a:prstGeom>
                    <a:noFill/>
                    <a:ln>
                      <a:noFill/>
                    </a:ln>
                  </pic:spPr>
                </pic:pic>
              </a:graphicData>
            </a:graphic>
          </wp:anchor>
        </w:drawing>
      </w:r>
    </w:p>
    <w:p w:rsidR="00315AE3" w:rsidRDefault="00E37C8A">
      <w:pPr>
        <w:rPr>
          <w:b/>
          <w:bCs/>
        </w:rPr>
      </w:pPr>
      <w:r>
        <w:rPr>
          <w:b/>
          <w:bCs/>
        </w:rPr>
        <w:t>中文书名：《</w:t>
      </w:r>
      <w:r>
        <w:rPr>
          <w:b/>
          <w:bCs/>
        </w:rPr>
        <w:t>住货车的女士</w:t>
      </w:r>
      <w:r>
        <w:rPr>
          <w:b/>
          <w:bCs/>
        </w:rPr>
        <w:t>》</w:t>
      </w:r>
    </w:p>
    <w:p w:rsidR="00315AE3" w:rsidRDefault="00E37C8A">
      <w:pPr>
        <w:rPr>
          <w:b/>
        </w:rPr>
      </w:pPr>
      <w:r>
        <w:rPr>
          <w:b/>
        </w:rPr>
        <w:t>英文书名：</w:t>
      </w:r>
      <w:r>
        <w:rPr>
          <w:b/>
        </w:rPr>
        <w:t xml:space="preserve">THE LADY IN </w:t>
      </w:r>
      <w:r>
        <w:rPr>
          <w:b/>
        </w:rPr>
        <w:t xml:space="preserve">THE </w:t>
      </w:r>
      <w:r>
        <w:rPr>
          <w:b/>
        </w:rPr>
        <w:t>VAN</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224</w:t>
      </w:r>
      <w:r>
        <w:rPr>
          <w:b/>
          <w:bCs/>
        </w:rPr>
        <w:t>页</w:t>
      </w:r>
    </w:p>
    <w:p w:rsidR="00315AE3" w:rsidRDefault="00E37C8A">
      <w:pPr>
        <w:rPr>
          <w:b/>
          <w:bCs/>
        </w:rPr>
      </w:pPr>
      <w:r>
        <w:rPr>
          <w:b/>
          <w:bCs/>
        </w:rPr>
        <w:t>出版时间：</w:t>
      </w:r>
      <w:r>
        <w:rPr>
          <w:b/>
          <w:bCs/>
        </w:rPr>
        <w:t>2015</w:t>
      </w:r>
      <w:r>
        <w:rPr>
          <w:b/>
          <w:bCs/>
        </w:rPr>
        <w:t>年</w:t>
      </w:r>
      <w:r>
        <w:rPr>
          <w:b/>
          <w:bCs/>
        </w:rPr>
        <w:t>11</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w:t>
      </w:r>
      <w:r>
        <w:rPr>
          <w:b/>
          <w:bCs/>
        </w:rPr>
        <w:t>小说</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1"/>
        <w:rPr>
          <w:b/>
          <w:bCs/>
        </w:rPr>
      </w:pPr>
      <w:r>
        <w:rPr>
          <w:b/>
          <w:bCs/>
        </w:rPr>
        <w:t>故事发生在</w:t>
      </w:r>
      <w:r>
        <w:rPr>
          <w:b/>
          <w:bCs/>
        </w:rPr>
        <w:t>1977</w:t>
      </w:r>
      <w:r>
        <w:rPr>
          <w:b/>
          <w:bCs/>
        </w:rPr>
        <w:t>年的英国伦敦，一位名为谢波德的老太太开着她的姥爷车来到了一个中产社区。谢波德没有家，吃喝拉撒都在自己的车里，换句话说，在别人的眼中，她就是一</w:t>
      </w:r>
      <w:r>
        <w:rPr>
          <w:b/>
          <w:bCs/>
        </w:rPr>
        <w:t>个</w:t>
      </w:r>
      <w:r>
        <w:rPr>
          <w:b/>
          <w:bCs/>
        </w:rPr>
        <w:t>脏兮兮</w:t>
      </w:r>
      <w:r>
        <w:rPr>
          <w:b/>
          <w:bCs/>
        </w:rPr>
        <w:t>、</w:t>
      </w:r>
      <w:r>
        <w:rPr>
          <w:b/>
          <w:bCs/>
        </w:rPr>
        <w:t>臭烘烘的流浪汉。</w:t>
      </w:r>
    </w:p>
    <w:p w:rsidR="00315AE3" w:rsidRDefault="00315AE3">
      <w:pPr>
        <w:ind w:firstLine="421"/>
        <w:rPr>
          <w:b/>
          <w:bCs/>
        </w:rPr>
      </w:pPr>
    </w:p>
    <w:p w:rsidR="00315AE3" w:rsidRDefault="00E37C8A">
      <w:pPr>
        <w:rPr>
          <w:b/>
          <w:bCs/>
        </w:rPr>
      </w:pPr>
      <w:r>
        <w:rPr>
          <w:b/>
          <w:bCs/>
        </w:rPr>
        <w:t xml:space="preserve">　　凭借着出色的教养</w:t>
      </w:r>
      <w:r>
        <w:rPr>
          <w:b/>
          <w:bCs/>
        </w:rPr>
        <w:t>，</w:t>
      </w:r>
      <w:r>
        <w:rPr>
          <w:b/>
          <w:bCs/>
        </w:rPr>
        <w:t>社区的人们</w:t>
      </w:r>
      <w:r>
        <w:rPr>
          <w:b/>
          <w:bCs/>
        </w:rPr>
        <w:t>容忍了谢波德女士的</w:t>
      </w:r>
      <w:r>
        <w:rPr>
          <w:b/>
          <w:bCs/>
        </w:rPr>
        <w:t>“</w:t>
      </w:r>
      <w:r>
        <w:rPr>
          <w:b/>
          <w:bCs/>
        </w:rPr>
        <w:t>入侵</w:t>
      </w:r>
      <w:r>
        <w:rPr>
          <w:b/>
          <w:bCs/>
        </w:rPr>
        <w:t>”</w:t>
      </w:r>
      <w:r>
        <w:rPr>
          <w:b/>
          <w:bCs/>
        </w:rPr>
        <w:t>，然而他们的善良和宽容却并没有换来谢波德太太的好脸色。这</w:t>
      </w:r>
      <w:r>
        <w:rPr>
          <w:b/>
          <w:bCs/>
        </w:rPr>
        <w:t>位老太太</w:t>
      </w:r>
      <w:r>
        <w:rPr>
          <w:b/>
          <w:bCs/>
        </w:rPr>
        <w:t>又</w:t>
      </w:r>
      <w:proofErr w:type="gramStart"/>
      <w:r>
        <w:rPr>
          <w:b/>
          <w:bCs/>
        </w:rPr>
        <w:t>倔又犟</w:t>
      </w:r>
      <w:proofErr w:type="gramEnd"/>
      <w:r>
        <w:rPr>
          <w:b/>
          <w:bCs/>
        </w:rPr>
        <w:t>，</w:t>
      </w:r>
      <w:r>
        <w:rPr>
          <w:b/>
          <w:bCs/>
        </w:rPr>
        <w:t>让</w:t>
      </w:r>
      <w:r>
        <w:rPr>
          <w:b/>
          <w:bCs/>
        </w:rPr>
        <w:t>居民们</w:t>
      </w:r>
      <w:r>
        <w:rPr>
          <w:b/>
          <w:bCs/>
        </w:rPr>
        <w:t>吃尽了苦头。久而久之，没有人再搭理谢波德太太了，除了一个看上去憨憨的剧作家阿兰</w:t>
      </w:r>
      <w:r>
        <w:rPr>
          <w:b/>
          <w:bCs/>
        </w:rPr>
        <w:t>·</w:t>
      </w:r>
      <w:r>
        <w:rPr>
          <w:b/>
          <w:bCs/>
        </w:rPr>
        <w:t>贝内特</w:t>
      </w:r>
      <w:r>
        <w:rPr>
          <w:b/>
          <w:bCs/>
        </w:rPr>
        <w:t>，他不仅每天都对谢波德太太笑脸相迎，甚至同意她占用自家的车道停车</w:t>
      </w:r>
      <w:r>
        <w:rPr>
          <w:b/>
          <w:bCs/>
        </w:rPr>
        <w:t>。</w:t>
      </w:r>
    </w:p>
    <w:p w:rsidR="00315AE3" w:rsidRDefault="00315AE3">
      <w:pPr>
        <w:rPr>
          <w:b/>
          <w:bCs/>
        </w:rPr>
      </w:pPr>
    </w:p>
    <w:p w:rsidR="00315AE3" w:rsidRDefault="00E37C8A">
      <w:pPr>
        <w:ind w:firstLine="420"/>
        <w:rPr>
          <w:bCs/>
        </w:rPr>
      </w:pPr>
      <w:r>
        <w:rPr>
          <w:bCs/>
        </w:rPr>
        <w:t>——</w:t>
      </w:r>
      <w:r>
        <w:rPr>
          <w:bCs/>
        </w:rPr>
        <w:t>多年之后，</w:t>
      </w:r>
      <w:r>
        <w:rPr>
          <w:bCs/>
        </w:rPr>
        <w:t>作者亲自将</w:t>
      </w:r>
      <w:r>
        <w:rPr>
          <w:bCs/>
        </w:rPr>
        <w:t>回忆录</w:t>
      </w:r>
      <w:r>
        <w:rPr>
          <w:bCs/>
        </w:rPr>
        <w:t>《</w:t>
      </w:r>
      <w:r>
        <w:rPr>
          <w:bCs/>
        </w:rPr>
        <w:t>住货车的女士</w:t>
      </w:r>
      <w:r>
        <w:rPr>
          <w:bCs/>
        </w:rPr>
        <w:t>》改编成了电影</w:t>
      </w:r>
      <w:r>
        <w:rPr>
          <w:bCs/>
        </w:rPr>
        <w:t>剧本</w:t>
      </w:r>
      <w:r>
        <w:rPr>
          <w:bCs/>
        </w:rPr>
        <w:t>，</w:t>
      </w:r>
      <w:r>
        <w:rPr>
          <w:bCs/>
        </w:rPr>
        <w:t>由他多年的合作伙伴，</w:t>
      </w:r>
      <w:r>
        <w:rPr>
          <w:bCs/>
        </w:rPr>
        <w:t>尼古拉斯</w:t>
      </w:r>
      <w:r>
        <w:rPr>
          <w:bCs/>
        </w:rPr>
        <w:t>·</w:t>
      </w:r>
      <w:r>
        <w:rPr>
          <w:bCs/>
        </w:rPr>
        <w:t>希特纳</w:t>
      </w:r>
      <w:r>
        <w:rPr>
          <w:bCs/>
        </w:rPr>
        <w:t>（</w:t>
      </w:r>
      <w:r>
        <w:rPr>
          <w:bCs/>
        </w:rPr>
        <w:t xml:space="preserve">Nicholas </w:t>
      </w:r>
      <w:proofErr w:type="spellStart"/>
      <w:r>
        <w:rPr>
          <w:bCs/>
        </w:rPr>
        <w:t>Hytner</w:t>
      </w:r>
      <w:proofErr w:type="spellEnd"/>
      <w:r>
        <w:rPr>
          <w:bCs/>
        </w:rPr>
        <w:t>）</w:t>
      </w:r>
      <w:r>
        <w:rPr>
          <w:bCs/>
        </w:rPr>
        <w:t>执导。</w:t>
      </w:r>
    </w:p>
    <w:p w:rsidR="00315AE3" w:rsidRDefault="00315AE3">
      <w:pPr>
        <w:ind w:firstLine="420"/>
        <w:rPr>
          <w:bCs/>
        </w:rPr>
      </w:pPr>
    </w:p>
    <w:p w:rsidR="00315AE3" w:rsidRDefault="00E37C8A">
      <w:pPr>
        <w:ind w:firstLine="420"/>
        <w:rPr>
          <w:bCs/>
        </w:rPr>
      </w:pPr>
      <w:r>
        <w:rPr>
          <w:bCs/>
        </w:rPr>
        <w:t>这部电影讲述了</w:t>
      </w:r>
      <w:r>
        <w:rPr>
          <w:bCs/>
          <w:szCs w:val="21"/>
        </w:rPr>
        <w:t>艾伦</w:t>
      </w:r>
      <w:r>
        <w:rPr>
          <w:bCs/>
          <w:szCs w:val="21"/>
        </w:rPr>
        <w:t>·</w:t>
      </w:r>
      <w:r>
        <w:rPr>
          <w:bCs/>
          <w:szCs w:val="21"/>
        </w:rPr>
        <w:t>贝内特与</w:t>
      </w:r>
      <w:r>
        <w:rPr>
          <w:bCs/>
          <w:szCs w:val="21"/>
        </w:rPr>
        <w:t>流浪汉</w:t>
      </w:r>
      <w:r>
        <w:rPr>
          <w:bCs/>
          <w:szCs w:val="21"/>
        </w:rPr>
        <w:t>谢波德</w:t>
      </w:r>
      <w:r>
        <w:rPr>
          <w:bCs/>
          <w:szCs w:val="21"/>
        </w:rPr>
        <w:t>太太</w:t>
      </w:r>
      <w:r>
        <w:rPr>
          <w:bCs/>
          <w:szCs w:val="21"/>
        </w:rPr>
        <w:t>之间的故事。一位陌生的女性将车停在了艾伦</w:t>
      </w:r>
      <w:r>
        <w:rPr>
          <w:bCs/>
          <w:szCs w:val="21"/>
        </w:rPr>
        <w:t>·</w:t>
      </w:r>
      <w:r>
        <w:rPr>
          <w:bCs/>
          <w:szCs w:val="21"/>
        </w:rPr>
        <w:t>贝内特在伦敦的私人车道内，随后</w:t>
      </w:r>
      <w:r>
        <w:rPr>
          <w:bCs/>
          <w:szCs w:val="21"/>
        </w:rPr>
        <w:t>霸占着这里，</w:t>
      </w:r>
      <w:r>
        <w:rPr>
          <w:bCs/>
          <w:szCs w:val="21"/>
        </w:rPr>
        <w:t>生活了十五年。他们</w:t>
      </w:r>
      <w:r>
        <w:rPr>
          <w:bCs/>
          <w:szCs w:val="21"/>
        </w:rPr>
        <w:t>两人的故事</w:t>
      </w:r>
      <w:r>
        <w:rPr>
          <w:bCs/>
          <w:szCs w:val="21"/>
        </w:rPr>
        <w:t>独一无二</w:t>
      </w:r>
      <w:r>
        <w:rPr>
          <w:bCs/>
          <w:szCs w:val="21"/>
        </w:rPr>
        <w:t>，</w:t>
      </w:r>
      <w:r>
        <w:rPr>
          <w:bCs/>
          <w:szCs w:val="21"/>
        </w:rPr>
        <w:t>有趣</w:t>
      </w:r>
      <w:r>
        <w:rPr>
          <w:bCs/>
          <w:szCs w:val="21"/>
        </w:rPr>
        <w:t>也</w:t>
      </w:r>
      <w:r>
        <w:rPr>
          <w:bCs/>
          <w:szCs w:val="21"/>
        </w:rPr>
        <w:t>心酸，但</w:t>
      </w:r>
      <w:r>
        <w:rPr>
          <w:bCs/>
          <w:szCs w:val="21"/>
        </w:rPr>
        <w:t>毫无疑问是</w:t>
      </w:r>
      <w:r>
        <w:rPr>
          <w:bCs/>
          <w:szCs w:val="21"/>
        </w:rPr>
        <w:t>对生活的肯定。</w:t>
      </w:r>
    </w:p>
    <w:p w:rsidR="00315AE3" w:rsidRDefault="00315AE3">
      <w:pPr>
        <w:ind w:firstLine="420"/>
        <w:rPr>
          <w:bCs/>
        </w:rPr>
      </w:pPr>
    </w:p>
    <w:p w:rsidR="00315AE3" w:rsidRDefault="00E37C8A">
      <w:pPr>
        <w:ind w:firstLine="420"/>
        <w:rPr>
          <w:bCs/>
        </w:rPr>
      </w:pPr>
      <w:r>
        <w:rPr>
          <w:bCs/>
        </w:rPr>
        <w:t>《</w:t>
      </w:r>
      <w:r>
        <w:rPr>
          <w:bCs/>
        </w:rPr>
        <w:t>住</w:t>
      </w:r>
      <w:r>
        <w:rPr>
          <w:bCs/>
        </w:rPr>
        <w:t>货车的女士</w:t>
      </w:r>
      <w:r>
        <w:rPr>
          <w:bCs/>
        </w:rPr>
        <w:t>》的前言由尼古拉斯</w:t>
      </w:r>
      <w:r>
        <w:rPr>
          <w:bCs/>
        </w:rPr>
        <w:t>·</w:t>
      </w:r>
      <w:r>
        <w:rPr>
          <w:bCs/>
        </w:rPr>
        <w:t>希特纳执笔</w:t>
      </w:r>
      <w:r>
        <w:rPr>
          <w:bCs/>
        </w:rPr>
        <w:t>，</w:t>
      </w:r>
      <w:r>
        <w:rPr>
          <w:bCs/>
        </w:rPr>
        <w:t>全面介绍</w:t>
      </w:r>
      <w:r>
        <w:rPr>
          <w:bCs/>
        </w:rPr>
        <w:t>了艾伦</w:t>
      </w:r>
      <w:r>
        <w:rPr>
          <w:bCs/>
          <w:szCs w:val="21"/>
        </w:rPr>
        <w:t>·</w:t>
      </w:r>
      <w:r>
        <w:rPr>
          <w:bCs/>
          <w:szCs w:val="21"/>
        </w:rPr>
        <w:t>贝内特的日记、回忆</w:t>
      </w:r>
      <w:r>
        <w:rPr>
          <w:bCs/>
          <w:szCs w:val="21"/>
        </w:rPr>
        <w:t>录和剧本</w:t>
      </w:r>
      <w:r>
        <w:rPr>
          <w:bCs/>
          <w:szCs w:val="21"/>
        </w:rPr>
        <w:t>。大卫</w:t>
      </w:r>
      <w:r>
        <w:rPr>
          <w:bCs/>
          <w:szCs w:val="21"/>
        </w:rPr>
        <w:t>·</w:t>
      </w:r>
      <w:r>
        <w:rPr>
          <w:bCs/>
          <w:szCs w:val="21"/>
        </w:rPr>
        <w:t>金特尔曼为这本书绘制了插画，这也确定了之后电影的整个基调。</w:t>
      </w:r>
    </w:p>
    <w:p w:rsidR="00315AE3" w:rsidRDefault="00315AE3">
      <w:pPr>
        <w:rPr>
          <w:bCs/>
        </w:rPr>
      </w:pPr>
    </w:p>
    <w:p w:rsidR="00315AE3" w:rsidRDefault="00315AE3">
      <w:pPr>
        <w:rPr>
          <w:b/>
          <w:bCs/>
        </w:rPr>
      </w:pPr>
    </w:p>
    <w:p w:rsidR="00315AE3" w:rsidRDefault="00E37C8A">
      <w:pPr>
        <w:rPr>
          <w:b/>
          <w:bCs/>
        </w:rPr>
      </w:pPr>
      <w:r>
        <w:rPr>
          <w:b/>
          <w:bCs/>
        </w:rPr>
        <w:t>媒体评价：</w:t>
      </w:r>
    </w:p>
    <w:p w:rsidR="00315AE3" w:rsidRDefault="00315AE3">
      <w:pPr>
        <w:rPr>
          <w:b/>
          <w:bCs/>
        </w:rPr>
      </w:pPr>
    </w:p>
    <w:p w:rsidR="00315AE3" w:rsidRDefault="00E37C8A">
      <w:pPr>
        <w:ind w:firstLine="420"/>
        <w:rPr>
          <w:bCs/>
        </w:rPr>
      </w:pPr>
      <w:r>
        <w:rPr>
          <w:bCs/>
        </w:rPr>
        <w:t xml:space="preserve"> “</w:t>
      </w:r>
      <w:r>
        <w:rPr>
          <w:bCs/>
        </w:rPr>
        <w:t>作者观察细致，故事感人，有时候也非常犀利</w:t>
      </w:r>
      <w:r>
        <w:rPr>
          <w:bCs/>
        </w:rPr>
        <w:t>……</w:t>
      </w:r>
      <w:r>
        <w:rPr>
          <w:bCs/>
        </w:rPr>
        <w:t>非常真诚。</w:t>
      </w:r>
      <w:r>
        <w:rPr>
          <w:bCs/>
        </w:rPr>
        <w:t>”</w:t>
      </w:r>
    </w:p>
    <w:p w:rsidR="00315AE3" w:rsidRDefault="00E37C8A">
      <w:pPr>
        <w:ind w:firstLine="420"/>
        <w:jc w:val="right"/>
        <w:rPr>
          <w:bCs/>
        </w:rPr>
      </w:pPr>
      <w:r>
        <w:rPr>
          <w:bCs/>
        </w:rPr>
        <w:t>----</w:t>
      </w:r>
      <w:r>
        <w:rPr>
          <w:bCs/>
        </w:rPr>
        <w:t>《纽约时报》（</w:t>
      </w:r>
      <w:r>
        <w:rPr>
          <w:bCs/>
          <w:i/>
        </w:rPr>
        <w:t>The Times</w:t>
      </w:r>
      <w:r>
        <w:rPr>
          <w:bCs/>
        </w:rPr>
        <w:t>）</w:t>
      </w:r>
    </w:p>
    <w:p w:rsidR="00315AE3" w:rsidRDefault="00315AE3">
      <w:pPr>
        <w:ind w:firstLine="420"/>
        <w:rPr>
          <w:bCs/>
        </w:rPr>
      </w:pPr>
    </w:p>
    <w:p w:rsidR="00315AE3" w:rsidRDefault="00E37C8A">
      <w:pPr>
        <w:ind w:firstLine="420"/>
        <w:rPr>
          <w:bCs/>
          <w:szCs w:val="21"/>
        </w:rPr>
      </w:pPr>
      <w:r>
        <w:rPr>
          <w:bCs/>
          <w:szCs w:val="21"/>
        </w:rPr>
        <w:t>“</w:t>
      </w:r>
      <w:r>
        <w:rPr>
          <w:bCs/>
          <w:szCs w:val="21"/>
        </w:rPr>
        <w:t>艾伦</w:t>
      </w:r>
      <w:r>
        <w:rPr>
          <w:bCs/>
          <w:szCs w:val="21"/>
        </w:rPr>
        <w:t>·</w:t>
      </w:r>
      <w:r>
        <w:rPr>
          <w:bCs/>
          <w:szCs w:val="21"/>
        </w:rPr>
        <w:t>贝内特</w:t>
      </w:r>
      <w:r>
        <w:rPr>
          <w:bCs/>
          <w:szCs w:val="21"/>
        </w:rPr>
        <w:t>再次为</w:t>
      </w:r>
      <w:r>
        <w:rPr>
          <w:bCs/>
          <w:szCs w:val="21"/>
        </w:rPr>
        <w:t>我们带来了惊喜和快乐。</w:t>
      </w:r>
    </w:p>
    <w:p w:rsidR="00315AE3" w:rsidRDefault="00E37C8A">
      <w:pPr>
        <w:ind w:firstLine="420"/>
        <w:jc w:val="right"/>
        <w:rPr>
          <w:bCs/>
        </w:rPr>
      </w:pPr>
      <w:r>
        <w:rPr>
          <w:bCs/>
          <w:szCs w:val="21"/>
        </w:rPr>
        <w:t>----</w:t>
      </w:r>
      <w:r>
        <w:rPr>
          <w:bCs/>
          <w:szCs w:val="21"/>
        </w:rPr>
        <w:t>《每日邮报》（</w:t>
      </w:r>
      <w:r>
        <w:rPr>
          <w:bCs/>
          <w:i/>
        </w:rPr>
        <w:t>Daily Telegraph</w:t>
      </w:r>
      <w:r>
        <w:rPr>
          <w:bCs/>
          <w:szCs w:val="21"/>
        </w:rPr>
        <w:t>）</w:t>
      </w:r>
    </w:p>
    <w:p w:rsidR="00315AE3" w:rsidRDefault="00315AE3">
      <w:pPr>
        <w:rPr>
          <w:b/>
          <w:bCs/>
        </w:rPr>
      </w:pPr>
    </w:p>
    <w:p w:rsidR="00315AE3" w:rsidRDefault="00315AE3">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rFonts w:hint="eastAsia"/>
          <w:b/>
          <w:bCs/>
        </w:rPr>
      </w:pPr>
    </w:p>
    <w:p w:rsidR="00315AE3" w:rsidRDefault="00E37C8A">
      <w:pPr>
        <w:rPr>
          <w:b/>
          <w:bCs/>
        </w:rPr>
      </w:pPr>
      <w:r>
        <w:rPr>
          <w:noProof/>
        </w:rPr>
        <w:drawing>
          <wp:anchor distT="0" distB="0" distL="114300" distR="114300" simplePos="0" relativeHeight="251671552" behindDoc="0" locked="0" layoutInCell="1" allowOverlap="1">
            <wp:simplePos x="0" y="0"/>
            <wp:positionH relativeFrom="column">
              <wp:posOffset>3990340</wp:posOffset>
            </wp:positionH>
            <wp:positionV relativeFrom="paragraph">
              <wp:posOffset>88900</wp:posOffset>
            </wp:positionV>
            <wp:extent cx="1403985" cy="2160270"/>
            <wp:effectExtent l="0" t="0" r="13335" b="3810"/>
            <wp:wrapSquare wrapText="bothSides"/>
            <wp:docPr id="13" name="coverImage" descr="https://m.media-amazon.com/images/P/0571232167.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verImage" descr="https://m.media-amazon.com/images/P/0571232167.01._SCLZZZZZZZ_SX500_.jpg"/>
                    <pic:cNvPicPr>
                      <a:picLocks noChangeAspect="1"/>
                    </pic:cNvPicPr>
                  </pic:nvPicPr>
                  <pic:blipFill>
                    <a:blip r:embed="rId20"/>
                    <a:stretch>
                      <a:fillRect/>
                    </a:stretch>
                  </pic:blipFill>
                  <pic:spPr>
                    <a:xfrm>
                      <a:off x="0" y="0"/>
                      <a:ext cx="1403985" cy="2160270"/>
                    </a:xfrm>
                    <a:prstGeom prst="rect">
                      <a:avLst/>
                    </a:prstGeom>
                    <a:noFill/>
                    <a:ln>
                      <a:noFill/>
                    </a:ln>
                  </pic:spPr>
                </pic:pic>
              </a:graphicData>
            </a:graphic>
          </wp:anchor>
        </w:drawing>
      </w:r>
      <w:r>
        <w:rPr>
          <w:b/>
          <w:bCs/>
        </w:rPr>
        <w:t>中文书名：《</w:t>
      </w:r>
      <w:r>
        <w:rPr>
          <w:b/>
          <w:bCs/>
        </w:rPr>
        <w:t>家书</w:t>
      </w:r>
      <w:r>
        <w:rPr>
          <w:b/>
          <w:bCs/>
        </w:rPr>
        <w:t>》</w:t>
      </w:r>
    </w:p>
    <w:p w:rsidR="00315AE3" w:rsidRDefault="00E37C8A">
      <w:pPr>
        <w:rPr>
          <w:b/>
        </w:rPr>
      </w:pPr>
      <w:r>
        <w:rPr>
          <w:b/>
        </w:rPr>
        <w:t>英文书名：</w:t>
      </w:r>
      <w:r>
        <w:rPr>
          <w:b/>
        </w:rPr>
        <w:t>WRITING HOME</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 xml:space="preserve">Faber &amp; </w:t>
      </w:r>
      <w:r>
        <w:rPr>
          <w:b/>
          <w:bCs/>
        </w:rPr>
        <w:t>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656</w:t>
      </w:r>
      <w:r>
        <w:rPr>
          <w:b/>
          <w:bCs/>
        </w:rPr>
        <w:t>页</w:t>
      </w:r>
    </w:p>
    <w:p w:rsidR="00315AE3" w:rsidRDefault="00E37C8A">
      <w:pPr>
        <w:rPr>
          <w:b/>
          <w:bCs/>
        </w:rPr>
      </w:pPr>
      <w:r>
        <w:rPr>
          <w:b/>
          <w:bCs/>
        </w:rPr>
        <w:t>出版时间：</w:t>
      </w:r>
      <w:r>
        <w:rPr>
          <w:b/>
          <w:bCs/>
        </w:rPr>
        <w:t>2014</w:t>
      </w:r>
      <w:r>
        <w:rPr>
          <w:b/>
          <w:bCs/>
        </w:rPr>
        <w:t>年</w:t>
      </w:r>
      <w:r>
        <w:rPr>
          <w:b/>
          <w:bCs/>
        </w:rPr>
        <w:t>9</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型：传记</w:t>
      </w:r>
      <w:r>
        <w:rPr>
          <w:rFonts w:hint="eastAsia"/>
          <w:b/>
          <w:bCs/>
        </w:rPr>
        <w:t>和</w:t>
      </w:r>
      <w:r>
        <w:rPr>
          <w:b/>
          <w:bCs/>
        </w:rPr>
        <w:t>回忆录</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420"/>
        <w:rPr>
          <w:bCs/>
        </w:rPr>
      </w:pPr>
      <w:r>
        <w:rPr>
          <w:bCs/>
        </w:rPr>
        <w:t>本书是一本贝内特的散文作品集，非常有趣。《</w:t>
      </w:r>
      <w:r>
        <w:rPr>
          <w:bCs/>
        </w:rPr>
        <w:t>家书</w:t>
      </w:r>
      <w:r>
        <w:rPr>
          <w:bCs/>
        </w:rPr>
        <w:t>》汇集了日记，回忆录和评论，给我们一个独特的和难忘的英国剧作家肖像。作为一本回忆录，这本书</w:t>
      </w:r>
      <w:r>
        <w:rPr>
          <w:bCs/>
        </w:rPr>
        <w:t>回顾</w:t>
      </w:r>
      <w:r>
        <w:rPr>
          <w:bCs/>
        </w:rPr>
        <w:t>了他的第一部戏剧《四十年来》</w:t>
      </w:r>
      <w:r>
        <w:rPr>
          <w:bCs/>
        </w:rPr>
        <w:t>（</w:t>
      </w:r>
      <w:r>
        <w:rPr>
          <w:bCs/>
        </w:rPr>
        <w:t>由约翰</w:t>
      </w:r>
      <w:r>
        <w:rPr>
          <w:bCs/>
        </w:rPr>
        <w:t>·</w:t>
      </w:r>
      <w:r>
        <w:rPr>
          <w:bCs/>
        </w:rPr>
        <w:t>吉尔古德主演</w:t>
      </w:r>
      <w:r>
        <w:rPr>
          <w:bCs/>
        </w:rPr>
        <w:t>）</w:t>
      </w:r>
      <w:r>
        <w:rPr>
          <w:bCs/>
        </w:rPr>
        <w:t>的制作过程，以及其他许多重要作品。他的电视剧《</w:t>
      </w:r>
      <w:r>
        <w:rPr>
          <w:bCs/>
        </w:rPr>
        <w:t>喋喋人生</w:t>
      </w:r>
      <w:r>
        <w:rPr>
          <w:bCs/>
        </w:rPr>
        <w:t>》已经成为现代经典</w:t>
      </w:r>
      <w:r>
        <w:rPr>
          <w:bCs/>
        </w:rPr>
        <w:t>；</w:t>
      </w:r>
      <w:r>
        <w:rPr>
          <w:bCs/>
        </w:rPr>
        <w:t>贝内特助推</w:t>
      </w:r>
      <w:r>
        <w:rPr>
          <w:bCs/>
        </w:rPr>
        <w:t>了英国讽刺</w:t>
      </w:r>
      <w:r>
        <w:rPr>
          <w:bCs/>
        </w:rPr>
        <w:t>文学</w:t>
      </w:r>
      <w:r>
        <w:rPr>
          <w:bCs/>
        </w:rPr>
        <w:t>革命，</w:t>
      </w:r>
      <w:r>
        <w:rPr>
          <w:bCs/>
        </w:rPr>
        <w:t>旗帜便是</w:t>
      </w:r>
      <w:r>
        <w:rPr>
          <w:bCs/>
        </w:rPr>
        <w:t>最近国家</w:t>
      </w:r>
      <w:proofErr w:type="gramStart"/>
      <w:r>
        <w:rPr>
          <w:bCs/>
        </w:rPr>
        <w:t>剧院</w:t>
      </w:r>
      <w:r>
        <w:rPr>
          <w:bCs/>
        </w:rPr>
        <w:t>登演</w:t>
      </w:r>
      <w:r>
        <w:rPr>
          <w:bCs/>
        </w:rPr>
        <w:t>的</w:t>
      </w:r>
      <w:proofErr w:type="gramEnd"/>
      <w:r>
        <w:rPr>
          <w:bCs/>
        </w:rPr>
        <w:t>《历史</w:t>
      </w:r>
      <w:r>
        <w:rPr>
          <w:bCs/>
        </w:rPr>
        <w:t>系</w:t>
      </w:r>
      <w:r>
        <w:rPr>
          <w:bCs/>
        </w:rPr>
        <w:t>男孩》。</w:t>
      </w:r>
    </w:p>
    <w:p w:rsidR="00315AE3" w:rsidRDefault="00315AE3">
      <w:pPr>
        <w:rPr>
          <w:bCs/>
        </w:rPr>
      </w:pPr>
    </w:p>
    <w:p w:rsidR="00315AE3" w:rsidRDefault="00E37C8A">
      <w:pPr>
        <w:ind w:firstLine="420"/>
        <w:rPr>
          <w:bCs/>
        </w:rPr>
      </w:pPr>
      <w:r>
        <w:rPr>
          <w:bCs/>
        </w:rPr>
        <w:t>这本书的核心是《</w:t>
      </w:r>
      <w:r>
        <w:rPr>
          <w:bCs/>
        </w:rPr>
        <w:t>住</w:t>
      </w:r>
      <w:r>
        <w:rPr>
          <w:bCs/>
        </w:rPr>
        <w:t>货车的</w:t>
      </w:r>
      <w:r>
        <w:rPr>
          <w:bCs/>
        </w:rPr>
        <w:t>女式</w:t>
      </w:r>
      <w:r>
        <w:rPr>
          <w:bCs/>
        </w:rPr>
        <w:t>》，</w:t>
      </w:r>
      <w:r>
        <w:rPr>
          <w:bCs/>
        </w:rPr>
        <w:t>已经</w:t>
      </w:r>
      <w:r>
        <w:rPr>
          <w:bCs/>
        </w:rPr>
        <w:t>改编</w:t>
      </w:r>
      <w:r>
        <w:rPr>
          <w:bCs/>
        </w:rPr>
        <w:t>为</w:t>
      </w:r>
      <w:r>
        <w:rPr>
          <w:bCs/>
        </w:rPr>
        <w:t>由玛吉</w:t>
      </w:r>
      <w:r>
        <w:rPr>
          <w:bCs/>
        </w:rPr>
        <w:t>·</w:t>
      </w:r>
      <w:r>
        <w:rPr>
          <w:bCs/>
        </w:rPr>
        <w:t>史密斯</w:t>
      </w:r>
      <w:r>
        <w:rPr>
          <w:bCs/>
        </w:rPr>
        <w:t>女爵士</w:t>
      </w:r>
      <w:r>
        <w:rPr>
          <w:bCs/>
        </w:rPr>
        <w:t>主演的</w:t>
      </w:r>
      <w:r>
        <w:rPr>
          <w:bCs/>
        </w:rPr>
        <w:t>电影</w:t>
      </w:r>
      <w:r>
        <w:rPr>
          <w:bCs/>
        </w:rPr>
        <w:t>。这是玛丽</w:t>
      </w:r>
      <w:r>
        <w:rPr>
          <w:bCs/>
        </w:rPr>
        <w:t>·</w:t>
      </w:r>
      <w:r>
        <w:rPr>
          <w:bCs/>
        </w:rPr>
        <w:t>谢泼德小姐的真实故事，她是一个无家可归的流浪汉，在贝内特的花园里住了</w:t>
      </w:r>
      <w:r>
        <w:rPr>
          <w:bCs/>
        </w:rPr>
        <w:t>15</w:t>
      </w:r>
      <w:r>
        <w:rPr>
          <w:bCs/>
        </w:rPr>
        <w:t>年。本内特还</w:t>
      </w:r>
      <w:r>
        <w:rPr>
          <w:bCs/>
        </w:rPr>
        <w:t>回顾</w:t>
      </w:r>
      <w:r>
        <w:rPr>
          <w:bCs/>
        </w:rPr>
        <w:t>了他的奥斯卡提名剧本《疯狂的乔治王》</w:t>
      </w:r>
      <w:r>
        <w:rPr>
          <w:bCs/>
        </w:rPr>
        <w:t>（</w:t>
      </w:r>
      <w:r>
        <w:rPr>
          <w:bCs/>
          <w:i/>
          <w:iCs/>
        </w:rPr>
        <w:t>Madness of King George</w:t>
      </w:r>
      <w:r>
        <w:rPr>
          <w:bCs/>
        </w:rPr>
        <w:t>）</w:t>
      </w:r>
      <w:r>
        <w:rPr>
          <w:bCs/>
        </w:rPr>
        <w:t>，以及他</w:t>
      </w:r>
      <w:r>
        <w:rPr>
          <w:bCs/>
        </w:rPr>
        <w:t>近期</w:t>
      </w:r>
      <w:r>
        <w:rPr>
          <w:bCs/>
        </w:rPr>
        <w:t>的日记。</w:t>
      </w:r>
    </w:p>
    <w:p w:rsidR="00315AE3" w:rsidRDefault="00315AE3">
      <w:pPr>
        <w:ind w:firstLine="420"/>
        <w:rPr>
          <w:bCs/>
        </w:rPr>
      </w:pPr>
    </w:p>
    <w:p w:rsidR="00315AE3" w:rsidRDefault="00315AE3">
      <w:pPr>
        <w:ind w:firstLine="420"/>
        <w:rPr>
          <w:bCs/>
        </w:rPr>
      </w:pPr>
    </w:p>
    <w:p w:rsidR="00315AE3" w:rsidRDefault="00315AE3">
      <w:pPr>
        <w:ind w:firstLine="420"/>
        <w:rPr>
          <w:bCs/>
        </w:rPr>
      </w:pPr>
    </w:p>
    <w:p w:rsidR="00315AE3" w:rsidRDefault="00315AE3">
      <w:pPr>
        <w:ind w:firstLine="420"/>
        <w:rPr>
          <w:bCs/>
        </w:rPr>
      </w:pPr>
    </w:p>
    <w:p w:rsidR="00315AE3" w:rsidRDefault="00E37C8A">
      <w:pPr>
        <w:rPr>
          <w:b/>
          <w:bCs/>
        </w:rPr>
      </w:pPr>
      <w:r>
        <w:rPr>
          <w:noProof/>
        </w:rPr>
        <w:drawing>
          <wp:anchor distT="0" distB="0" distL="114300" distR="114300" simplePos="0" relativeHeight="251667456" behindDoc="0" locked="0" layoutInCell="1" allowOverlap="1">
            <wp:simplePos x="0" y="0"/>
            <wp:positionH relativeFrom="column">
              <wp:posOffset>3800475</wp:posOffset>
            </wp:positionH>
            <wp:positionV relativeFrom="paragraph">
              <wp:posOffset>37465</wp:posOffset>
            </wp:positionV>
            <wp:extent cx="1593850" cy="2057400"/>
            <wp:effectExtent l="0" t="0" r="6350" b="0"/>
            <wp:wrapSquare wrapText="bothSides"/>
            <wp:docPr id="9" name="图片 246" descr="image001(03-16-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6" descr="image001(03-16-10-02-43)"/>
                    <pic:cNvPicPr>
                      <a:picLocks noChangeAspect="1"/>
                    </pic:cNvPicPr>
                  </pic:nvPicPr>
                  <pic:blipFill>
                    <a:blip r:embed="rId21"/>
                    <a:srcRect l="11266" r="11266"/>
                    <a:stretch>
                      <a:fillRect/>
                    </a:stretch>
                  </pic:blipFill>
                  <pic:spPr>
                    <a:xfrm>
                      <a:off x="0" y="0"/>
                      <a:ext cx="1593850" cy="2057400"/>
                    </a:xfrm>
                    <a:prstGeom prst="rect">
                      <a:avLst/>
                    </a:prstGeom>
                    <a:noFill/>
                    <a:ln>
                      <a:noFill/>
                    </a:ln>
                  </pic:spPr>
                </pic:pic>
              </a:graphicData>
            </a:graphic>
          </wp:anchor>
        </w:drawing>
      </w:r>
      <w:r>
        <w:rPr>
          <w:b/>
          <w:bCs/>
        </w:rPr>
        <w:t>中文书名：《欲：两个不体面的故事》</w:t>
      </w:r>
    </w:p>
    <w:p w:rsidR="00315AE3" w:rsidRDefault="00E37C8A">
      <w:pPr>
        <w:rPr>
          <w:b/>
          <w:bCs/>
        </w:rPr>
      </w:pPr>
      <w:r>
        <w:rPr>
          <w:b/>
          <w:bCs/>
        </w:rPr>
        <w:t>英文书名：</w:t>
      </w:r>
      <w:r>
        <w:rPr>
          <w:b/>
          <w:bCs/>
        </w:rPr>
        <w:t>SMUT</w:t>
      </w:r>
      <w:r>
        <w:rPr>
          <w:b/>
          <w:bCs/>
        </w:rPr>
        <w:t xml:space="preserve">: </w:t>
      </w:r>
      <w:r>
        <w:rPr>
          <w:b/>
          <w:bCs/>
          <w:i/>
          <w:iCs/>
        </w:rPr>
        <w:t>Two Unseemly Stories</w:t>
      </w:r>
    </w:p>
    <w:p w:rsidR="00315AE3" w:rsidRDefault="00E37C8A">
      <w:pPr>
        <w:rPr>
          <w:b/>
          <w:bCs/>
        </w:rPr>
      </w:pPr>
      <w:r>
        <w:rPr>
          <w:b/>
          <w:bCs/>
        </w:rPr>
        <w:t>作</w:t>
      </w:r>
      <w:r>
        <w:rPr>
          <w:b/>
          <w:bCs/>
        </w:rPr>
        <w:t xml:space="preserve">    </w:t>
      </w:r>
      <w:r>
        <w:rPr>
          <w:b/>
          <w:bCs/>
        </w:rPr>
        <w:t>者：</w:t>
      </w:r>
      <w:r>
        <w:rPr>
          <w:b/>
          <w:bCs/>
        </w:rPr>
        <w:t>Alan Bennett</w:t>
      </w:r>
    </w:p>
    <w:p w:rsidR="00315AE3" w:rsidRDefault="00E37C8A">
      <w:pPr>
        <w:rPr>
          <w:b/>
          <w:bCs/>
        </w:rPr>
      </w:pPr>
      <w:r>
        <w:rPr>
          <w:b/>
          <w:bCs/>
        </w:rPr>
        <w:t>出</w:t>
      </w:r>
      <w:r>
        <w:rPr>
          <w:b/>
          <w:bCs/>
        </w:rPr>
        <w:t xml:space="preserve"> </w:t>
      </w:r>
      <w:r>
        <w:rPr>
          <w:b/>
          <w:bCs/>
        </w:rPr>
        <w:t>版</w:t>
      </w:r>
      <w:r>
        <w:rPr>
          <w:b/>
          <w:bCs/>
        </w:rPr>
        <w:t xml:space="preserve"> </w:t>
      </w:r>
      <w:r>
        <w:rPr>
          <w:b/>
          <w:bCs/>
        </w:rPr>
        <w:t>社：</w:t>
      </w:r>
      <w:r>
        <w:rPr>
          <w:b/>
          <w:bCs/>
        </w:rPr>
        <w:t xml:space="preserve">Profile </w:t>
      </w:r>
      <w:r>
        <w:rPr>
          <w:b/>
          <w:bCs/>
        </w:rPr>
        <w:t>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码：</w:t>
      </w:r>
      <w:r>
        <w:rPr>
          <w:b/>
          <w:bCs/>
        </w:rPr>
        <w:t>160</w:t>
      </w:r>
      <w:r>
        <w:rPr>
          <w:b/>
          <w:bCs/>
        </w:rPr>
        <w:t>页</w:t>
      </w:r>
    </w:p>
    <w:p w:rsidR="00315AE3" w:rsidRDefault="00E37C8A">
      <w:pPr>
        <w:rPr>
          <w:b/>
          <w:bCs/>
        </w:rPr>
      </w:pPr>
      <w:r>
        <w:rPr>
          <w:b/>
          <w:bCs/>
        </w:rPr>
        <w:t>出版时间：</w:t>
      </w:r>
      <w:r>
        <w:rPr>
          <w:b/>
          <w:bCs/>
        </w:rPr>
        <w:t>2011</w:t>
      </w:r>
      <w:r>
        <w:rPr>
          <w:b/>
          <w:bCs/>
        </w:rPr>
        <w:t>年</w:t>
      </w:r>
      <w:r>
        <w:rPr>
          <w:b/>
          <w:bCs/>
        </w:rPr>
        <w:t>4</w:t>
      </w:r>
      <w:r>
        <w:rPr>
          <w:b/>
          <w:bCs/>
        </w:rPr>
        <w:t>月</w:t>
      </w:r>
    </w:p>
    <w:p w:rsidR="00315AE3" w:rsidRDefault="00E37C8A">
      <w:pPr>
        <w:rPr>
          <w:b/>
          <w:bCs/>
        </w:rPr>
      </w:pPr>
      <w:r>
        <w:rPr>
          <w:b/>
          <w:bCs/>
        </w:rPr>
        <w:t>代理地区：中国大陆、台湾</w:t>
      </w:r>
    </w:p>
    <w:p w:rsidR="00315AE3" w:rsidRDefault="00E37C8A">
      <w:pPr>
        <w:rPr>
          <w:b/>
          <w:bCs/>
        </w:rPr>
      </w:pPr>
      <w:r>
        <w:rPr>
          <w:b/>
          <w:bCs/>
        </w:rPr>
        <w:t>审读资料：电子稿</w:t>
      </w:r>
      <w:r>
        <w:rPr>
          <w:b/>
          <w:bCs/>
        </w:rPr>
        <w:t>/</w:t>
      </w:r>
      <w:r>
        <w:rPr>
          <w:b/>
          <w:bCs/>
        </w:rPr>
        <w:t>样书</w:t>
      </w:r>
    </w:p>
    <w:p w:rsidR="00315AE3" w:rsidRDefault="00E37C8A">
      <w:pPr>
        <w:rPr>
          <w:b/>
          <w:bCs/>
        </w:rPr>
      </w:pPr>
      <w:r>
        <w:rPr>
          <w:b/>
          <w:bCs/>
        </w:rPr>
        <w:t>类</w:t>
      </w:r>
      <w:r>
        <w:rPr>
          <w:b/>
          <w:bCs/>
        </w:rPr>
        <w:t xml:space="preserve">    </w:t>
      </w:r>
      <w:r>
        <w:rPr>
          <w:b/>
          <w:bCs/>
        </w:rPr>
        <w:t>型：文学</w:t>
      </w:r>
      <w:r>
        <w:rPr>
          <w:b/>
          <w:bCs/>
        </w:rPr>
        <w:t>小说</w:t>
      </w:r>
    </w:p>
    <w:p w:rsidR="00315AE3" w:rsidRDefault="00E37C8A">
      <w:pPr>
        <w:jc w:val="left"/>
        <w:rPr>
          <w:b/>
          <w:bCs/>
          <w:color w:val="FF0000"/>
          <w:shd w:val="clear" w:color="FFFFFF" w:fill="D9D9D9"/>
        </w:rPr>
      </w:pPr>
      <w:r>
        <w:rPr>
          <w:b/>
          <w:bCs/>
          <w:color w:val="FF0000"/>
          <w:shd w:val="clear" w:color="FFFFFF" w:fill="D9D9D9"/>
        </w:rPr>
        <w:t>版权已授</w:t>
      </w:r>
      <w:r>
        <w:rPr>
          <w:b/>
          <w:bCs/>
          <w:color w:val="FF0000"/>
          <w:shd w:val="clear" w:color="FFFFFF" w:fill="D9D9D9"/>
        </w:rPr>
        <w:t xml:space="preserve">: </w:t>
      </w:r>
      <w:r>
        <w:rPr>
          <w:b/>
          <w:bCs/>
          <w:color w:val="FF0000"/>
          <w:shd w:val="clear" w:color="FFFFFF" w:fill="D9D9D9"/>
        </w:rPr>
        <w:t>中文繁体字版已授权，</w:t>
      </w:r>
      <w:r>
        <w:rPr>
          <w:b/>
          <w:bCs/>
          <w:color w:val="FF0000"/>
          <w:shd w:val="clear" w:color="FFFFFF" w:fill="D9D9D9"/>
        </w:rPr>
        <w:t>西班牙、法国、德国、意大利</w:t>
      </w:r>
    </w:p>
    <w:p w:rsidR="00315AE3" w:rsidRDefault="00315AE3">
      <w:pPr>
        <w:jc w:val="left"/>
        <w:rPr>
          <w:b/>
          <w:bCs/>
          <w:color w:val="FF0000"/>
          <w:shd w:val="pct10" w:color="auto" w:fill="FFFFFF"/>
        </w:rPr>
      </w:pPr>
    </w:p>
    <w:p w:rsidR="00315AE3" w:rsidRDefault="00E37C8A">
      <w:pPr>
        <w:jc w:val="left"/>
        <w:rPr>
          <w:b/>
          <w:bCs/>
          <w:color w:val="FF0000"/>
        </w:rPr>
      </w:pPr>
      <w:r>
        <w:rPr>
          <w:b/>
          <w:bCs/>
          <w:color w:val="FF0000"/>
        </w:rPr>
        <w:t>·</w:t>
      </w:r>
      <w:r>
        <w:rPr>
          <w:b/>
          <w:bCs/>
          <w:color w:val="FF0000"/>
        </w:rPr>
        <w:t>《非普通读者》作者最新风趣力作</w:t>
      </w:r>
      <w:r>
        <w:rPr>
          <w:b/>
          <w:bCs/>
          <w:color w:val="FF0000"/>
        </w:rPr>
        <w:t>!</w:t>
      </w:r>
    </w:p>
    <w:p w:rsidR="00315AE3" w:rsidRDefault="00315AE3">
      <w:pPr>
        <w:rPr>
          <w:b/>
          <w:bCs/>
          <w:color w:val="FF0000"/>
          <w:szCs w:val="21"/>
        </w:rPr>
      </w:pPr>
    </w:p>
    <w:p w:rsidR="00315AE3" w:rsidRDefault="00E37C8A">
      <w:pPr>
        <w:rPr>
          <w:rStyle w:val="a7"/>
          <w:color w:val="FF0000"/>
        </w:rPr>
      </w:pPr>
      <w:r>
        <w:rPr>
          <w:b/>
          <w:bCs/>
          <w:color w:val="FF0000"/>
          <w:szCs w:val="21"/>
        </w:rPr>
        <w:t>·</w:t>
      </w:r>
      <w:proofErr w:type="gramStart"/>
      <w:r>
        <w:rPr>
          <w:b/>
          <w:bCs/>
          <w:color w:val="FF0000"/>
          <w:szCs w:val="21"/>
        </w:rPr>
        <w:t>曼布克奖得主</w:t>
      </w:r>
      <w:proofErr w:type="gramEnd"/>
      <w:r>
        <w:rPr>
          <w:b/>
          <w:bCs/>
          <w:color w:val="FF0000"/>
          <w:szCs w:val="21"/>
        </w:rPr>
        <w:t>、爱尔兰作家约翰</w:t>
      </w:r>
      <w:r>
        <w:rPr>
          <w:b/>
          <w:bCs/>
          <w:color w:val="FF0000"/>
          <w:szCs w:val="21"/>
        </w:rPr>
        <w:t>·</w:t>
      </w:r>
      <w:r>
        <w:rPr>
          <w:b/>
          <w:bCs/>
          <w:color w:val="FF0000"/>
          <w:szCs w:val="21"/>
        </w:rPr>
        <w:t>班维尔（</w:t>
      </w:r>
      <w:r>
        <w:rPr>
          <w:rStyle w:val="a7"/>
          <w:color w:val="FF0000"/>
        </w:rPr>
        <w:t>John Banville</w:t>
      </w:r>
      <w:r>
        <w:rPr>
          <w:rStyle w:val="a7"/>
          <w:color w:val="FF0000"/>
        </w:rPr>
        <w:t>）倾情推荐：</w:t>
      </w:r>
    </w:p>
    <w:p w:rsidR="00315AE3" w:rsidRDefault="00315AE3">
      <w:pPr>
        <w:rPr>
          <w:rStyle w:val="a7"/>
          <w:color w:val="FF0000"/>
        </w:rPr>
      </w:pPr>
    </w:p>
    <w:p w:rsidR="00315AE3" w:rsidRDefault="00E37C8A">
      <w:pPr>
        <w:ind w:firstLineChars="200" w:firstLine="440"/>
        <w:rPr>
          <w:rFonts w:eastAsia="楷体"/>
          <w:bCs/>
          <w:color w:val="0000FF"/>
          <w:szCs w:val="21"/>
        </w:rPr>
      </w:pPr>
      <w:r>
        <w:rPr>
          <w:rFonts w:eastAsia="楷体"/>
          <w:color w:val="000000"/>
          <w:sz w:val="22"/>
          <w:szCs w:val="22"/>
        </w:rPr>
        <w:t>“</w:t>
      </w:r>
      <w:r>
        <w:rPr>
          <w:rFonts w:eastAsia="楷体"/>
          <w:color w:val="000000"/>
          <w:sz w:val="22"/>
          <w:szCs w:val="22"/>
        </w:rPr>
        <w:t>艾伦</w:t>
      </w:r>
      <w:r>
        <w:rPr>
          <w:rFonts w:eastAsia="楷体"/>
          <w:color w:val="000000"/>
          <w:sz w:val="22"/>
          <w:szCs w:val="22"/>
        </w:rPr>
        <w:t>·</w:t>
      </w:r>
      <w:r>
        <w:rPr>
          <w:rFonts w:eastAsia="楷体"/>
          <w:color w:val="000000"/>
          <w:sz w:val="22"/>
          <w:szCs w:val="22"/>
        </w:rPr>
        <w:t>贝内特继续用他狡黠的故事为读者带来惊喜与愉悦，我期待着从他的《欲：两个不体面的故事》中得到更多这样的阅读体验。马丁</w:t>
      </w:r>
      <w:r>
        <w:rPr>
          <w:rFonts w:eastAsia="楷体"/>
          <w:color w:val="000000"/>
          <w:sz w:val="22"/>
          <w:szCs w:val="22"/>
        </w:rPr>
        <w:t>·</w:t>
      </w:r>
      <w:r>
        <w:rPr>
          <w:rFonts w:eastAsia="楷体"/>
          <w:color w:val="000000"/>
          <w:sz w:val="22"/>
          <w:szCs w:val="22"/>
        </w:rPr>
        <w:t>埃米斯（</w:t>
      </w:r>
      <w:r>
        <w:rPr>
          <w:rFonts w:eastAsia="楷体"/>
          <w:szCs w:val="21"/>
        </w:rPr>
        <w:t>Martin Amis</w:t>
      </w:r>
      <w:r>
        <w:rPr>
          <w:rFonts w:eastAsia="楷体"/>
          <w:sz w:val="24"/>
        </w:rPr>
        <w:t>）</w:t>
      </w:r>
      <w:r>
        <w:rPr>
          <w:rFonts w:eastAsia="楷体"/>
          <w:color w:val="000000"/>
          <w:sz w:val="22"/>
          <w:szCs w:val="22"/>
        </w:rPr>
        <w:t>曾评论约翰</w:t>
      </w:r>
      <w:r>
        <w:rPr>
          <w:rFonts w:eastAsia="楷体"/>
          <w:color w:val="000000"/>
          <w:sz w:val="22"/>
          <w:szCs w:val="22"/>
        </w:rPr>
        <w:t>·</w:t>
      </w:r>
      <w:r>
        <w:rPr>
          <w:rFonts w:eastAsia="楷体"/>
          <w:color w:val="000000"/>
          <w:sz w:val="22"/>
          <w:szCs w:val="22"/>
        </w:rPr>
        <w:t>厄普代克（</w:t>
      </w:r>
      <w:r>
        <w:rPr>
          <w:rFonts w:eastAsia="楷体"/>
          <w:szCs w:val="21"/>
        </w:rPr>
        <w:t>John Updike</w:t>
      </w:r>
      <w:r>
        <w:rPr>
          <w:rFonts w:eastAsia="楷体"/>
          <w:sz w:val="24"/>
        </w:rPr>
        <w:t>）</w:t>
      </w:r>
      <w:r>
        <w:rPr>
          <w:rFonts w:eastAsia="楷体"/>
          <w:color w:val="000000"/>
          <w:sz w:val="22"/>
          <w:szCs w:val="22"/>
        </w:rPr>
        <w:t>说他是一名</w:t>
      </w:r>
      <w:r>
        <w:rPr>
          <w:rFonts w:eastAsia="楷体"/>
          <w:color w:val="000000"/>
          <w:sz w:val="22"/>
          <w:szCs w:val="22"/>
        </w:rPr>
        <w:t>‘</w:t>
      </w:r>
      <w:r>
        <w:rPr>
          <w:rFonts w:eastAsia="楷体"/>
          <w:b/>
          <w:color w:val="000000"/>
          <w:sz w:val="22"/>
          <w:szCs w:val="22"/>
        </w:rPr>
        <w:t>不能窘迫（</w:t>
      </w:r>
      <w:proofErr w:type="spellStart"/>
      <w:r>
        <w:rPr>
          <w:rFonts w:eastAsia="楷体"/>
          <w:b/>
          <w:szCs w:val="21"/>
        </w:rPr>
        <w:t>unembarrassable</w:t>
      </w:r>
      <w:proofErr w:type="spellEnd"/>
      <w:r>
        <w:rPr>
          <w:rFonts w:eastAsia="楷体"/>
          <w:b/>
          <w:sz w:val="24"/>
        </w:rPr>
        <w:t>）</w:t>
      </w:r>
      <w:r>
        <w:rPr>
          <w:rFonts w:eastAsia="楷体"/>
          <w:color w:val="000000"/>
          <w:sz w:val="22"/>
          <w:szCs w:val="22"/>
        </w:rPr>
        <w:t>’</w:t>
      </w:r>
      <w:r>
        <w:rPr>
          <w:rFonts w:eastAsia="楷体"/>
          <w:color w:val="000000"/>
          <w:sz w:val="22"/>
          <w:szCs w:val="22"/>
        </w:rPr>
        <w:t>的作者，贝内特也是如此。《欲》一定会让那些认为贝内特亲切友好的读者们十分窘迫，当然也将公正道义展示给他们。</w:t>
      </w:r>
      <w:r>
        <w:rPr>
          <w:rFonts w:eastAsia="楷体"/>
          <w:color w:val="000000"/>
          <w:sz w:val="22"/>
          <w:szCs w:val="22"/>
        </w:rPr>
        <w:t>”</w:t>
      </w:r>
      <w:r>
        <w:rPr>
          <w:rFonts w:eastAsia="楷体"/>
          <w:bCs/>
          <w:color w:val="0000FF"/>
          <w:szCs w:val="21"/>
        </w:rPr>
        <w:t xml:space="preserve"> </w:t>
      </w:r>
    </w:p>
    <w:p w:rsidR="00315AE3" w:rsidRDefault="00315AE3">
      <w:pPr>
        <w:jc w:val="left"/>
        <w:rPr>
          <w:b/>
          <w:bCs/>
        </w:rPr>
      </w:pPr>
    </w:p>
    <w:p w:rsidR="00315AE3" w:rsidRDefault="00315AE3">
      <w:pPr>
        <w:jc w:val="left"/>
        <w:rPr>
          <w:b/>
          <w:bCs/>
        </w:rPr>
      </w:pPr>
    </w:p>
    <w:p w:rsidR="00315AE3" w:rsidRDefault="00E37C8A">
      <w:pPr>
        <w:jc w:val="left"/>
        <w:rPr>
          <w:b/>
          <w:bCs/>
        </w:rPr>
      </w:pPr>
      <w:r>
        <w:rPr>
          <w:b/>
          <w:bCs/>
        </w:rPr>
        <w:t>内容简介：</w:t>
      </w:r>
    </w:p>
    <w:p w:rsidR="00315AE3" w:rsidRDefault="00315AE3">
      <w:pPr>
        <w:jc w:val="left"/>
        <w:rPr>
          <w:b/>
          <w:bCs/>
        </w:rPr>
      </w:pPr>
    </w:p>
    <w:p w:rsidR="00315AE3" w:rsidRDefault="00E37C8A">
      <w:pPr>
        <w:ind w:firstLineChars="196" w:firstLine="412"/>
        <w:jc w:val="left"/>
        <w:rPr>
          <w:bCs/>
          <w:szCs w:val="21"/>
        </w:rPr>
      </w:pPr>
      <w:r>
        <w:rPr>
          <w:bCs/>
          <w:szCs w:val="21"/>
        </w:rPr>
        <w:t>艾伦</w:t>
      </w:r>
      <w:r>
        <w:rPr>
          <w:bCs/>
          <w:szCs w:val="21"/>
        </w:rPr>
        <w:t>·</w:t>
      </w:r>
      <w:r>
        <w:rPr>
          <w:bCs/>
          <w:szCs w:val="21"/>
        </w:rPr>
        <w:t>贝内特这次将两个新故事合在一本书中，书名为《欲》。</w:t>
      </w:r>
    </w:p>
    <w:p w:rsidR="00315AE3" w:rsidRDefault="00315AE3">
      <w:pPr>
        <w:ind w:firstLineChars="196" w:firstLine="412"/>
        <w:jc w:val="left"/>
        <w:rPr>
          <w:bCs/>
          <w:szCs w:val="21"/>
        </w:rPr>
      </w:pPr>
    </w:p>
    <w:p w:rsidR="00315AE3" w:rsidRDefault="00E37C8A">
      <w:pPr>
        <w:ind w:firstLineChars="196" w:firstLine="412"/>
        <w:jc w:val="left"/>
        <w:rPr>
          <w:bCs/>
          <w:szCs w:val="21"/>
        </w:rPr>
      </w:pPr>
      <w:r>
        <w:rPr>
          <w:bCs/>
          <w:szCs w:val="21"/>
        </w:rPr>
        <w:t>第一个故事《福布斯</w:t>
      </w:r>
      <w:r>
        <w:rPr>
          <w:bCs/>
          <w:szCs w:val="21"/>
        </w:rPr>
        <w:t>·</w:t>
      </w:r>
      <w:r>
        <w:rPr>
          <w:bCs/>
          <w:szCs w:val="21"/>
        </w:rPr>
        <w:t>格拉汉姆夫人的保护层》的内容是，福布斯让他妈妈很失望，</w:t>
      </w:r>
      <w:r>
        <w:rPr>
          <w:bCs/>
          <w:szCs w:val="21"/>
        </w:rPr>
        <w:t>因为</w:t>
      </w:r>
      <w:r>
        <w:rPr>
          <w:bCs/>
          <w:szCs w:val="21"/>
        </w:rPr>
        <w:t>她认为</w:t>
      </w:r>
      <w:r>
        <w:rPr>
          <w:bCs/>
          <w:szCs w:val="21"/>
        </w:rPr>
        <w:t>，</w:t>
      </w:r>
      <w:r>
        <w:rPr>
          <w:bCs/>
          <w:szCs w:val="21"/>
        </w:rPr>
        <w:t>如果福布斯</w:t>
      </w:r>
      <w:r>
        <w:rPr>
          <w:bCs/>
          <w:szCs w:val="21"/>
        </w:rPr>
        <w:t>非要娶妻，</w:t>
      </w:r>
      <w:r>
        <w:rPr>
          <w:bCs/>
          <w:szCs w:val="21"/>
        </w:rPr>
        <w:t>那也</w:t>
      </w:r>
      <w:r>
        <w:rPr>
          <w:bCs/>
          <w:szCs w:val="21"/>
        </w:rPr>
        <w:t>应该娶个更好的，</w:t>
      </w:r>
      <w:r>
        <w:rPr>
          <w:bCs/>
          <w:szCs w:val="21"/>
        </w:rPr>
        <w:t>哪怕</w:t>
      </w:r>
      <w:r>
        <w:rPr>
          <w:bCs/>
          <w:szCs w:val="21"/>
        </w:rPr>
        <w:t>她对自己的丈夫也</w:t>
      </w:r>
      <w:r>
        <w:rPr>
          <w:bCs/>
          <w:szCs w:val="21"/>
        </w:rPr>
        <w:t>并</w:t>
      </w:r>
      <w:r>
        <w:rPr>
          <w:bCs/>
          <w:szCs w:val="21"/>
        </w:rPr>
        <w:t>不满意。这就是艾伦</w:t>
      </w:r>
      <w:r>
        <w:rPr>
          <w:bCs/>
          <w:szCs w:val="21"/>
        </w:rPr>
        <w:t>·</w:t>
      </w:r>
      <w:r>
        <w:rPr>
          <w:bCs/>
          <w:szCs w:val="21"/>
        </w:rPr>
        <w:t>贝内特</w:t>
      </w:r>
      <w:r>
        <w:rPr>
          <w:bCs/>
          <w:szCs w:val="21"/>
        </w:rPr>
        <w:t>的新风格</w:t>
      </w:r>
      <w:r>
        <w:rPr>
          <w:bCs/>
          <w:szCs w:val="21"/>
        </w:rPr>
        <w:t>，发生在卧室中（当然还包括其他的地方）的事情</w:t>
      </w:r>
      <w:r>
        <w:rPr>
          <w:bCs/>
          <w:szCs w:val="21"/>
        </w:rPr>
        <w:t>同样</w:t>
      </w:r>
      <w:r>
        <w:rPr>
          <w:bCs/>
          <w:szCs w:val="21"/>
        </w:rPr>
        <w:t>让人吃惊，甚至</w:t>
      </w:r>
      <w:r>
        <w:rPr>
          <w:bCs/>
          <w:szCs w:val="21"/>
        </w:rPr>
        <w:t>更加</w:t>
      </w:r>
      <w:r>
        <w:rPr>
          <w:bCs/>
          <w:szCs w:val="21"/>
        </w:rPr>
        <w:t>令人震惊，</w:t>
      </w:r>
      <w:r>
        <w:rPr>
          <w:bCs/>
          <w:szCs w:val="21"/>
        </w:rPr>
        <w:t>因为它们</w:t>
      </w:r>
      <w:r>
        <w:rPr>
          <w:bCs/>
          <w:szCs w:val="21"/>
        </w:rPr>
        <w:t>更接近</w:t>
      </w:r>
      <w:r>
        <w:rPr>
          <w:bCs/>
          <w:szCs w:val="21"/>
        </w:rPr>
        <w:t>日常</w:t>
      </w:r>
      <w:r>
        <w:rPr>
          <w:bCs/>
          <w:szCs w:val="21"/>
        </w:rPr>
        <w:t>生活。</w:t>
      </w:r>
    </w:p>
    <w:p w:rsidR="00315AE3" w:rsidRDefault="00315AE3">
      <w:pPr>
        <w:ind w:firstLineChars="196" w:firstLine="412"/>
        <w:jc w:val="left"/>
        <w:rPr>
          <w:bCs/>
          <w:szCs w:val="21"/>
        </w:rPr>
      </w:pPr>
    </w:p>
    <w:p w:rsidR="00315AE3" w:rsidRDefault="00E37C8A">
      <w:pPr>
        <w:ind w:firstLineChars="196" w:firstLine="412"/>
        <w:jc w:val="left"/>
        <w:rPr>
          <w:bCs/>
          <w:szCs w:val="21"/>
        </w:rPr>
      </w:pPr>
      <w:r>
        <w:rPr>
          <w:bCs/>
          <w:szCs w:val="21"/>
        </w:rPr>
        <w:t>在第二个故事《唐纳森夫人的第二春》中，唐纳森夫人是一个传统的中产阶级妇女，</w:t>
      </w:r>
      <w:r>
        <w:rPr>
          <w:bCs/>
          <w:szCs w:val="21"/>
        </w:rPr>
        <w:t>刚刚步入</w:t>
      </w:r>
      <w:r>
        <w:rPr>
          <w:bCs/>
          <w:szCs w:val="21"/>
        </w:rPr>
        <w:t>寡妇的行列</w:t>
      </w:r>
      <w:r>
        <w:rPr>
          <w:bCs/>
          <w:szCs w:val="21"/>
        </w:rPr>
        <w:t>。</w:t>
      </w:r>
      <w:r>
        <w:rPr>
          <w:bCs/>
          <w:szCs w:val="21"/>
        </w:rPr>
        <w:t>唐纳森夫人的婚姻和大多数人如出一辙</w:t>
      </w:r>
      <w:r>
        <w:rPr>
          <w:bCs/>
          <w:szCs w:val="21"/>
        </w:rPr>
        <w:t>：幸福</w:t>
      </w:r>
      <w:r>
        <w:rPr>
          <w:bCs/>
          <w:szCs w:val="21"/>
        </w:rPr>
        <w:t>的开始</w:t>
      </w:r>
      <w:r>
        <w:rPr>
          <w:bCs/>
          <w:szCs w:val="21"/>
        </w:rPr>
        <w:t>，满足</w:t>
      </w:r>
      <w:r>
        <w:rPr>
          <w:bCs/>
          <w:szCs w:val="21"/>
        </w:rPr>
        <w:t>的日常</w:t>
      </w:r>
      <w:r>
        <w:rPr>
          <w:bCs/>
          <w:szCs w:val="21"/>
        </w:rPr>
        <w:t>，</w:t>
      </w:r>
      <w:r>
        <w:rPr>
          <w:bCs/>
          <w:szCs w:val="21"/>
        </w:rPr>
        <w:t>最终都变得</w:t>
      </w:r>
      <w:r>
        <w:rPr>
          <w:bCs/>
          <w:szCs w:val="21"/>
        </w:rPr>
        <w:t>枯燥无味。而当她决定招进两位房客时，平凡的生活慢慢变得刺激起来</w:t>
      </w:r>
      <w:r>
        <w:rPr>
          <w:color w:val="000000"/>
          <w:szCs w:val="21"/>
        </w:rPr>
        <w:t>……</w:t>
      </w:r>
    </w:p>
    <w:p w:rsidR="00315AE3" w:rsidRDefault="00315AE3">
      <w:pPr>
        <w:jc w:val="left"/>
        <w:rPr>
          <w:b/>
          <w:bCs/>
        </w:rPr>
      </w:pPr>
    </w:p>
    <w:p w:rsidR="00315AE3" w:rsidRDefault="00315AE3">
      <w:pPr>
        <w:rPr>
          <w:b/>
          <w:bCs/>
        </w:rPr>
      </w:pPr>
    </w:p>
    <w:p w:rsidR="00315AE3" w:rsidRDefault="00E37C8A">
      <w:pPr>
        <w:rPr>
          <w:color w:val="000000"/>
          <w:sz w:val="22"/>
          <w:szCs w:val="22"/>
        </w:rPr>
      </w:pPr>
      <w:r>
        <w:rPr>
          <w:b/>
          <w:bCs/>
        </w:rPr>
        <w:t>媒体评价：</w:t>
      </w:r>
      <w:r>
        <w:rPr>
          <w:color w:val="000000"/>
          <w:sz w:val="22"/>
          <w:szCs w:val="22"/>
        </w:rPr>
        <w:t xml:space="preserve"> </w:t>
      </w:r>
    </w:p>
    <w:p w:rsidR="00315AE3" w:rsidRDefault="00315AE3">
      <w:pPr>
        <w:rPr>
          <w:color w:val="000000"/>
          <w:sz w:val="22"/>
          <w:szCs w:val="22"/>
        </w:rPr>
      </w:pPr>
    </w:p>
    <w:p w:rsidR="00315AE3" w:rsidRDefault="00E37C8A">
      <w:pPr>
        <w:ind w:firstLineChars="200" w:firstLine="440"/>
        <w:rPr>
          <w:bCs/>
          <w:color w:val="0000FF"/>
          <w:szCs w:val="21"/>
        </w:rPr>
      </w:pPr>
      <w:r>
        <w:rPr>
          <w:color w:val="000000"/>
          <w:sz w:val="22"/>
          <w:szCs w:val="22"/>
        </w:rPr>
        <w:t>“</w:t>
      </w:r>
      <w:r>
        <w:rPr>
          <w:color w:val="000000"/>
          <w:sz w:val="22"/>
          <w:szCs w:val="22"/>
        </w:rPr>
        <w:t>精致、有趣</w:t>
      </w:r>
      <w:bookmarkStart w:id="1" w:name="OLE_LINK1"/>
      <w:r>
        <w:rPr>
          <w:color w:val="000000"/>
          <w:sz w:val="22"/>
          <w:szCs w:val="22"/>
        </w:rPr>
        <w:t>……</w:t>
      </w:r>
      <w:bookmarkEnd w:id="1"/>
      <w:r>
        <w:rPr>
          <w:color w:val="000000"/>
          <w:sz w:val="22"/>
          <w:szCs w:val="22"/>
        </w:rPr>
        <w:t>两个故事隐秘、奇妙、机智地阐述了欲念的危害</w:t>
      </w:r>
      <w:r>
        <w:rPr>
          <w:color w:val="000000"/>
          <w:sz w:val="22"/>
          <w:szCs w:val="22"/>
        </w:rPr>
        <w:t>……</w:t>
      </w:r>
      <w:r>
        <w:rPr>
          <w:color w:val="000000"/>
          <w:sz w:val="22"/>
          <w:szCs w:val="22"/>
        </w:rPr>
        <w:t>表面看来是淫秽的、不道德的喜剧故事，好像揭露结局是一种犯罪行为。如果你期盼着从中仍能看到贝内特惯有的辛酸的幽默，那你不会失望</w:t>
      </w:r>
      <w:r>
        <w:rPr>
          <w:color w:val="000000"/>
          <w:sz w:val="22"/>
          <w:szCs w:val="22"/>
        </w:rPr>
        <w:t>……</w:t>
      </w:r>
      <w:r>
        <w:rPr>
          <w:color w:val="000000"/>
          <w:sz w:val="22"/>
          <w:szCs w:val="22"/>
        </w:rPr>
        <w:t>最精彩的是，这种嬉戏娱乐并不影响贝内特偶尔在毁灭与灾难之间揭示一个虽无情却触及每个人敏感的深刻见解。</w:t>
      </w:r>
      <w:r>
        <w:rPr>
          <w:color w:val="000000"/>
          <w:sz w:val="22"/>
          <w:szCs w:val="22"/>
        </w:rPr>
        <w:t>”</w:t>
      </w:r>
      <w:r>
        <w:rPr>
          <w:bCs/>
          <w:color w:val="0000FF"/>
          <w:szCs w:val="21"/>
        </w:rPr>
        <w:t xml:space="preserve"> </w:t>
      </w:r>
    </w:p>
    <w:p w:rsidR="00315AE3" w:rsidRDefault="00E37C8A">
      <w:pPr>
        <w:ind w:firstLineChars="1100" w:firstLine="2310"/>
        <w:rPr>
          <w:bCs/>
          <w:szCs w:val="21"/>
        </w:rPr>
      </w:pPr>
      <w:r>
        <w:rPr>
          <w:bCs/>
          <w:szCs w:val="21"/>
        </w:rPr>
        <w:t>----</w:t>
      </w:r>
      <w:r>
        <w:rPr>
          <w:bCs/>
          <w:szCs w:val="21"/>
        </w:rPr>
        <w:t>西蒙</w:t>
      </w:r>
      <w:r>
        <w:rPr>
          <w:bCs/>
          <w:szCs w:val="21"/>
        </w:rPr>
        <w:t>·</w:t>
      </w:r>
      <w:r>
        <w:rPr>
          <w:bCs/>
          <w:szCs w:val="21"/>
        </w:rPr>
        <w:t>斯卡玛（</w:t>
      </w:r>
      <w:r>
        <w:rPr>
          <w:rFonts w:eastAsia="Times New Roman"/>
          <w:szCs w:val="21"/>
        </w:rPr>
        <w:t xml:space="preserve">Simon </w:t>
      </w:r>
      <w:proofErr w:type="spellStart"/>
      <w:r>
        <w:rPr>
          <w:rFonts w:eastAsia="Times New Roman"/>
          <w:szCs w:val="21"/>
        </w:rPr>
        <w:t>Schama</w:t>
      </w:r>
      <w:proofErr w:type="spellEnd"/>
      <w:r>
        <w:rPr>
          <w:bCs/>
          <w:szCs w:val="21"/>
        </w:rPr>
        <w:t>）《金融时报》（</w:t>
      </w:r>
      <w:r>
        <w:rPr>
          <w:bCs/>
          <w:i/>
          <w:szCs w:val="21"/>
        </w:rPr>
        <w:t>Financial Times</w:t>
      </w:r>
      <w:r>
        <w:rPr>
          <w:bCs/>
          <w:szCs w:val="21"/>
        </w:rPr>
        <w:t>）</w:t>
      </w:r>
    </w:p>
    <w:p w:rsidR="00315AE3" w:rsidRDefault="00315AE3">
      <w:pPr>
        <w:rPr>
          <w:bCs/>
          <w:color w:val="0000FF"/>
          <w:szCs w:val="21"/>
        </w:rPr>
      </w:pPr>
    </w:p>
    <w:p w:rsidR="00315AE3" w:rsidRDefault="00E37C8A">
      <w:pPr>
        <w:ind w:firstLineChars="200" w:firstLine="420"/>
        <w:rPr>
          <w:color w:val="000000"/>
          <w:sz w:val="22"/>
          <w:szCs w:val="22"/>
        </w:rPr>
      </w:pPr>
      <w:r>
        <w:rPr>
          <w:bCs/>
          <w:szCs w:val="21"/>
        </w:rPr>
        <w:t>“</w:t>
      </w:r>
      <w:r>
        <w:rPr>
          <w:bCs/>
          <w:szCs w:val="21"/>
        </w:rPr>
        <w:t>《欲》中包含了非常多的贝内特式的幽默</w:t>
      </w:r>
      <w:r>
        <w:rPr>
          <w:color w:val="000000"/>
          <w:sz w:val="22"/>
          <w:szCs w:val="22"/>
        </w:rPr>
        <w:t>……</w:t>
      </w:r>
      <w:r>
        <w:rPr>
          <w:color w:val="000000"/>
          <w:sz w:val="22"/>
          <w:szCs w:val="22"/>
        </w:rPr>
        <w:t>趣味一如往昔。</w:t>
      </w:r>
      <w:r>
        <w:rPr>
          <w:color w:val="000000"/>
          <w:sz w:val="22"/>
          <w:szCs w:val="22"/>
        </w:rPr>
        <w:t>”</w:t>
      </w:r>
    </w:p>
    <w:p w:rsidR="00315AE3" w:rsidRDefault="00E37C8A">
      <w:pPr>
        <w:ind w:firstLineChars="2850" w:firstLine="5985"/>
        <w:rPr>
          <w:bCs/>
          <w:szCs w:val="21"/>
        </w:rPr>
      </w:pPr>
      <w:r>
        <w:rPr>
          <w:bCs/>
          <w:szCs w:val="21"/>
        </w:rPr>
        <w:t xml:space="preserve"> </w:t>
      </w:r>
      <w:bookmarkStart w:id="2" w:name="OLE_LINK2"/>
      <w:r>
        <w:rPr>
          <w:bCs/>
          <w:szCs w:val="21"/>
        </w:rPr>
        <w:t>----</w:t>
      </w:r>
      <w:r>
        <w:rPr>
          <w:bCs/>
          <w:szCs w:val="21"/>
        </w:rPr>
        <w:t>《卫报》（</w:t>
      </w:r>
      <w:r>
        <w:rPr>
          <w:bCs/>
          <w:i/>
          <w:szCs w:val="21"/>
        </w:rPr>
        <w:t>Guardian</w:t>
      </w:r>
      <w:r>
        <w:rPr>
          <w:bCs/>
          <w:szCs w:val="21"/>
        </w:rPr>
        <w:t>）</w:t>
      </w:r>
      <w:bookmarkEnd w:id="2"/>
    </w:p>
    <w:p w:rsidR="00315AE3" w:rsidRDefault="00315AE3">
      <w:pPr>
        <w:rPr>
          <w:bCs/>
          <w:color w:val="0000FF"/>
          <w:szCs w:val="21"/>
        </w:rPr>
      </w:pPr>
    </w:p>
    <w:p w:rsidR="00315AE3" w:rsidRDefault="00E37C8A">
      <w:pPr>
        <w:ind w:firstLineChars="200" w:firstLine="420"/>
        <w:rPr>
          <w:color w:val="000000"/>
          <w:sz w:val="22"/>
          <w:szCs w:val="22"/>
        </w:rPr>
      </w:pPr>
      <w:r>
        <w:rPr>
          <w:bCs/>
          <w:szCs w:val="21"/>
        </w:rPr>
        <w:t>“</w:t>
      </w:r>
      <w:r>
        <w:rPr>
          <w:bCs/>
          <w:szCs w:val="21"/>
        </w:rPr>
        <w:t>有趣、独特</w:t>
      </w:r>
      <w:r>
        <w:rPr>
          <w:color w:val="000000"/>
          <w:sz w:val="22"/>
          <w:szCs w:val="22"/>
        </w:rPr>
        <w:t>……</w:t>
      </w:r>
      <w:r>
        <w:rPr>
          <w:color w:val="000000"/>
          <w:sz w:val="22"/>
          <w:szCs w:val="22"/>
        </w:rPr>
        <w:t>滑稽却不失细腻</w:t>
      </w:r>
      <w:r>
        <w:rPr>
          <w:color w:val="000000"/>
          <w:sz w:val="22"/>
          <w:szCs w:val="22"/>
        </w:rPr>
        <w:t>……</w:t>
      </w:r>
      <w:r>
        <w:rPr>
          <w:color w:val="000000"/>
          <w:sz w:val="22"/>
          <w:szCs w:val="22"/>
        </w:rPr>
        <w:t>使人愉悦的无政府主义。</w:t>
      </w:r>
      <w:r>
        <w:rPr>
          <w:color w:val="000000"/>
          <w:sz w:val="22"/>
          <w:szCs w:val="22"/>
        </w:rPr>
        <w:t>”</w:t>
      </w:r>
    </w:p>
    <w:p w:rsidR="00315AE3" w:rsidRDefault="00E37C8A">
      <w:pPr>
        <w:ind w:firstLineChars="2550" w:firstLine="5355"/>
        <w:rPr>
          <w:bCs/>
          <w:szCs w:val="21"/>
        </w:rPr>
      </w:pPr>
      <w:r>
        <w:rPr>
          <w:bCs/>
          <w:color w:val="0000FF"/>
          <w:szCs w:val="21"/>
        </w:rPr>
        <w:t xml:space="preserve">   </w:t>
      </w:r>
      <w:r>
        <w:rPr>
          <w:bCs/>
          <w:szCs w:val="21"/>
        </w:rPr>
        <w:t>----</w:t>
      </w:r>
      <w:r>
        <w:rPr>
          <w:bCs/>
          <w:szCs w:val="21"/>
        </w:rPr>
        <w:t>《独立报》（</w:t>
      </w:r>
      <w:r>
        <w:rPr>
          <w:bCs/>
          <w:i/>
          <w:szCs w:val="21"/>
        </w:rPr>
        <w:t>Independent</w:t>
      </w:r>
      <w:r>
        <w:rPr>
          <w:bCs/>
          <w:szCs w:val="21"/>
        </w:rPr>
        <w:t>）</w:t>
      </w:r>
    </w:p>
    <w:p w:rsidR="00315AE3" w:rsidRDefault="00315AE3">
      <w:pPr>
        <w:rPr>
          <w:bCs/>
          <w:color w:val="0000FF"/>
          <w:szCs w:val="21"/>
        </w:rPr>
      </w:pPr>
    </w:p>
    <w:p w:rsidR="00315AE3" w:rsidRDefault="00E37C8A">
      <w:pPr>
        <w:ind w:firstLineChars="200" w:firstLine="420"/>
        <w:rPr>
          <w:bCs/>
          <w:szCs w:val="21"/>
        </w:rPr>
      </w:pPr>
      <w:r>
        <w:rPr>
          <w:bCs/>
          <w:szCs w:val="21"/>
        </w:rPr>
        <w:lastRenderedPageBreak/>
        <w:t>“</w:t>
      </w:r>
      <w:r>
        <w:rPr>
          <w:bCs/>
          <w:szCs w:val="21"/>
        </w:rPr>
        <w:t>贝内特所有的作品对我来说都是一个梦幻般的虚构世界，充满了笑料与奇妙，他乐在其中。</w:t>
      </w:r>
      <w:r>
        <w:rPr>
          <w:bCs/>
          <w:szCs w:val="21"/>
        </w:rPr>
        <w:t>”</w:t>
      </w:r>
    </w:p>
    <w:p w:rsidR="00315AE3" w:rsidRDefault="00E37C8A">
      <w:pPr>
        <w:ind w:leftChars="2400" w:left="5250" w:hangingChars="100" w:hanging="210"/>
        <w:rPr>
          <w:bCs/>
          <w:szCs w:val="21"/>
        </w:rPr>
      </w:pPr>
      <w:r>
        <w:rPr>
          <w:bCs/>
          <w:color w:val="0000FF"/>
          <w:szCs w:val="21"/>
        </w:rPr>
        <w:t xml:space="preserve"> </w:t>
      </w:r>
      <w:r>
        <w:rPr>
          <w:bCs/>
          <w:szCs w:val="21"/>
        </w:rPr>
        <w:t>----</w:t>
      </w:r>
      <w:r>
        <w:rPr>
          <w:bCs/>
          <w:szCs w:val="21"/>
        </w:rPr>
        <w:t>《标准晚报》（</w:t>
      </w:r>
      <w:r>
        <w:rPr>
          <w:bCs/>
          <w:i/>
          <w:szCs w:val="21"/>
        </w:rPr>
        <w:t>Evening Standard</w:t>
      </w:r>
      <w:r>
        <w:rPr>
          <w:bCs/>
          <w:szCs w:val="21"/>
        </w:rPr>
        <w:t>）</w:t>
      </w:r>
    </w:p>
    <w:p w:rsidR="00315AE3" w:rsidRDefault="00315AE3">
      <w:pPr>
        <w:rPr>
          <w:bCs/>
          <w:color w:val="0000FF"/>
          <w:szCs w:val="21"/>
        </w:rPr>
      </w:pPr>
    </w:p>
    <w:p w:rsidR="00315AE3" w:rsidRDefault="00E37C8A">
      <w:pPr>
        <w:ind w:firstLineChars="200" w:firstLine="420"/>
        <w:rPr>
          <w:bCs/>
          <w:color w:val="0000FF"/>
          <w:szCs w:val="21"/>
        </w:rPr>
      </w:pPr>
      <w:r>
        <w:rPr>
          <w:bCs/>
          <w:szCs w:val="21"/>
        </w:rPr>
        <w:t>“</w:t>
      </w:r>
      <w:r>
        <w:rPr>
          <w:bCs/>
          <w:szCs w:val="21"/>
        </w:rPr>
        <w:t>贝内特的短篇小说让人无法抗拒</w:t>
      </w:r>
      <w:r>
        <w:rPr>
          <w:color w:val="000000"/>
          <w:szCs w:val="21"/>
        </w:rPr>
        <w:t>……</w:t>
      </w:r>
      <w:r>
        <w:rPr>
          <w:color w:val="000000"/>
          <w:szCs w:val="21"/>
        </w:rPr>
        <w:t>温暖、迷人、可爱</w:t>
      </w:r>
      <w:r>
        <w:rPr>
          <w:color w:val="000000"/>
          <w:szCs w:val="21"/>
        </w:rPr>
        <w:t>……</w:t>
      </w:r>
      <w:r>
        <w:rPr>
          <w:color w:val="000000"/>
          <w:szCs w:val="21"/>
        </w:rPr>
        <w:t>有贝内特的陪伴就如同在一个充满魅力与智慧的人身边，他的故事在异想天开、稀奇古怪的表面下，是更本质、更有价值的东西。</w:t>
      </w:r>
      <w:r>
        <w:rPr>
          <w:color w:val="000000"/>
          <w:szCs w:val="21"/>
        </w:rPr>
        <w:t>”</w:t>
      </w:r>
      <w:r>
        <w:rPr>
          <w:bCs/>
          <w:color w:val="0000FF"/>
          <w:szCs w:val="21"/>
        </w:rPr>
        <w:t xml:space="preserve"> </w:t>
      </w:r>
    </w:p>
    <w:p w:rsidR="00315AE3" w:rsidRDefault="00E37C8A">
      <w:pPr>
        <w:ind w:firstLineChars="3400" w:firstLine="7140"/>
        <w:rPr>
          <w:bCs/>
          <w:szCs w:val="21"/>
        </w:rPr>
      </w:pPr>
      <w:r>
        <w:rPr>
          <w:bCs/>
          <w:szCs w:val="21"/>
        </w:rPr>
        <w:t>----</w:t>
      </w:r>
      <w:bookmarkStart w:id="3" w:name="OLE_LINK3"/>
      <w:proofErr w:type="spellStart"/>
      <w:r>
        <w:rPr>
          <w:bCs/>
          <w:i/>
          <w:szCs w:val="21"/>
        </w:rPr>
        <w:t>Bookbag</w:t>
      </w:r>
      <w:bookmarkEnd w:id="3"/>
      <w:proofErr w:type="spellEnd"/>
    </w:p>
    <w:p w:rsidR="00315AE3" w:rsidRDefault="00315AE3">
      <w:pPr>
        <w:rPr>
          <w:bCs/>
          <w:color w:val="0000FF"/>
          <w:szCs w:val="21"/>
        </w:rPr>
      </w:pPr>
    </w:p>
    <w:p w:rsidR="00315AE3" w:rsidRDefault="00E37C8A">
      <w:pPr>
        <w:ind w:firstLineChars="200" w:firstLine="420"/>
        <w:rPr>
          <w:bCs/>
          <w:color w:val="0000FF"/>
          <w:szCs w:val="21"/>
        </w:rPr>
      </w:pPr>
      <w:r>
        <w:rPr>
          <w:color w:val="000000"/>
          <w:szCs w:val="21"/>
        </w:rPr>
        <w:t>“</w:t>
      </w:r>
      <w:r>
        <w:rPr>
          <w:color w:val="000000"/>
          <w:szCs w:val="21"/>
        </w:rPr>
        <w:t>艾伦</w:t>
      </w:r>
      <w:r>
        <w:rPr>
          <w:color w:val="000000"/>
          <w:szCs w:val="21"/>
        </w:rPr>
        <w:t>·</w:t>
      </w:r>
      <w:r>
        <w:rPr>
          <w:color w:val="000000"/>
          <w:szCs w:val="21"/>
        </w:rPr>
        <w:t>贝内特继续用他狡黠的故事为读者带来惊喜与愉悦，我期待着从他的《欲：两个不体面的故事》中得到更多这样的阅读体验。马丁</w:t>
      </w:r>
      <w:r>
        <w:rPr>
          <w:color w:val="000000"/>
          <w:szCs w:val="21"/>
        </w:rPr>
        <w:t>·</w:t>
      </w:r>
      <w:r>
        <w:rPr>
          <w:color w:val="000000"/>
          <w:szCs w:val="21"/>
        </w:rPr>
        <w:t>埃米斯（</w:t>
      </w:r>
      <w:r>
        <w:rPr>
          <w:rFonts w:eastAsia="Times New Roman"/>
          <w:szCs w:val="21"/>
        </w:rPr>
        <w:t>Martin Amis</w:t>
      </w:r>
      <w:r>
        <w:rPr>
          <w:szCs w:val="21"/>
        </w:rPr>
        <w:t>）</w:t>
      </w:r>
      <w:r>
        <w:rPr>
          <w:color w:val="000000"/>
          <w:szCs w:val="21"/>
        </w:rPr>
        <w:t>曾评论约翰</w:t>
      </w:r>
      <w:r>
        <w:rPr>
          <w:color w:val="000000"/>
          <w:szCs w:val="21"/>
        </w:rPr>
        <w:t>·</w:t>
      </w:r>
      <w:r>
        <w:rPr>
          <w:color w:val="000000"/>
          <w:szCs w:val="21"/>
        </w:rPr>
        <w:t>厄普代克（</w:t>
      </w:r>
      <w:r>
        <w:rPr>
          <w:rFonts w:eastAsia="Times New Roman"/>
          <w:szCs w:val="21"/>
        </w:rPr>
        <w:t>John Updike</w:t>
      </w:r>
      <w:r>
        <w:rPr>
          <w:szCs w:val="21"/>
        </w:rPr>
        <w:t>）</w:t>
      </w:r>
      <w:r>
        <w:rPr>
          <w:color w:val="000000"/>
          <w:szCs w:val="21"/>
        </w:rPr>
        <w:t>说他是一名</w:t>
      </w:r>
      <w:r>
        <w:rPr>
          <w:color w:val="000000"/>
          <w:szCs w:val="21"/>
        </w:rPr>
        <w:t>‘</w:t>
      </w:r>
      <w:r>
        <w:rPr>
          <w:b/>
          <w:color w:val="000000"/>
          <w:szCs w:val="21"/>
        </w:rPr>
        <w:t>不能窘迫（</w:t>
      </w:r>
      <w:proofErr w:type="spellStart"/>
      <w:r>
        <w:rPr>
          <w:rFonts w:eastAsia="Times New Roman"/>
          <w:b/>
          <w:szCs w:val="21"/>
        </w:rPr>
        <w:t>unembarrassable</w:t>
      </w:r>
      <w:proofErr w:type="spellEnd"/>
      <w:r>
        <w:rPr>
          <w:b/>
          <w:szCs w:val="21"/>
        </w:rPr>
        <w:t>）</w:t>
      </w:r>
      <w:r>
        <w:rPr>
          <w:color w:val="000000"/>
          <w:szCs w:val="21"/>
        </w:rPr>
        <w:t>’</w:t>
      </w:r>
      <w:r>
        <w:rPr>
          <w:color w:val="000000"/>
          <w:szCs w:val="21"/>
        </w:rPr>
        <w:t>的作者，贝内特也是如此。《欲》一定会让那些认为贝内特亲切友好的读者们十分窘迫，当然也将公正道义展示给他们。</w:t>
      </w:r>
      <w:r>
        <w:rPr>
          <w:color w:val="000000"/>
          <w:szCs w:val="21"/>
        </w:rPr>
        <w:t>”</w:t>
      </w:r>
      <w:r>
        <w:rPr>
          <w:bCs/>
          <w:color w:val="0000FF"/>
          <w:szCs w:val="21"/>
        </w:rPr>
        <w:t xml:space="preserve"> </w:t>
      </w:r>
    </w:p>
    <w:p w:rsidR="00315AE3" w:rsidRDefault="00E37C8A">
      <w:pPr>
        <w:ind w:firstLineChars="1850" w:firstLine="3885"/>
        <w:rPr>
          <w:szCs w:val="21"/>
        </w:rPr>
      </w:pPr>
      <w:r>
        <w:rPr>
          <w:bCs/>
          <w:szCs w:val="21"/>
        </w:rPr>
        <w:t>----</w:t>
      </w:r>
      <w:r>
        <w:rPr>
          <w:bCs/>
          <w:szCs w:val="21"/>
        </w:rPr>
        <w:t>约翰</w:t>
      </w:r>
      <w:r>
        <w:rPr>
          <w:bCs/>
          <w:szCs w:val="21"/>
        </w:rPr>
        <w:t>·</w:t>
      </w:r>
      <w:r>
        <w:rPr>
          <w:bCs/>
          <w:szCs w:val="21"/>
        </w:rPr>
        <w:t>班维尔（</w:t>
      </w:r>
      <w:r>
        <w:rPr>
          <w:rStyle w:val="a7"/>
          <w:rFonts w:eastAsia="Malgun Gothic"/>
          <w:b w:val="0"/>
          <w:szCs w:val="21"/>
        </w:rPr>
        <w:t>John Banville</w:t>
      </w:r>
      <w:r>
        <w:rPr>
          <w:rStyle w:val="a7"/>
          <w:b w:val="0"/>
          <w:szCs w:val="21"/>
        </w:rPr>
        <w:t>）</w:t>
      </w:r>
      <w:r>
        <w:rPr>
          <w:bCs/>
          <w:szCs w:val="21"/>
        </w:rPr>
        <w:t>，</w:t>
      </w:r>
      <w:proofErr w:type="gramStart"/>
      <w:r>
        <w:rPr>
          <w:bCs/>
          <w:szCs w:val="21"/>
        </w:rPr>
        <w:t>曼布克奖得主</w:t>
      </w:r>
      <w:proofErr w:type="gramEnd"/>
    </w:p>
    <w:p w:rsidR="00315AE3" w:rsidRDefault="00315AE3">
      <w:pPr>
        <w:rPr>
          <w:bCs/>
        </w:rPr>
      </w:pPr>
    </w:p>
    <w:p w:rsidR="00315AE3" w:rsidRDefault="00E37C8A">
      <w:pPr>
        <w:rPr>
          <w:bCs/>
        </w:rPr>
      </w:pPr>
      <w:r>
        <w:rPr>
          <w:noProof/>
        </w:rPr>
        <w:drawing>
          <wp:anchor distT="0" distB="0" distL="114300" distR="114300" simplePos="0" relativeHeight="251668480" behindDoc="0" locked="0" layoutInCell="1" allowOverlap="1">
            <wp:simplePos x="0" y="0"/>
            <wp:positionH relativeFrom="column">
              <wp:posOffset>3783965</wp:posOffset>
            </wp:positionH>
            <wp:positionV relativeFrom="paragraph">
              <wp:posOffset>181610</wp:posOffset>
            </wp:positionV>
            <wp:extent cx="1613535" cy="2179320"/>
            <wp:effectExtent l="0" t="0" r="1905" b="0"/>
            <wp:wrapSquare wrapText="bothSides"/>
            <wp:docPr id="10" name="图片 242" descr="A Life Like Other People's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2" descr="A Life Like Other People's book cover"/>
                    <pic:cNvPicPr>
                      <a:picLocks noChangeAspect="1"/>
                    </pic:cNvPicPr>
                  </pic:nvPicPr>
                  <pic:blipFill>
                    <a:blip r:embed="rId22" r:link="rId23"/>
                    <a:stretch>
                      <a:fillRect/>
                    </a:stretch>
                  </pic:blipFill>
                  <pic:spPr>
                    <a:xfrm>
                      <a:off x="0" y="0"/>
                      <a:ext cx="1613535" cy="2179320"/>
                    </a:xfrm>
                    <a:prstGeom prst="rect">
                      <a:avLst/>
                    </a:prstGeom>
                    <a:noFill/>
                    <a:ln>
                      <a:noFill/>
                    </a:ln>
                  </pic:spPr>
                </pic:pic>
              </a:graphicData>
            </a:graphic>
          </wp:anchor>
        </w:drawing>
      </w:r>
    </w:p>
    <w:p w:rsidR="00315AE3" w:rsidRDefault="00E37C8A">
      <w:pPr>
        <w:rPr>
          <w:b/>
          <w:bCs/>
        </w:rPr>
      </w:pPr>
      <w:r>
        <w:rPr>
          <w:b/>
          <w:bCs/>
        </w:rPr>
        <w:t>中文书名：《像别人一样的生活》</w:t>
      </w:r>
    </w:p>
    <w:p w:rsidR="00315AE3" w:rsidRDefault="00E37C8A">
      <w:pPr>
        <w:rPr>
          <w:b/>
        </w:rPr>
      </w:pPr>
      <w:r>
        <w:rPr>
          <w:b/>
        </w:rPr>
        <w:t>英文书名：</w:t>
      </w:r>
      <w:r>
        <w:rPr>
          <w:b/>
        </w:rPr>
        <w:t xml:space="preserve">A LIFE LIKE </w:t>
      </w:r>
      <w:r>
        <w:rPr>
          <w:b/>
        </w:rPr>
        <w:t>OTHER PEOPLE’S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tabs>
          <w:tab w:val="left" w:pos="341"/>
          <w:tab w:val="left" w:pos="5235"/>
        </w:tabs>
        <w:rPr>
          <w:b/>
          <w:bCs/>
        </w:rPr>
      </w:pPr>
      <w:r>
        <w:rPr>
          <w:b/>
          <w:bCs/>
        </w:rPr>
        <w:t>出</w:t>
      </w:r>
      <w:r>
        <w:rPr>
          <w:b/>
          <w:bCs/>
        </w:rPr>
        <w:t xml:space="preserve"> </w:t>
      </w:r>
      <w:r>
        <w:rPr>
          <w:b/>
          <w:bCs/>
        </w:rPr>
        <w:t>版</w:t>
      </w:r>
      <w:r>
        <w:rPr>
          <w:b/>
          <w:bCs/>
        </w:rPr>
        <w:t xml:space="preserve"> </w:t>
      </w:r>
      <w:r>
        <w:rPr>
          <w:b/>
          <w:bCs/>
        </w:rPr>
        <w:t>社：</w:t>
      </w:r>
      <w:r>
        <w:rPr>
          <w:b/>
          <w:bCs/>
        </w:rPr>
        <w:t>Faber and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224</w:t>
      </w:r>
      <w:r>
        <w:rPr>
          <w:b/>
          <w:bCs/>
        </w:rPr>
        <w:t>页</w:t>
      </w:r>
    </w:p>
    <w:p w:rsidR="00315AE3" w:rsidRDefault="00E37C8A">
      <w:pPr>
        <w:rPr>
          <w:b/>
          <w:bCs/>
        </w:rPr>
      </w:pPr>
      <w:r>
        <w:rPr>
          <w:b/>
          <w:bCs/>
        </w:rPr>
        <w:t>出版时间：</w:t>
      </w:r>
      <w:r>
        <w:rPr>
          <w:b/>
          <w:bCs/>
        </w:rPr>
        <w:t>2009</w:t>
      </w:r>
      <w:r>
        <w:rPr>
          <w:b/>
          <w:bCs/>
        </w:rPr>
        <w:t>年</w:t>
      </w:r>
      <w:r>
        <w:rPr>
          <w:b/>
          <w:bCs/>
        </w:rPr>
        <w:t>9</w:t>
      </w:r>
      <w:r>
        <w:rPr>
          <w:b/>
        </w:rPr>
        <w:t>月</w:t>
      </w:r>
    </w:p>
    <w:p w:rsidR="00315AE3" w:rsidRDefault="00E37C8A">
      <w:pPr>
        <w:rPr>
          <w:b/>
          <w:bCs/>
        </w:rPr>
      </w:pPr>
      <w:r>
        <w:rPr>
          <w:b/>
          <w:bCs/>
        </w:rPr>
        <w:t>代理地区：中国大陆、台湾</w:t>
      </w:r>
    </w:p>
    <w:p w:rsidR="00315AE3" w:rsidRDefault="00E37C8A">
      <w:pPr>
        <w:rPr>
          <w:b/>
          <w:bCs/>
        </w:rPr>
      </w:pPr>
      <w:r>
        <w:rPr>
          <w:b/>
          <w:bCs/>
        </w:rPr>
        <w:t>审读资料：样书</w:t>
      </w:r>
    </w:p>
    <w:p w:rsidR="00315AE3" w:rsidRDefault="00E37C8A">
      <w:pPr>
        <w:rPr>
          <w:b/>
          <w:bCs/>
        </w:rPr>
      </w:pPr>
      <w:r>
        <w:rPr>
          <w:b/>
          <w:bCs/>
        </w:rPr>
        <w:t>类</w:t>
      </w:r>
      <w:r>
        <w:rPr>
          <w:b/>
          <w:bCs/>
        </w:rPr>
        <w:t xml:space="preserve">    </w:t>
      </w:r>
      <w:r>
        <w:rPr>
          <w:b/>
          <w:bCs/>
        </w:rPr>
        <w:t>型：传记</w:t>
      </w:r>
      <w:r>
        <w:rPr>
          <w:b/>
          <w:bCs/>
        </w:rPr>
        <w:t>和</w:t>
      </w:r>
      <w:r>
        <w:rPr>
          <w:b/>
          <w:bCs/>
        </w:rPr>
        <w:t>回忆录</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0"/>
        <w:rPr>
          <w:b/>
        </w:rPr>
      </w:pPr>
      <w:r>
        <w:rPr>
          <w:b/>
        </w:rPr>
        <w:t>艾伦</w:t>
      </w:r>
      <w:r>
        <w:rPr>
          <w:b/>
        </w:rPr>
        <w:t>·</w:t>
      </w:r>
      <w:r>
        <w:rPr>
          <w:b/>
        </w:rPr>
        <w:t>贝内特的畅销作品</w:t>
      </w:r>
      <w:r>
        <w:rPr>
          <w:b/>
        </w:rPr>
        <w:t>不胜枚举</w:t>
      </w:r>
      <w:r>
        <w:rPr>
          <w:b/>
        </w:rPr>
        <w:t>，但</w:t>
      </w:r>
      <w:r>
        <w:rPr>
          <w:b/>
        </w:rPr>
        <w:t>赢得最多</w:t>
      </w:r>
      <w:r>
        <w:rPr>
          <w:b/>
        </w:rPr>
        <w:t>好评和赞誉的还要属其回忆录《像别人一样的生活》。</w:t>
      </w:r>
    </w:p>
    <w:p w:rsidR="00315AE3" w:rsidRDefault="00315AE3">
      <w:pPr>
        <w:ind w:firstLine="420"/>
        <w:rPr>
          <w:bCs/>
        </w:rPr>
      </w:pPr>
    </w:p>
    <w:p w:rsidR="00315AE3" w:rsidRDefault="00E37C8A">
      <w:pPr>
        <w:ind w:firstLine="420"/>
        <w:rPr>
          <w:bCs/>
        </w:rPr>
      </w:pPr>
      <w:r>
        <w:rPr>
          <w:bCs/>
        </w:rPr>
        <w:t>这本回忆录讲述了他父母的婚姻以及他充满辛酸的童年生活。书中还描述了他</w:t>
      </w:r>
      <w:r>
        <w:rPr>
          <w:bCs/>
        </w:rPr>
        <w:t>与</w:t>
      </w:r>
      <w:r>
        <w:rPr>
          <w:bCs/>
        </w:rPr>
        <w:t>祖母皮尔一起过圣诞节的</w:t>
      </w:r>
      <w:r>
        <w:rPr>
          <w:bCs/>
        </w:rPr>
        <w:t>画面，</w:t>
      </w:r>
      <w:r>
        <w:rPr>
          <w:bCs/>
        </w:rPr>
        <w:t>回忆了与</w:t>
      </w:r>
      <w:r>
        <w:rPr>
          <w:bCs/>
        </w:rPr>
        <w:t>祖母一起生活</w:t>
      </w:r>
      <w:r>
        <w:rPr>
          <w:bCs/>
        </w:rPr>
        <w:t>的</w:t>
      </w:r>
      <w:r>
        <w:rPr>
          <w:bCs/>
        </w:rPr>
        <w:t>温馨</w:t>
      </w:r>
      <w:r>
        <w:rPr>
          <w:bCs/>
        </w:rPr>
        <w:t>场景</w:t>
      </w:r>
      <w:r>
        <w:rPr>
          <w:bCs/>
        </w:rPr>
        <w:t>。书中也提到他永远不会忘记的姨母凯斯林和迈拉。</w:t>
      </w:r>
    </w:p>
    <w:p w:rsidR="00315AE3" w:rsidRDefault="00315AE3">
      <w:pPr>
        <w:rPr>
          <w:bCs/>
        </w:rPr>
      </w:pPr>
    </w:p>
    <w:p w:rsidR="00315AE3" w:rsidRDefault="00E37C8A">
      <w:pPr>
        <w:ind w:firstLine="420"/>
        <w:jc w:val="left"/>
        <w:rPr>
          <w:bCs/>
        </w:rPr>
      </w:pPr>
      <w:r>
        <w:rPr>
          <w:bCs/>
        </w:rPr>
        <w:t>艾伦</w:t>
      </w:r>
      <w:r>
        <w:rPr>
          <w:bCs/>
        </w:rPr>
        <w:t>·</w:t>
      </w:r>
      <w:r>
        <w:rPr>
          <w:bCs/>
        </w:rPr>
        <w:t>贝内特的母亲突然得了抑郁症，后来又患上了阿尔茨海默</w:t>
      </w:r>
      <w:r>
        <w:rPr>
          <w:bCs/>
        </w:rPr>
        <w:t>综合征</w:t>
      </w:r>
      <w:r>
        <w:rPr>
          <w:bCs/>
        </w:rPr>
        <w:t>。</w:t>
      </w:r>
      <w:r>
        <w:rPr>
          <w:bCs/>
        </w:rPr>
        <w:t>随着母亲病情加重，贝内特发现了他们家</w:t>
      </w:r>
      <w:r>
        <w:rPr>
          <w:bCs/>
        </w:rPr>
        <w:t>中</w:t>
      </w:r>
      <w:r>
        <w:rPr>
          <w:bCs/>
        </w:rPr>
        <w:t>一个隐藏很久的</w:t>
      </w:r>
      <w:r>
        <w:rPr>
          <w:bCs/>
        </w:rPr>
        <w:t>秘密，让他更为</w:t>
      </w:r>
      <w:r>
        <w:rPr>
          <w:bCs/>
        </w:rPr>
        <w:t>悲伤的秘密。</w:t>
      </w:r>
      <w:r>
        <w:rPr>
          <w:bCs/>
        </w:rPr>
        <w:t>艾伦</w:t>
      </w:r>
      <w:r>
        <w:rPr>
          <w:bCs/>
        </w:rPr>
        <w:t>·</w:t>
      </w:r>
      <w:r>
        <w:rPr>
          <w:bCs/>
        </w:rPr>
        <w:t>贝内特作为剧作家备受大众推崇，</w:t>
      </w:r>
      <w:r>
        <w:rPr>
          <w:bCs/>
        </w:rPr>
        <w:t>写起自传小说</w:t>
      </w:r>
      <w:r>
        <w:rPr>
          <w:bCs/>
        </w:rPr>
        <w:t>也同样得心应手，不容错过</w:t>
      </w:r>
      <w:r>
        <w:rPr>
          <w:bCs/>
        </w:rPr>
        <w:t>。</w:t>
      </w:r>
    </w:p>
    <w:p w:rsidR="00315AE3" w:rsidRDefault="00315AE3">
      <w:pPr>
        <w:rPr>
          <w:rStyle w:val="a9"/>
          <w:b/>
          <w:bCs/>
          <w:i w:val="0"/>
          <w:iCs w:val="0"/>
          <w:szCs w:val="21"/>
        </w:rPr>
      </w:pPr>
    </w:p>
    <w:p w:rsidR="00315AE3" w:rsidRDefault="00315AE3">
      <w:pPr>
        <w:rPr>
          <w:rStyle w:val="a9"/>
          <w:b/>
          <w:bCs/>
          <w:i w:val="0"/>
          <w:iCs w:val="0"/>
          <w:szCs w:val="21"/>
        </w:rPr>
      </w:pPr>
    </w:p>
    <w:p w:rsidR="00315AE3" w:rsidRDefault="00E37C8A">
      <w:pPr>
        <w:rPr>
          <w:b/>
          <w:bCs/>
          <w:szCs w:val="21"/>
        </w:rPr>
      </w:pPr>
      <w:r>
        <w:rPr>
          <w:b/>
          <w:bCs/>
          <w:szCs w:val="21"/>
        </w:rPr>
        <w:t>媒体评价</w:t>
      </w:r>
      <w:r>
        <w:rPr>
          <w:b/>
          <w:bCs/>
          <w:szCs w:val="21"/>
        </w:rPr>
        <w:t>:</w:t>
      </w:r>
    </w:p>
    <w:p w:rsidR="00315AE3" w:rsidRDefault="00315AE3">
      <w:pPr>
        <w:rPr>
          <w:b/>
          <w:bCs/>
          <w:szCs w:val="21"/>
        </w:rPr>
      </w:pPr>
    </w:p>
    <w:p w:rsidR="00315AE3" w:rsidRDefault="00E37C8A">
      <w:pPr>
        <w:rPr>
          <w:bCs/>
          <w:szCs w:val="21"/>
        </w:rPr>
      </w:pPr>
      <w:r>
        <w:rPr>
          <w:bCs/>
          <w:szCs w:val="21"/>
        </w:rPr>
        <w:t xml:space="preserve">    “</w:t>
      </w:r>
      <w:r>
        <w:rPr>
          <w:bCs/>
          <w:szCs w:val="21"/>
        </w:rPr>
        <w:t>艾伦</w:t>
      </w:r>
      <w:r>
        <w:rPr>
          <w:bCs/>
          <w:szCs w:val="21"/>
        </w:rPr>
        <w:t>·</w:t>
      </w:r>
      <w:r>
        <w:rPr>
          <w:bCs/>
          <w:szCs w:val="21"/>
        </w:rPr>
        <w:t>贝内特真实地回忆起了他的家庭，但他本身并不多愁善感。艺术作品不需要将所有事件一一陈述，有时候可以巧妙地隐藏。</w:t>
      </w:r>
      <w:r>
        <w:rPr>
          <w:bCs/>
          <w:szCs w:val="21"/>
        </w:rPr>
        <w:t>”</w:t>
      </w:r>
    </w:p>
    <w:p w:rsidR="00315AE3" w:rsidRDefault="00E37C8A">
      <w:pPr>
        <w:jc w:val="right"/>
        <w:rPr>
          <w:bCs/>
          <w:szCs w:val="21"/>
        </w:rPr>
      </w:pPr>
      <w:r>
        <w:rPr>
          <w:bCs/>
          <w:szCs w:val="21"/>
        </w:rPr>
        <w:t xml:space="preserve">---- </w:t>
      </w:r>
      <w:r>
        <w:rPr>
          <w:bCs/>
          <w:szCs w:val="21"/>
        </w:rPr>
        <w:t>简</w:t>
      </w:r>
      <w:r>
        <w:rPr>
          <w:bCs/>
          <w:szCs w:val="21"/>
        </w:rPr>
        <w:t>·</w:t>
      </w:r>
      <w:r>
        <w:rPr>
          <w:bCs/>
          <w:szCs w:val="21"/>
        </w:rPr>
        <w:t>斯蒂文森（</w:t>
      </w:r>
      <w:r>
        <w:rPr>
          <w:bCs/>
          <w:i/>
          <w:iCs/>
          <w:szCs w:val="21"/>
        </w:rPr>
        <w:t>Jane Stevenson</w:t>
      </w:r>
      <w:r>
        <w:rPr>
          <w:bCs/>
          <w:szCs w:val="21"/>
        </w:rPr>
        <w:t>）</w:t>
      </w:r>
      <w:r>
        <w:rPr>
          <w:bCs/>
          <w:szCs w:val="21"/>
        </w:rPr>
        <w:t>,</w:t>
      </w:r>
      <w:r>
        <w:rPr>
          <w:bCs/>
          <w:szCs w:val="21"/>
        </w:rPr>
        <w:t>《</w:t>
      </w:r>
      <w:r>
        <w:rPr>
          <w:bCs/>
          <w:szCs w:val="21"/>
        </w:rPr>
        <w:t>观察家</w:t>
      </w:r>
      <w:r>
        <w:rPr>
          <w:bCs/>
          <w:szCs w:val="21"/>
        </w:rPr>
        <w:t>报》</w:t>
      </w:r>
      <w:r>
        <w:rPr>
          <w:bCs/>
          <w:szCs w:val="21"/>
        </w:rPr>
        <w:t>（</w:t>
      </w:r>
      <w:r>
        <w:rPr>
          <w:bCs/>
          <w:i/>
          <w:szCs w:val="21"/>
        </w:rPr>
        <w:t>Observer</w:t>
      </w:r>
      <w:r>
        <w:rPr>
          <w:bCs/>
          <w:i/>
          <w:szCs w:val="21"/>
        </w:rPr>
        <w:t>）</w:t>
      </w:r>
    </w:p>
    <w:p w:rsidR="00315AE3" w:rsidRDefault="00315AE3">
      <w:pPr>
        <w:rPr>
          <w:bCs/>
          <w:szCs w:val="21"/>
        </w:rPr>
      </w:pPr>
    </w:p>
    <w:p w:rsidR="00315AE3" w:rsidRDefault="00E37C8A">
      <w:pPr>
        <w:rPr>
          <w:bCs/>
          <w:szCs w:val="21"/>
        </w:rPr>
      </w:pPr>
      <w:r>
        <w:rPr>
          <w:bCs/>
          <w:szCs w:val="21"/>
        </w:rPr>
        <w:t xml:space="preserve">    “</w:t>
      </w:r>
      <w:r>
        <w:rPr>
          <w:bCs/>
          <w:szCs w:val="21"/>
        </w:rPr>
        <w:t>这本回忆录是艾伦</w:t>
      </w:r>
      <w:r>
        <w:rPr>
          <w:bCs/>
          <w:szCs w:val="21"/>
        </w:rPr>
        <w:t>·</w:t>
      </w:r>
      <w:r>
        <w:rPr>
          <w:bCs/>
          <w:szCs w:val="21"/>
        </w:rPr>
        <w:t>贝内特最好的作品。</w:t>
      </w:r>
      <w:r>
        <w:rPr>
          <w:bCs/>
          <w:szCs w:val="21"/>
        </w:rPr>
        <w:t>”</w:t>
      </w:r>
    </w:p>
    <w:p w:rsidR="00315AE3" w:rsidRDefault="00E37C8A">
      <w:pPr>
        <w:jc w:val="right"/>
        <w:rPr>
          <w:bCs/>
          <w:szCs w:val="21"/>
        </w:rPr>
      </w:pPr>
      <w:r>
        <w:rPr>
          <w:bCs/>
          <w:szCs w:val="21"/>
        </w:rPr>
        <w:t>----</w:t>
      </w:r>
      <w:r>
        <w:rPr>
          <w:bCs/>
          <w:szCs w:val="21"/>
        </w:rPr>
        <w:t>威尔</w:t>
      </w:r>
      <w:r>
        <w:rPr>
          <w:bCs/>
          <w:szCs w:val="21"/>
        </w:rPr>
        <w:t>·</w:t>
      </w:r>
      <w:r>
        <w:rPr>
          <w:bCs/>
          <w:szCs w:val="21"/>
        </w:rPr>
        <w:t>汉丽轩（</w:t>
      </w:r>
      <w:r>
        <w:rPr>
          <w:bCs/>
          <w:i/>
          <w:iCs/>
          <w:szCs w:val="21"/>
        </w:rPr>
        <w:t>Val Hennessy</w:t>
      </w:r>
      <w:r>
        <w:rPr>
          <w:bCs/>
          <w:szCs w:val="21"/>
        </w:rPr>
        <w:t>）</w:t>
      </w:r>
      <w:r>
        <w:rPr>
          <w:bCs/>
          <w:szCs w:val="21"/>
        </w:rPr>
        <w:t xml:space="preserve"> </w:t>
      </w:r>
    </w:p>
    <w:p w:rsidR="00315AE3" w:rsidRDefault="00315AE3">
      <w:pPr>
        <w:rPr>
          <w:bCs/>
          <w:szCs w:val="21"/>
        </w:rPr>
      </w:pPr>
    </w:p>
    <w:p w:rsidR="00315AE3" w:rsidRDefault="00E37C8A">
      <w:pPr>
        <w:rPr>
          <w:bCs/>
          <w:szCs w:val="21"/>
        </w:rPr>
      </w:pPr>
      <w:r>
        <w:rPr>
          <w:bCs/>
          <w:szCs w:val="21"/>
        </w:rPr>
        <w:t xml:space="preserve">    “</w:t>
      </w:r>
      <w:r>
        <w:rPr>
          <w:bCs/>
          <w:szCs w:val="21"/>
        </w:rPr>
        <w:t>正如你所期待的那样，这本回忆录既感人又有趣。这部作品不是别的东西，而是一件浑然天成的艺术品。</w:t>
      </w:r>
      <w:r>
        <w:rPr>
          <w:bCs/>
          <w:szCs w:val="21"/>
        </w:rPr>
        <w:t>”</w:t>
      </w:r>
    </w:p>
    <w:p w:rsidR="00315AE3" w:rsidRDefault="00E37C8A">
      <w:pPr>
        <w:jc w:val="right"/>
        <w:rPr>
          <w:bCs/>
          <w:szCs w:val="21"/>
        </w:rPr>
      </w:pPr>
      <w:r>
        <w:rPr>
          <w:bCs/>
          <w:szCs w:val="21"/>
        </w:rPr>
        <w:t xml:space="preserve">---- </w:t>
      </w:r>
      <w:r>
        <w:rPr>
          <w:bCs/>
          <w:szCs w:val="21"/>
        </w:rPr>
        <w:t>费迪南德</w:t>
      </w:r>
      <w:r>
        <w:rPr>
          <w:bCs/>
          <w:szCs w:val="21"/>
        </w:rPr>
        <w:t>·</w:t>
      </w:r>
      <w:r>
        <w:rPr>
          <w:bCs/>
          <w:szCs w:val="21"/>
        </w:rPr>
        <w:t>蒙特（</w:t>
      </w:r>
      <w:r>
        <w:rPr>
          <w:bCs/>
          <w:i/>
          <w:iCs/>
          <w:szCs w:val="21"/>
        </w:rPr>
        <w:t>Ferdinand Mount</w:t>
      </w:r>
      <w:r>
        <w:rPr>
          <w:bCs/>
          <w:szCs w:val="21"/>
        </w:rPr>
        <w:t>）</w:t>
      </w:r>
      <w:r>
        <w:rPr>
          <w:bCs/>
          <w:szCs w:val="21"/>
        </w:rPr>
        <w:t xml:space="preserve">, </w:t>
      </w:r>
      <w:r>
        <w:rPr>
          <w:bCs/>
          <w:szCs w:val="21"/>
        </w:rPr>
        <w:t>《</w:t>
      </w:r>
      <w:r>
        <w:rPr>
          <w:bCs/>
          <w:szCs w:val="21"/>
        </w:rPr>
        <w:t>旁观者报</w:t>
      </w:r>
      <w:r>
        <w:rPr>
          <w:bCs/>
          <w:szCs w:val="21"/>
        </w:rPr>
        <w:t>》（</w:t>
      </w:r>
      <w:r>
        <w:rPr>
          <w:bCs/>
          <w:i/>
          <w:szCs w:val="21"/>
        </w:rPr>
        <w:t>Spectator</w:t>
      </w:r>
      <w:r>
        <w:rPr>
          <w:bCs/>
          <w:i/>
          <w:szCs w:val="21"/>
        </w:rPr>
        <w:t>）</w:t>
      </w:r>
    </w:p>
    <w:p w:rsidR="00315AE3" w:rsidRDefault="00315AE3">
      <w:pPr>
        <w:rPr>
          <w:bCs/>
          <w:szCs w:val="21"/>
        </w:rPr>
      </w:pPr>
    </w:p>
    <w:p w:rsidR="00315AE3" w:rsidRDefault="00E37C8A">
      <w:pPr>
        <w:rPr>
          <w:bCs/>
          <w:szCs w:val="21"/>
        </w:rPr>
      </w:pPr>
      <w:r>
        <w:rPr>
          <w:bCs/>
          <w:szCs w:val="21"/>
        </w:rPr>
        <w:t xml:space="preserve">    “</w:t>
      </w:r>
      <w:r>
        <w:rPr>
          <w:bCs/>
          <w:szCs w:val="21"/>
        </w:rPr>
        <w:t>这是一部</w:t>
      </w:r>
      <w:proofErr w:type="gramStart"/>
      <w:r>
        <w:rPr>
          <w:bCs/>
          <w:szCs w:val="21"/>
        </w:rPr>
        <w:t>非常</w:t>
      </w:r>
      <w:proofErr w:type="gramEnd"/>
      <w:r>
        <w:rPr>
          <w:bCs/>
          <w:szCs w:val="21"/>
        </w:rPr>
        <w:t>棒的作品，有爱、有遗憾，还有平凡生活中人的尊严。</w:t>
      </w:r>
      <w:r>
        <w:rPr>
          <w:bCs/>
          <w:szCs w:val="21"/>
        </w:rPr>
        <w:t>”</w:t>
      </w:r>
    </w:p>
    <w:p w:rsidR="00315AE3" w:rsidRDefault="00E37C8A">
      <w:pPr>
        <w:jc w:val="right"/>
        <w:rPr>
          <w:bCs/>
          <w:szCs w:val="21"/>
        </w:rPr>
      </w:pPr>
      <w:r>
        <w:rPr>
          <w:bCs/>
          <w:szCs w:val="21"/>
        </w:rPr>
        <w:t>----</w:t>
      </w:r>
      <w:r>
        <w:rPr>
          <w:bCs/>
          <w:szCs w:val="21"/>
        </w:rPr>
        <w:t>《每日邮报》（</w:t>
      </w:r>
      <w:r>
        <w:rPr>
          <w:bCs/>
          <w:i/>
          <w:szCs w:val="21"/>
        </w:rPr>
        <w:t>Daily Mail</w:t>
      </w:r>
      <w:r>
        <w:rPr>
          <w:bCs/>
          <w:i/>
          <w:szCs w:val="21"/>
        </w:rPr>
        <w:t>）</w:t>
      </w:r>
    </w:p>
    <w:p w:rsidR="00315AE3" w:rsidRDefault="00315AE3">
      <w:pPr>
        <w:rPr>
          <w:bCs/>
          <w:szCs w:val="21"/>
        </w:rPr>
      </w:pPr>
    </w:p>
    <w:p w:rsidR="00315AE3" w:rsidRDefault="00E37C8A">
      <w:pPr>
        <w:rPr>
          <w:bCs/>
          <w:szCs w:val="21"/>
        </w:rPr>
      </w:pPr>
      <w:r>
        <w:rPr>
          <w:bCs/>
          <w:szCs w:val="21"/>
        </w:rPr>
        <w:t xml:space="preserve">    “</w:t>
      </w:r>
      <w:r>
        <w:rPr>
          <w:bCs/>
          <w:szCs w:val="21"/>
        </w:rPr>
        <w:t>艾伦</w:t>
      </w:r>
      <w:r>
        <w:rPr>
          <w:bCs/>
          <w:szCs w:val="21"/>
        </w:rPr>
        <w:t>·</w:t>
      </w:r>
      <w:r>
        <w:rPr>
          <w:bCs/>
          <w:szCs w:val="21"/>
        </w:rPr>
        <w:t>贝内特特别擅长细节描写，从生活的辛酸到任何一个平凡的瞬间，他都能刻画得入木三分。</w:t>
      </w:r>
      <w:r>
        <w:rPr>
          <w:bCs/>
          <w:szCs w:val="21"/>
        </w:rPr>
        <w:t>”</w:t>
      </w:r>
    </w:p>
    <w:p w:rsidR="00315AE3" w:rsidRDefault="00E37C8A">
      <w:pPr>
        <w:jc w:val="right"/>
        <w:rPr>
          <w:bCs/>
          <w:i/>
          <w:szCs w:val="21"/>
        </w:rPr>
      </w:pPr>
      <w:r>
        <w:rPr>
          <w:bCs/>
          <w:szCs w:val="21"/>
        </w:rPr>
        <w:t>----</w:t>
      </w:r>
      <w:r>
        <w:rPr>
          <w:bCs/>
          <w:szCs w:val="21"/>
        </w:rPr>
        <w:t>《阿伯丁新闻杂志》（</w:t>
      </w:r>
      <w:r>
        <w:rPr>
          <w:bCs/>
          <w:i/>
          <w:szCs w:val="21"/>
        </w:rPr>
        <w:t>Aberdeen Press &amp; Journal</w:t>
      </w:r>
      <w:r>
        <w:rPr>
          <w:bCs/>
          <w:i/>
          <w:szCs w:val="21"/>
        </w:rPr>
        <w:t>）</w:t>
      </w:r>
    </w:p>
    <w:p w:rsidR="00315AE3" w:rsidRDefault="00315AE3">
      <w:pPr>
        <w:rPr>
          <w:b/>
          <w:bCs/>
        </w:rPr>
      </w:pPr>
    </w:p>
    <w:p w:rsidR="00315AE3" w:rsidRDefault="00E37C8A">
      <w:pPr>
        <w:rPr>
          <w:b/>
          <w:bCs/>
        </w:rPr>
      </w:pPr>
      <w:r>
        <w:rPr>
          <w:noProof/>
        </w:rPr>
        <w:drawing>
          <wp:anchor distT="0" distB="0" distL="114300" distR="114300" simplePos="0" relativeHeight="251660288" behindDoc="0" locked="0" layoutInCell="1" allowOverlap="1">
            <wp:simplePos x="0" y="0"/>
            <wp:positionH relativeFrom="column">
              <wp:posOffset>4119880</wp:posOffset>
            </wp:positionH>
            <wp:positionV relativeFrom="paragraph">
              <wp:posOffset>99060</wp:posOffset>
            </wp:positionV>
            <wp:extent cx="1252855" cy="1899285"/>
            <wp:effectExtent l="0" t="0" r="12065" b="5715"/>
            <wp:wrapSquare wrapText="bothSides"/>
            <wp:docPr id="2" name="图片 245" descr="FourStories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5" descr="FourStories_Cover"/>
                    <pic:cNvPicPr>
                      <a:picLocks noChangeAspect="1"/>
                    </pic:cNvPicPr>
                  </pic:nvPicPr>
                  <pic:blipFill>
                    <a:blip r:embed="rId24"/>
                    <a:stretch>
                      <a:fillRect/>
                    </a:stretch>
                  </pic:blipFill>
                  <pic:spPr>
                    <a:xfrm>
                      <a:off x="0" y="0"/>
                      <a:ext cx="1252855" cy="1899285"/>
                    </a:xfrm>
                    <a:prstGeom prst="rect">
                      <a:avLst/>
                    </a:prstGeom>
                    <a:noFill/>
                    <a:ln>
                      <a:noFill/>
                    </a:ln>
                  </pic:spPr>
                </pic:pic>
              </a:graphicData>
            </a:graphic>
          </wp:anchor>
        </w:drawing>
      </w:r>
      <w:r>
        <w:rPr>
          <w:b/>
          <w:bCs/>
        </w:rPr>
        <w:t>中文书名：《四个故事》</w:t>
      </w:r>
    </w:p>
    <w:p w:rsidR="00315AE3" w:rsidRDefault="00E37C8A">
      <w:pPr>
        <w:rPr>
          <w:b/>
        </w:rPr>
      </w:pPr>
      <w:r>
        <w:rPr>
          <w:b/>
        </w:rPr>
        <w:t>英文书名：</w:t>
      </w:r>
      <w:r>
        <w:rPr>
          <w:b/>
        </w:rPr>
        <w:t>FOUR STOREIS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Profile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288</w:t>
      </w:r>
      <w:r>
        <w:rPr>
          <w:b/>
          <w:bCs/>
        </w:rPr>
        <w:t>页</w:t>
      </w:r>
    </w:p>
    <w:p w:rsidR="00315AE3" w:rsidRDefault="00E37C8A">
      <w:pPr>
        <w:rPr>
          <w:b/>
          <w:bCs/>
        </w:rPr>
      </w:pPr>
      <w:r>
        <w:rPr>
          <w:b/>
          <w:bCs/>
        </w:rPr>
        <w:t>出版时间：</w:t>
      </w:r>
      <w:r>
        <w:rPr>
          <w:b/>
          <w:bCs/>
        </w:rPr>
        <w:t>2006</w:t>
      </w:r>
      <w:r>
        <w:rPr>
          <w:b/>
          <w:bCs/>
        </w:rPr>
        <w:t>年</w:t>
      </w:r>
      <w:r>
        <w:rPr>
          <w:b/>
          <w:bCs/>
        </w:rPr>
        <w:t>9</w:t>
      </w:r>
      <w:r>
        <w:rPr>
          <w:b/>
        </w:rPr>
        <w:t>月</w:t>
      </w:r>
    </w:p>
    <w:p w:rsidR="00315AE3" w:rsidRDefault="00E37C8A">
      <w:pPr>
        <w:rPr>
          <w:b/>
          <w:bCs/>
        </w:rPr>
      </w:pPr>
      <w:r>
        <w:rPr>
          <w:b/>
          <w:bCs/>
        </w:rPr>
        <w:t>代理地区：中国大陆、台湾</w:t>
      </w:r>
    </w:p>
    <w:p w:rsidR="00315AE3" w:rsidRDefault="00E37C8A">
      <w:pPr>
        <w:rPr>
          <w:b/>
          <w:bCs/>
        </w:rPr>
      </w:pPr>
      <w:r>
        <w:rPr>
          <w:b/>
          <w:bCs/>
        </w:rPr>
        <w:t>审读资料：样书</w:t>
      </w:r>
    </w:p>
    <w:p w:rsidR="00315AE3" w:rsidRDefault="00E37C8A">
      <w:pPr>
        <w:rPr>
          <w:b/>
          <w:bCs/>
        </w:rPr>
      </w:pPr>
      <w:r>
        <w:rPr>
          <w:b/>
          <w:bCs/>
        </w:rPr>
        <w:t>类</w:t>
      </w:r>
      <w:r>
        <w:rPr>
          <w:b/>
          <w:bCs/>
        </w:rPr>
        <w:t xml:space="preserve">    </w:t>
      </w:r>
      <w:r>
        <w:rPr>
          <w:b/>
          <w:bCs/>
        </w:rPr>
        <w:t>型：短篇小说</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jc w:val="center"/>
        <w:rPr>
          <w:b/>
          <w:bCs/>
        </w:rPr>
      </w:pPr>
      <w:r>
        <w:rPr>
          <w:b/>
          <w:bCs/>
        </w:rPr>
        <w:t>艾伦</w:t>
      </w:r>
      <w:r>
        <w:rPr>
          <w:b/>
          <w:bCs/>
        </w:rPr>
        <w:t>·</w:t>
      </w:r>
      <w:r>
        <w:rPr>
          <w:b/>
          <w:bCs/>
        </w:rPr>
        <w:t>贝内特最受欢迎、最畅销的四个故事首次编入了一本书中</w:t>
      </w:r>
    </w:p>
    <w:p w:rsidR="00315AE3" w:rsidRDefault="00315AE3">
      <w:pPr>
        <w:rPr>
          <w:b/>
          <w:bCs/>
        </w:rPr>
      </w:pPr>
    </w:p>
    <w:p w:rsidR="00315AE3" w:rsidRDefault="00E37C8A">
      <w:r>
        <w:t xml:space="preserve">    </w:t>
      </w:r>
      <w:r>
        <w:t>《父亲！父亲！燃烧的光明》（</w:t>
      </w:r>
      <w:r>
        <w:rPr>
          <w:i/>
          <w:iCs/>
        </w:rPr>
        <w:t>Father! Father! Burning Bright</w:t>
      </w:r>
      <w:r>
        <w:t>）是一个讽刺故事，一个</w:t>
      </w:r>
      <w:r>
        <w:t>男人</w:t>
      </w:r>
      <w:r>
        <w:t>躺在病床上</w:t>
      </w:r>
      <w:r>
        <w:t>，</w:t>
      </w:r>
      <w:r>
        <w:t>奄奄一息</w:t>
      </w:r>
      <w:r>
        <w:t>，</w:t>
      </w:r>
      <w:r>
        <w:t>却</w:t>
      </w:r>
      <w:r>
        <w:t>还试图</w:t>
      </w:r>
      <w:r>
        <w:t>操控</w:t>
      </w:r>
      <w:r>
        <w:t>别人的生活，</w:t>
      </w:r>
      <w:r>
        <w:t>作者将</w:t>
      </w:r>
      <w:r>
        <w:t>整个家庭的反应</w:t>
      </w:r>
      <w:r>
        <w:t>付诸笔墨</w:t>
      </w:r>
      <w:r>
        <w:t>。</w:t>
      </w:r>
    </w:p>
    <w:p w:rsidR="00315AE3" w:rsidRDefault="00315AE3"/>
    <w:p w:rsidR="00315AE3" w:rsidRDefault="00E37C8A">
      <w:r>
        <w:t xml:space="preserve">    </w:t>
      </w:r>
      <w:r>
        <w:t>《东山再起》（</w:t>
      </w:r>
      <w:r>
        <w:rPr>
          <w:i/>
          <w:iCs/>
        </w:rPr>
        <w:t>The Clothes They Stood Up In</w:t>
      </w:r>
      <w:r>
        <w:t>）是一个喜剧故事，讲述一对夫妻一无所有后</w:t>
      </w:r>
      <w:r>
        <w:t>所做</w:t>
      </w:r>
      <w:r>
        <w:t>的努力。</w:t>
      </w:r>
    </w:p>
    <w:p w:rsidR="00315AE3" w:rsidRDefault="00315AE3"/>
    <w:p w:rsidR="00315AE3" w:rsidRDefault="00E37C8A">
      <w:r>
        <w:t xml:space="preserve">    </w:t>
      </w:r>
      <w:r>
        <w:t>《按摩》（</w:t>
      </w:r>
      <w:r>
        <w:rPr>
          <w:i/>
          <w:iCs/>
        </w:rPr>
        <w:t>The Laying on of Hands</w:t>
      </w:r>
      <w:r>
        <w:t>）描绘了一个按摩师的追悼会，讲述了他是如何从一名按摩师成长为社会知名人士的。</w:t>
      </w:r>
    </w:p>
    <w:p w:rsidR="00315AE3" w:rsidRDefault="00315AE3"/>
    <w:p w:rsidR="00315AE3" w:rsidRDefault="00E37C8A">
      <w:r>
        <w:t xml:space="preserve">    </w:t>
      </w:r>
      <w:r>
        <w:t>《</w:t>
      </w:r>
      <w:r>
        <w:t>住货车</w:t>
      </w:r>
      <w:r>
        <w:t>的女士》（</w:t>
      </w:r>
      <w:r>
        <w:rPr>
          <w:i/>
          <w:iCs/>
        </w:rPr>
        <w:t>The Lady in the Van</w:t>
      </w:r>
      <w:r>
        <w:t>）是一个真实的故事。一个行为古怪的年迈女士和她的</w:t>
      </w:r>
      <w:r>
        <w:t>老爷货</w:t>
      </w:r>
      <w:r>
        <w:t>车</w:t>
      </w:r>
      <w:r>
        <w:t>收</w:t>
      </w:r>
      <w:r>
        <w:t>到邀请，住</w:t>
      </w:r>
      <w:r>
        <w:t>进</w:t>
      </w:r>
      <w:r>
        <w:t>一个人的私人花园里，而且一住就是十五年。而发出邀请</w:t>
      </w:r>
      <w:r>
        <w:t>的这位</w:t>
      </w:r>
      <w:r>
        <w:t>就是艾伦</w:t>
      </w:r>
      <w:r>
        <w:t>·</w:t>
      </w:r>
      <w:r>
        <w:t>贝内特。</w:t>
      </w:r>
      <w:r>
        <w:t>这个故事改编为了电影，由女爵士玛吉</w:t>
      </w:r>
      <w:r>
        <w:t>·</w:t>
      </w:r>
      <w:r>
        <w:t>史密斯（</w:t>
      </w:r>
      <w:r>
        <w:t>Maggie Smith</w:t>
      </w:r>
      <w:r>
        <w:t>）倾情主演。</w:t>
      </w:r>
    </w:p>
    <w:p w:rsidR="00315AE3" w:rsidRDefault="00315AE3"/>
    <w:p w:rsidR="00315AE3" w:rsidRDefault="00E37C8A">
      <w:pPr>
        <w:rPr>
          <w:rStyle w:val="a9"/>
          <w:i w:val="0"/>
          <w:iCs w:val="0"/>
          <w:szCs w:val="21"/>
        </w:rPr>
      </w:pPr>
      <w:r>
        <w:t xml:space="preserve">    </w:t>
      </w:r>
      <w:r>
        <w:t>与</w:t>
      </w:r>
      <w:r>
        <w:t>艾伦</w:t>
      </w:r>
      <w:r>
        <w:t>·</w:t>
      </w:r>
      <w:r>
        <w:t>贝内特的所有作品一样，这四个故</w:t>
      </w:r>
      <w:r>
        <w:t>事</w:t>
      </w:r>
      <w:r>
        <w:t>是</w:t>
      </w:r>
      <w:r>
        <w:t>特别</w:t>
      </w:r>
      <w:r>
        <w:t>幽默的，但幽默中又体现了他对生活的观察、他的机智以及他对人性弱点</w:t>
      </w:r>
      <w:r>
        <w:t>的</w:t>
      </w:r>
      <w:r>
        <w:t>敏锐洞察。这些故事都</w:t>
      </w:r>
      <w:r>
        <w:t>很有趣，也</w:t>
      </w:r>
      <w:r>
        <w:t>都</w:t>
      </w:r>
      <w:r>
        <w:t>值得我们深思</w:t>
      </w:r>
      <w:r>
        <w:t>，</w:t>
      </w:r>
      <w:r>
        <w:t>它们</w:t>
      </w:r>
      <w:r>
        <w:t>都是当代的经典之作。</w:t>
      </w:r>
    </w:p>
    <w:p w:rsidR="00315AE3" w:rsidRDefault="00315AE3">
      <w:pPr>
        <w:rPr>
          <w:b/>
          <w:bCs/>
        </w:rPr>
      </w:pPr>
    </w:p>
    <w:p w:rsidR="00315AE3" w:rsidRDefault="00315AE3">
      <w:pPr>
        <w:rPr>
          <w:b/>
          <w:bCs/>
        </w:rPr>
      </w:pPr>
    </w:p>
    <w:p w:rsidR="00315AE3" w:rsidRDefault="00E37C8A">
      <w:pPr>
        <w:rPr>
          <w:b/>
          <w:bCs/>
          <w:color w:val="000000"/>
        </w:rPr>
      </w:pPr>
      <w:r>
        <w:rPr>
          <w:b/>
          <w:bCs/>
          <w:noProof/>
          <w:color w:val="000000"/>
        </w:rPr>
        <w:drawing>
          <wp:anchor distT="0" distB="0" distL="114300" distR="114300" simplePos="0" relativeHeight="251670528" behindDoc="0" locked="0" layoutInCell="1" allowOverlap="1">
            <wp:simplePos x="0" y="0"/>
            <wp:positionH relativeFrom="column">
              <wp:posOffset>3973195</wp:posOffset>
            </wp:positionH>
            <wp:positionV relativeFrom="paragraph">
              <wp:posOffset>20320</wp:posOffset>
            </wp:positionV>
            <wp:extent cx="1328420" cy="1783080"/>
            <wp:effectExtent l="0" t="0" r="12700" b="0"/>
            <wp:wrapSquare wrapText="bothSides"/>
            <wp:docPr id="12" name="prodImage" descr="The Uncommon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dImage" descr="The Uncommon Reader"/>
                    <pic:cNvPicPr>
                      <a:picLocks noChangeAspect="1"/>
                    </pic:cNvPicPr>
                  </pic:nvPicPr>
                  <pic:blipFill>
                    <a:blip r:embed="rId25" r:link="rId26"/>
                    <a:srcRect l="16513" r="14691"/>
                    <a:stretch>
                      <a:fillRect/>
                    </a:stretch>
                  </pic:blipFill>
                  <pic:spPr>
                    <a:xfrm>
                      <a:off x="0" y="0"/>
                      <a:ext cx="1328420" cy="1783080"/>
                    </a:xfrm>
                    <a:prstGeom prst="rect">
                      <a:avLst/>
                    </a:prstGeom>
                    <a:noFill/>
                    <a:ln>
                      <a:noFill/>
                    </a:ln>
                  </pic:spPr>
                </pic:pic>
              </a:graphicData>
            </a:graphic>
          </wp:anchor>
        </w:drawing>
      </w:r>
      <w:r>
        <w:rPr>
          <w:b/>
          <w:bCs/>
          <w:color w:val="000000"/>
        </w:rPr>
        <w:t>中文书名：《</w:t>
      </w:r>
      <w:r>
        <w:rPr>
          <w:b/>
          <w:color w:val="000000"/>
        </w:rPr>
        <w:t>非普通读者</w:t>
      </w:r>
      <w:r>
        <w:rPr>
          <w:b/>
          <w:bCs/>
          <w:color w:val="000000"/>
        </w:rPr>
        <w:t>》</w:t>
      </w:r>
    </w:p>
    <w:p w:rsidR="00315AE3" w:rsidRDefault="00E37C8A">
      <w:pPr>
        <w:rPr>
          <w:b/>
          <w:color w:val="000000"/>
          <w:kern w:val="0"/>
          <w:szCs w:val="21"/>
        </w:rPr>
      </w:pPr>
      <w:r>
        <w:rPr>
          <w:b/>
          <w:bCs/>
          <w:color w:val="000000"/>
        </w:rPr>
        <w:t>英文书名</w:t>
      </w:r>
      <w:r>
        <w:rPr>
          <w:b/>
          <w:color w:val="000000"/>
        </w:rPr>
        <w:t>：</w:t>
      </w:r>
      <w:r>
        <w:rPr>
          <w:b/>
          <w:caps/>
          <w:color w:val="000000"/>
          <w:kern w:val="0"/>
          <w:szCs w:val="21"/>
        </w:rPr>
        <w:t>The Uncommon Reader</w:t>
      </w:r>
    </w:p>
    <w:p w:rsidR="00315AE3" w:rsidRDefault="00E37C8A">
      <w:pPr>
        <w:rPr>
          <w:b/>
          <w:color w:val="000000"/>
          <w:kern w:val="0"/>
          <w:szCs w:val="21"/>
        </w:rPr>
      </w:pPr>
      <w:r>
        <w:rPr>
          <w:b/>
          <w:color w:val="000000"/>
          <w:kern w:val="0"/>
          <w:szCs w:val="21"/>
        </w:rPr>
        <w:t>作</w:t>
      </w:r>
      <w:r>
        <w:rPr>
          <w:b/>
          <w:color w:val="000000"/>
          <w:kern w:val="0"/>
          <w:szCs w:val="21"/>
        </w:rPr>
        <w:t xml:space="preserve">    </w:t>
      </w:r>
      <w:r>
        <w:rPr>
          <w:b/>
          <w:color w:val="000000"/>
          <w:kern w:val="0"/>
          <w:szCs w:val="21"/>
        </w:rPr>
        <w:t>者：</w:t>
      </w:r>
      <w:r>
        <w:rPr>
          <w:b/>
          <w:color w:val="000000"/>
          <w:kern w:val="0"/>
          <w:szCs w:val="21"/>
        </w:rPr>
        <w:t>Alan Bennett</w:t>
      </w:r>
    </w:p>
    <w:p w:rsidR="00315AE3" w:rsidRDefault="00E37C8A">
      <w:pPr>
        <w:rPr>
          <w:b/>
          <w:color w:val="000000"/>
          <w:kern w:val="0"/>
          <w:szCs w:val="21"/>
        </w:rPr>
      </w:pPr>
      <w:r>
        <w:rPr>
          <w:b/>
          <w:color w:val="000000"/>
          <w:kern w:val="0"/>
          <w:szCs w:val="21"/>
        </w:rPr>
        <w:t>出</w:t>
      </w:r>
      <w:r>
        <w:rPr>
          <w:b/>
          <w:color w:val="000000"/>
          <w:kern w:val="0"/>
          <w:szCs w:val="21"/>
        </w:rPr>
        <w:t xml:space="preserve"> </w:t>
      </w:r>
      <w:r>
        <w:rPr>
          <w:b/>
          <w:color w:val="000000"/>
          <w:kern w:val="0"/>
          <w:szCs w:val="21"/>
        </w:rPr>
        <w:t>版</w:t>
      </w:r>
      <w:r>
        <w:rPr>
          <w:b/>
          <w:color w:val="000000"/>
          <w:kern w:val="0"/>
          <w:szCs w:val="21"/>
        </w:rPr>
        <w:t xml:space="preserve"> </w:t>
      </w:r>
      <w:r>
        <w:rPr>
          <w:b/>
          <w:color w:val="000000"/>
          <w:kern w:val="0"/>
          <w:szCs w:val="21"/>
        </w:rPr>
        <w:t>社：</w:t>
      </w:r>
      <w:r>
        <w:rPr>
          <w:b/>
          <w:color w:val="000000"/>
          <w:kern w:val="0"/>
          <w:szCs w:val="21"/>
        </w:rPr>
        <w:t>Profile</w:t>
      </w:r>
    </w:p>
    <w:p w:rsidR="00315AE3" w:rsidRDefault="00E37C8A">
      <w:pPr>
        <w:rPr>
          <w:b/>
          <w:color w:val="000000"/>
          <w:kern w:val="0"/>
          <w:szCs w:val="21"/>
        </w:rPr>
      </w:pPr>
      <w:r>
        <w:rPr>
          <w:b/>
          <w:color w:val="000000"/>
          <w:kern w:val="0"/>
          <w:szCs w:val="21"/>
        </w:rPr>
        <w:t>代</w:t>
      </w:r>
      <w:r>
        <w:rPr>
          <w:b/>
          <w:color w:val="000000"/>
          <w:kern w:val="0"/>
          <w:szCs w:val="21"/>
        </w:rPr>
        <w:t xml:space="preserve"> </w:t>
      </w:r>
      <w:r>
        <w:rPr>
          <w:b/>
          <w:color w:val="000000"/>
          <w:kern w:val="0"/>
          <w:szCs w:val="21"/>
        </w:rPr>
        <w:t>理</w:t>
      </w:r>
      <w:r>
        <w:rPr>
          <w:b/>
          <w:color w:val="000000"/>
          <w:kern w:val="0"/>
          <w:szCs w:val="21"/>
        </w:rPr>
        <w:t xml:space="preserve"> </w:t>
      </w:r>
      <w:r>
        <w:rPr>
          <w:b/>
          <w:color w:val="000000"/>
          <w:kern w:val="0"/>
          <w:szCs w:val="21"/>
        </w:rPr>
        <w:t>人：</w:t>
      </w:r>
      <w:r>
        <w:rPr>
          <w:b/>
          <w:color w:val="000000"/>
          <w:kern w:val="0"/>
          <w:szCs w:val="21"/>
        </w:rPr>
        <w:t>United Agents/ANA/</w:t>
      </w:r>
      <w:proofErr w:type="spellStart"/>
      <w:r>
        <w:rPr>
          <w:b/>
          <w:color w:val="000000"/>
          <w:kern w:val="0"/>
          <w:szCs w:val="21"/>
        </w:rPr>
        <w:t>C</w:t>
      </w:r>
      <w:r>
        <w:rPr>
          <w:b/>
          <w:color w:val="000000"/>
          <w:kern w:val="0"/>
          <w:szCs w:val="21"/>
        </w:rPr>
        <w:t>onor</w:t>
      </w:r>
      <w:proofErr w:type="spellEnd"/>
      <w:r>
        <w:rPr>
          <w:b/>
          <w:color w:val="000000"/>
          <w:kern w:val="0"/>
          <w:szCs w:val="21"/>
        </w:rPr>
        <w:t xml:space="preserve"> Cheng</w:t>
      </w:r>
    </w:p>
    <w:p w:rsidR="00315AE3" w:rsidRDefault="00E37C8A">
      <w:pPr>
        <w:rPr>
          <w:b/>
          <w:color w:val="000000"/>
          <w:kern w:val="0"/>
          <w:szCs w:val="21"/>
        </w:rPr>
      </w:pPr>
      <w:r>
        <w:rPr>
          <w:b/>
          <w:color w:val="000000"/>
          <w:kern w:val="0"/>
          <w:szCs w:val="21"/>
        </w:rPr>
        <w:t>页</w:t>
      </w:r>
      <w:r>
        <w:rPr>
          <w:b/>
          <w:color w:val="000000"/>
          <w:kern w:val="0"/>
          <w:szCs w:val="21"/>
        </w:rPr>
        <w:t xml:space="preserve">    </w:t>
      </w:r>
      <w:r>
        <w:rPr>
          <w:b/>
          <w:color w:val="000000"/>
          <w:kern w:val="0"/>
          <w:szCs w:val="21"/>
        </w:rPr>
        <w:t>码：</w:t>
      </w:r>
      <w:r>
        <w:rPr>
          <w:b/>
          <w:color w:val="000000"/>
          <w:kern w:val="0"/>
          <w:szCs w:val="21"/>
        </w:rPr>
        <w:t>160</w:t>
      </w:r>
      <w:r>
        <w:rPr>
          <w:b/>
          <w:color w:val="000000"/>
          <w:kern w:val="0"/>
          <w:szCs w:val="21"/>
        </w:rPr>
        <w:t>页</w:t>
      </w:r>
    </w:p>
    <w:p w:rsidR="00315AE3" w:rsidRDefault="00E37C8A">
      <w:pPr>
        <w:rPr>
          <w:b/>
          <w:color w:val="000000"/>
          <w:kern w:val="0"/>
          <w:szCs w:val="21"/>
        </w:rPr>
      </w:pPr>
      <w:r>
        <w:rPr>
          <w:b/>
          <w:color w:val="000000"/>
          <w:kern w:val="0"/>
          <w:szCs w:val="21"/>
        </w:rPr>
        <w:t>出版时间：</w:t>
      </w:r>
      <w:r>
        <w:rPr>
          <w:b/>
          <w:color w:val="000000"/>
          <w:kern w:val="0"/>
          <w:szCs w:val="21"/>
        </w:rPr>
        <w:t>2007</w:t>
      </w:r>
      <w:r>
        <w:rPr>
          <w:b/>
          <w:color w:val="000000"/>
          <w:kern w:val="0"/>
          <w:szCs w:val="21"/>
        </w:rPr>
        <w:t>年</w:t>
      </w:r>
    </w:p>
    <w:p w:rsidR="00315AE3" w:rsidRDefault="00E37C8A">
      <w:pPr>
        <w:tabs>
          <w:tab w:val="left" w:pos="341"/>
          <w:tab w:val="left" w:pos="5235"/>
        </w:tabs>
        <w:jc w:val="left"/>
        <w:rPr>
          <w:b/>
          <w:color w:val="000000"/>
          <w:kern w:val="0"/>
          <w:szCs w:val="21"/>
        </w:rPr>
      </w:pPr>
      <w:r>
        <w:rPr>
          <w:b/>
          <w:color w:val="000000"/>
          <w:kern w:val="0"/>
          <w:szCs w:val="21"/>
        </w:rPr>
        <w:t>审读资料：样书</w:t>
      </w:r>
    </w:p>
    <w:p w:rsidR="00315AE3" w:rsidRDefault="00E37C8A">
      <w:pPr>
        <w:pStyle w:val="HTML"/>
        <w:rPr>
          <w:rFonts w:ascii="Times New Roman" w:hAnsi="Times New Roman" w:cs="Times New Roman"/>
          <w:b/>
          <w:color w:val="000000"/>
          <w:sz w:val="21"/>
          <w:szCs w:val="21"/>
        </w:rPr>
      </w:pPr>
      <w:r>
        <w:rPr>
          <w:rFonts w:ascii="Times New Roman" w:hAnsi="Times New Roman" w:cs="Times New Roman"/>
          <w:b/>
          <w:color w:val="000000"/>
          <w:sz w:val="21"/>
          <w:szCs w:val="21"/>
        </w:rPr>
        <w:t>类</w:t>
      </w:r>
      <w:r>
        <w:rPr>
          <w:rFonts w:ascii="Times New Roman" w:hAnsi="Times New Roman" w:cs="Times New Roman"/>
          <w:b/>
          <w:color w:val="000000"/>
          <w:sz w:val="21"/>
          <w:szCs w:val="21"/>
        </w:rPr>
        <w:t xml:space="preserve">    </w:t>
      </w:r>
      <w:r>
        <w:rPr>
          <w:rFonts w:ascii="Times New Roman" w:hAnsi="Times New Roman" w:cs="Times New Roman"/>
          <w:b/>
          <w:color w:val="000000"/>
          <w:sz w:val="21"/>
          <w:szCs w:val="21"/>
        </w:rPr>
        <w:t>型：</w:t>
      </w:r>
      <w:r>
        <w:rPr>
          <w:rFonts w:ascii="Times New Roman" w:hAnsi="Times New Roman" w:cs="Times New Roman"/>
          <w:b/>
          <w:color w:val="000000"/>
          <w:sz w:val="21"/>
          <w:szCs w:val="21"/>
        </w:rPr>
        <w:t>文学</w:t>
      </w:r>
      <w:r>
        <w:rPr>
          <w:rFonts w:ascii="Times New Roman" w:hAnsi="Times New Roman" w:cs="Times New Roman"/>
          <w:b/>
          <w:color w:val="000000"/>
          <w:sz w:val="21"/>
          <w:szCs w:val="21"/>
        </w:rPr>
        <w:t>小说</w:t>
      </w:r>
      <w:r>
        <w:rPr>
          <w:rFonts w:ascii="Times New Roman" w:hAnsi="Times New Roman" w:cs="Times New Roman"/>
          <w:b/>
          <w:color w:val="000000"/>
          <w:sz w:val="21"/>
          <w:szCs w:val="21"/>
        </w:rPr>
        <w:t xml:space="preserve"> </w:t>
      </w:r>
    </w:p>
    <w:p w:rsidR="00315AE3" w:rsidRDefault="00E37C8A">
      <w:pPr>
        <w:pStyle w:val="HTML"/>
        <w:rPr>
          <w:rFonts w:ascii="Times New Roman" w:hAnsi="Times New Roman" w:cs="Times New Roman"/>
          <w:b/>
          <w:color w:val="FF0000"/>
          <w:sz w:val="21"/>
          <w:szCs w:val="21"/>
          <w:shd w:val="clear" w:color="FFFFFF" w:fill="D9D9D9"/>
        </w:rPr>
      </w:pPr>
      <w:r>
        <w:rPr>
          <w:rFonts w:ascii="Times New Roman" w:hAnsi="Times New Roman" w:cs="Times New Roman"/>
          <w:b/>
          <w:color w:val="FF0000"/>
          <w:sz w:val="21"/>
          <w:szCs w:val="21"/>
          <w:shd w:val="clear" w:color="FFFFFF" w:fill="D9D9D9"/>
        </w:rPr>
        <w:t>版权已授：</w:t>
      </w:r>
      <w:r>
        <w:rPr>
          <w:rFonts w:ascii="Times New Roman" w:hAnsi="Times New Roman" w:cs="Times New Roman"/>
          <w:b/>
          <w:color w:val="FF0000"/>
          <w:sz w:val="21"/>
          <w:szCs w:val="21"/>
          <w:shd w:val="clear" w:color="FFFFFF" w:fill="D9D9D9"/>
        </w:rPr>
        <w:t>意大利、德国、法国、西班牙、丹麦、韩国、芬兰、荷兰、瑞士、巴西、葡萄牙、美国</w:t>
      </w:r>
    </w:p>
    <w:p w:rsidR="00315AE3" w:rsidRDefault="00315AE3">
      <w:pPr>
        <w:rPr>
          <w:b/>
          <w:color w:val="000000"/>
        </w:rPr>
      </w:pPr>
    </w:p>
    <w:p w:rsidR="00315AE3" w:rsidRDefault="00315AE3">
      <w:pPr>
        <w:rPr>
          <w:b/>
          <w:bCs/>
          <w:szCs w:val="21"/>
        </w:rPr>
      </w:pPr>
    </w:p>
    <w:p w:rsidR="00315AE3" w:rsidRDefault="00E37C8A">
      <w:pPr>
        <w:rPr>
          <w:b/>
          <w:bCs/>
          <w:szCs w:val="21"/>
        </w:rPr>
      </w:pPr>
      <w:r>
        <w:rPr>
          <w:b/>
          <w:bCs/>
          <w:szCs w:val="21"/>
        </w:rPr>
        <w:t>中简本出版记录</w:t>
      </w:r>
    </w:p>
    <w:p w:rsidR="00315AE3" w:rsidRDefault="00E37C8A">
      <w:pPr>
        <w:rPr>
          <w:b/>
          <w:bCs/>
          <w:szCs w:val="21"/>
        </w:rPr>
      </w:pPr>
      <w:r>
        <w:rPr>
          <w:b/>
          <w:bCs/>
          <w:szCs w:val="21"/>
        </w:rPr>
        <w:t>书</w:t>
      </w:r>
      <w:r>
        <w:rPr>
          <w:b/>
          <w:bCs/>
          <w:szCs w:val="21"/>
        </w:rPr>
        <w:t xml:space="preserve">  </w:t>
      </w:r>
      <w:r>
        <w:rPr>
          <w:b/>
          <w:bCs/>
          <w:szCs w:val="21"/>
        </w:rPr>
        <w:t>名：《非普通读者》</w:t>
      </w:r>
    </w:p>
    <w:p w:rsidR="00315AE3" w:rsidRDefault="00E37C8A">
      <w:pPr>
        <w:wordWrap w:val="0"/>
        <w:jc w:val="left"/>
        <w:rPr>
          <w:b/>
          <w:bCs/>
          <w:szCs w:val="21"/>
        </w:rPr>
      </w:pPr>
      <w:r>
        <w:rPr>
          <w:b/>
          <w:bCs/>
          <w:szCs w:val="21"/>
        </w:rPr>
        <w:t>作</w:t>
      </w:r>
      <w:r>
        <w:rPr>
          <w:b/>
          <w:bCs/>
          <w:szCs w:val="21"/>
        </w:rPr>
        <w:t xml:space="preserve">  </w:t>
      </w:r>
      <w:r>
        <w:rPr>
          <w:b/>
          <w:bCs/>
          <w:szCs w:val="21"/>
        </w:rPr>
        <w:t>者：</w:t>
      </w:r>
      <w:r>
        <w:rPr>
          <w:b/>
          <w:bCs/>
          <w:szCs w:val="21"/>
        </w:rPr>
        <w:t>[</w:t>
      </w:r>
      <w:r>
        <w:rPr>
          <w:b/>
          <w:bCs/>
          <w:szCs w:val="21"/>
        </w:rPr>
        <w:t>英</w:t>
      </w:r>
      <w:r>
        <w:rPr>
          <w:b/>
          <w:bCs/>
          <w:szCs w:val="21"/>
        </w:rPr>
        <w:t xml:space="preserve">] </w:t>
      </w:r>
      <w:r>
        <w:rPr>
          <w:b/>
          <w:bCs/>
          <w:szCs w:val="21"/>
        </w:rPr>
        <w:t>艾伦</w:t>
      </w:r>
      <w:r>
        <w:rPr>
          <w:b/>
          <w:bCs/>
          <w:szCs w:val="21"/>
        </w:rPr>
        <w:t>·</w:t>
      </w:r>
      <w:r>
        <w:rPr>
          <w:b/>
          <w:bCs/>
          <w:szCs w:val="21"/>
        </w:rPr>
        <w:t>贝内特</w:t>
      </w:r>
    </w:p>
    <w:p w:rsidR="00315AE3" w:rsidRDefault="00E37C8A">
      <w:pPr>
        <w:wordWrap w:val="0"/>
        <w:jc w:val="left"/>
        <w:rPr>
          <w:bCs/>
          <w:szCs w:val="21"/>
        </w:rPr>
      </w:pPr>
      <w:r>
        <w:rPr>
          <w:b/>
          <w:bCs/>
          <w:szCs w:val="21"/>
        </w:rPr>
        <w:t>出版社：</w:t>
      </w:r>
      <w:r>
        <w:rPr>
          <w:b/>
          <w:bCs/>
          <w:szCs w:val="21"/>
        </w:rPr>
        <w:t>广西师范大学出版社</w:t>
      </w:r>
      <w:r>
        <w:rPr>
          <w:b/>
          <w:bCs/>
          <w:szCs w:val="21"/>
        </w:rPr>
        <w:t>·</w:t>
      </w:r>
      <w:r>
        <w:rPr>
          <w:b/>
          <w:bCs/>
          <w:szCs w:val="21"/>
        </w:rPr>
        <w:t>理想国</w:t>
      </w:r>
    </w:p>
    <w:p w:rsidR="00315AE3" w:rsidRDefault="00E37C8A">
      <w:pPr>
        <w:wordWrap w:val="0"/>
        <w:jc w:val="left"/>
        <w:rPr>
          <w:b/>
          <w:bCs/>
          <w:szCs w:val="21"/>
        </w:rPr>
      </w:pPr>
      <w:r>
        <w:rPr>
          <w:b/>
          <w:bCs/>
          <w:szCs w:val="21"/>
        </w:rPr>
        <w:t>译</w:t>
      </w:r>
      <w:r>
        <w:rPr>
          <w:b/>
          <w:bCs/>
          <w:szCs w:val="21"/>
        </w:rPr>
        <w:t xml:space="preserve">  </w:t>
      </w:r>
      <w:r>
        <w:rPr>
          <w:b/>
          <w:bCs/>
          <w:szCs w:val="21"/>
        </w:rPr>
        <w:t>者：何宁</w:t>
      </w:r>
    </w:p>
    <w:p w:rsidR="00315AE3" w:rsidRDefault="00E37C8A">
      <w:pPr>
        <w:wordWrap w:val="0"/>
        <w:jc w:val="left"/>
        <w:rPr>
          <w:b/>
          <w:bCs/>
          <w:szCs w:val="21"/>
        </w:rPr>
      </w:pPr>
      <w:r>
        <w:rPr>
          <w:b/>
          <w:bCs/>
          <w:szCs w:val="21"/>
        </w:rPr>
        <w:t>出版年：</w:t>
      </w:r>
      <w:r>
        <w:rPr>
          <w:b/>
          <w:bCs/>
          <w:szCs w:val="21"/>
        </w:rPr>
        <w:t>2022</w:t>
      </w:r>
      <w:r>
        <w:rPr>
          <w:b/>
          <w:bCs/>
          <w:szCs w:val="21"/>
        </w:rPr>
        <w:t>年</w:t>
      </w:r>
      <w:r>
        <w:rPr>
          <w:b/>
          <w:bCs/>
          <w:szCs w:val="21"/>
        </w:rPr>
        <w:t>6</w:t>
      </w:r>
      <w:r>
        <w:rPr>
          <w:b/>
          <w:bCs/>
          <w:szCs w:val="21"/>
        </w:rPr>
        <w:t>月</w:t>
      </w:r>
    </w:p>
    <w:p w:rsidR="00315AE3" w:rsidRDefault="00E37C8A">
      <w:pPr>
        <w:wordWrap w:val="0"/>
        <w:jc w:val="left"/>
        <w:rPr>
          <w:b/>
          <w:bCs/>
          <w:szCs w:val="21"/>
        </w:rPr>
      </w:pPr>
      <w:r>
        <w:rPr>
          <w:b/>
          <w:bCs/>
          <w:szCs w:val="21"/>
        </w:rPr>
        <w:t>页</w:t>
      </w:r>
      <w:r>
        <w:rPr>
          <w:b/>
          <w:bCs/>
          <w:szCs w:val="21"/>
        </w:rPr>
        <w:t xml:space="preserve">  </w:t>
      </w:r>
      <w:r>
        <w:rPr>
          <w:b/>
          <w:bCs/>
          <w:szCs w:val="21"/>
        </w:rPr>
        <w:t>数：</w:t>
      </w:r>
      <w:r>
        <w:rPr>
          <w:b/>
          <w:bCs/>
          <w:szCs w:val="21"/>
        </w:rPr>
        <w:t>312</w:t>
      </w:r>
      <w:r>
        <w:rPr>
          <w:b/>
          <w:bCs/>
          <w:szCs w:val="21"/>
        </w:rPr>
        <w:t>页</w:t>
      </w:r>
    </w:p>
    <w:p w:rsidR="00315AE3" w:rsidRDefault="00E37C8A">
      <w:pPr>
        <w:wordWrap w:val="0"/>
        <w:jc w:val="left"/>
        <w:rPr>
          <w:b/>
          <w:bCs/>
          <w:szCs w:val="21"/>
        </w:rPr>
      </w:pPr>
      <w:r>
        <w:rPr>
          <w:b/>
          <w:bCs/>
          <w:szCs w:val="21"/>
        </w:rPr>
        <w:t>定</w:t>
      </w:r>
      <w:r>
        <w:rPr>
          <w:b/>
          <w:bCs/>
          <w:szCs w:val="21"/>
        </w:rPr>
        <w:t xml:space="preserve">  </w:t>
      </w:r>
      <w:r>
        <w:rPr>
          <w:b/>
          <w:bCs/>
          <w:szCs w:val="21"/>
        </w:rPr>
        <w:t>价：</w:t>
      </w:r>
      <w:r>
        <w:rPr>
          <w:b/>
          <w:bCs/>
          <w:szCs w:val="21"/>
        </w:rPr>
        <w:t>48</w:t>
      </w:r>
      <w:r>
        <w:rPr>
          <w:b/>
          <w:bCs/>
          <w:szCs w:val="21"/>
        </w:rPr>
        <w:t>元</w:t>
      </w:r>
    </w:p>
    <w:p w:rsidR="00315AE3" w:rsidRDefault="00E37C8A">
      <w:pPr>
        <w:wordWrap w:val="0"/>
        <w:jc w:val="left"/>
        <w:rPr>
          <w:b/>
          <w:bCs/>
          <w:szCs w:val="21"/>
        </w:rPr>
      </w:pPr>
      <w:r>
        <w:rPr>
          <w:b/>
          <w:bCs/>
          <w:szCs w:val="21"/>
        </w:rPr>
        <w:t>装</w:t>
      </w:r>
      <w:r>
        <w:rPr>
          <w:b/>
          <w:bCs/>
          <w:szCs w:val="21"/>
        </w:rPr>
        <w:t xml:space="preserve">  </w:t>
      </w:r>
      <w:r>
        <w:rPr>
          <w:b/>
          <w:bCs/>
          <w:szCs w:val="21"/>
        </w:rPr>
        <w:t>帧：平装</w:t>
      </w:r>
    </w:p>
    <w:p w:rsidR="00315AE3" w:rsidRDefault="00315AE3">
      <w:pPr>
        <w:rPr>
          <w:b/>
          <w:bCs/>
          <w:szCs w:val="21"/>
        </w:rPr>
      </w:pPr>
    </w:p>
    <w:p w:rsidR="00315AE3" w:rsidRDefault="00315AE3">
      <w:pPr>
        <w:rPr>
          <w:b/>
          <w:color w:val="000000"/>
        </w:rPr>
      </w:pPr>
    </w:p>
    <w:p w:rsidR="00315AE3" w:rsidRDefault="00E37C8A">
      <w:pPr>
        <w:rPr>
          <w:b/>
          <w:color w:val="000000"/>
        </w:rPr>
      </w:pPr>
      <w:r>
        <w:rPr>
          <w:b/>
          <w:color w:val="000000"/>
        </w:rPr>
        <w:t>内容简介：</w:t>
      </w:r>
    </w:p>
    <w:p w:rsidR="00315AE3" w:rsidRDefault="00E37C8A">
      <w:pPr>
        <w:rPr>
          <w:color w:val="000000"/>
          <w:kern w:val="0"/>
          <w:szCs w:val="21"/>
        </w:rPr>
      </w:pPr>
      <w:r>
        <w:rPr>
          <w:color w:val="000000"/>
          <w:kern w:val="0"/>
          <w:szCs w:val="21"/>
        </w:rPr>
        <w:t xml:space="preserve">    </w:t>
      </w:r>
    </w:p>
    <w:p w:rsidR="00315AE3" w:rsidRDefault="00E37C8A">
      <w:pPr>
        <w:ind w:firstLineChars="150" w:firstLine="316"/>
        <w:rPr>
          <w:color w:val="000000"/>
          <w:kern w:val="0"/>
          <w:szCs w:val="21"/>
        </w:rPr>
      </w:pPr>
      <w:r>
        <w:rPr>
          <w:b/>
          <w:bCs/>
          <w:color w:val="000000"/>
        </w:rPr>
        <w:t>《</w:t>
      </w:r>
      <w:r>
        <w:rPr>
          <w:b/>
          <w:color w:val="000000"/>
        </w:rPr>
        <w:t>非普通读者</w:t>
      </w:r>
      <w:r>
        <w:rPr>
          <w:b/>
          <w:bCs/>
          <w:color w:val="000000"/>
        </w:rPr>
        <w:t>》</w:t>
      </w:r>
      <w:r>
        <w:rPr>
          <w:color w:val="000000"/>
        </w:rPr>
        <w:t>中</w:t>
      </w:r>
      <w:r>
        <w:rPr>
          <w:b/>
          <w:bCs/>
          <w:color w:val="000000"/>
        </w:rPr>
        <w:t>，</w:t>
      </w:r>
      <w:r>
        <w:rPr>
          <w:color w:val="000000"/>
          <w:kern w:val="0"/>
          <w:szCs w:val="21"/>
        </w:rPr>
        <w:t>女王陛下为了寻找她</w:t>
      </w:r>
      <w:r>
        <w:rPr>
          <w:color w:val="000000"/>
          <w:kern w:val="0"/>
          <w:szCs w:val="21"/>
        </w:rPr>
        <w:t>心爱的皇家柯基</w:t>
      </w:r>
      <w:r>
        <w:rPr>
          <w:color w:val="000000"/>
          <w:kern w:val="0"/>
          <w:szCs w:val="21"/>
        </w:rPr>
        <w:t>犬</w:t>
      </w:r>
      <w:r>
        <w:rPr>
          <w:color w:val="000000"/>
          <w:kern w:val="0"/>
          <w:szCs w:val="21"/>
        </w:rPr>
        <w:t>，</w:t>
      </w:r>
      <w:r>
        <w:rPr>
          <w:color w:val="000000"/>
          <w:kern w:val="0"/>
          <w:szCs w:val="21"/>
        </w:rPr>
        <w:t>误打误撞地</w:t>
      </w:r>
      <w:r>
        <w:rPr>
          <w:color w:val="000000"/>
          <w:kern w:val="0"/>
          <w:szCs w:val="21"/>
        </w:rPr>
        <w:t>走</w:t>
      </w:r>
      <w:r>
        <w:rPr>
          <w:color w:val="000000"/>
          <w:kern w:val="0"/>
          <w:szCs w:val="21"/>
        </w:rPr>
        <w:t>进了停在白金汉宫门前的流动图书馆，从此和书结下了不解之缘。</w:t>
      </w:r>
    </w:p>
    <w:p w:rsidR="00315AE3" w:rsidRDefault="00315AE3">
      <w:pPr>
        <w:ind w:firstLineChars="150" w:firstLine="315"/>
        <w:rPr>
          <w:color w:val="000000"/>
          <w:kern w:val="0"/>
          <w:szCs w:val="21"/>
        </w:rPr>
      </w:pPr>
    </w:p>
    <w:p w:rsidR="00315AE3" w:rsidRDefault="00E37C8A">
      <w:pPr>
        <w:ind w:firstLineChars="150" w:firstLine="315"/>
        <w:rPr>
          <w:color w:val="000000"/>
          <w:kern w:val="0"/>
          <w:szCs w:val="21"/>
        </w:rPr>
      </w:pPr>
      <w:r>
        <w:rPr>
          <w:color w:val="000000"/>
          <w:kern w:val="0"/>
          <w:szCs w:val="21"/>
        </w:rPr>
        <w:t>女王感觉敏锐，涉猎</w:t>
      </w:r>
      <w:r>
        <w:rPr>
          <w:color w:val="000000"/>
          <w:kern w:val="0"/>
          <w:szCs w:val="21"/>
        </w:rPr>
        <w:t>广泛</w:t>
      </w:r>
      <w:r>
        <w:rPr>
          <w:color w:val="000000"/>
          <w:kern w:val="0"/>
          <w:szCs w:val="21"/>
        </w:rPr>
        <w:t>，</w:t>
      </w:r>
      <w:r>
        <w:rPr>
          <w:color w:val="000000"/>
          <w:kern w:val="0"/>
          <w:szCs w:val="21"/>
        </w:rPr>
        <w:t>包括乔</w:t>
      </w:r>
      <w:proofErr w:type="gramStart"/>
      <w:r>
        <w:rPr>
          <w:color w:val="000000"/>
          <w:kern w:val="0"/>
          <w:szCs w:val="21"/>
        </w:rPr>
        <w:t>•</w:t>
      </w:r>
      <w:r>
        <w:rPr>
          <w:color w:val="000000"/>
          <w:kern w:val="0"/>
          <w:szCs w:val="21"/>
        </w:rPr>
        <w:t>伦道夫</w:t>
      </w:r>
      <w:r>
        <w:rPr>
          <w:color w:val="000000"/>
          <w:kern w:val="0"/>
          <w:szCs w:val="21"/>
        </w:rPr>
        <w:t>•</w:t>
      </w:r>
      <w:r>
        <w:rPr>
          <w:color w:val="000000"/>
          <w:kern w:val="0"/>
          <w:szCs w:val="21"/>
        </w:rPr>
        <w:t>阿可利</w:t>
      </w:r>
      <w:proofErr w:type="gramEnd"/>
      <w:r>
        <w:rPr>
          <w:color w:val="000000"/>
          <w:kern w:val="0"/>
          <w:szCs w:val="21"/>
        </w:rPr>
        <w:t>、让</w:t>
      </w:r>
      <w:r>
        <w:rPr>
          <w:color w:val="000000"/>
          <w:kern w:val="0"/>
          <w:szCs w:val="21"/>
        </w:rPr>
        <w:t>•</w:t>
      </w:r>
      <w:r>
        <w:rPr>
          <w:color w:val="000000"/>
          <w:kern w:val="0"/>
          <w:szCs w:val="21"/>
        </w:rPr>
        <w:t>热内、艾维</w:t>
      </w:r>
      <w:r>
        <w:rPr>
          <w:color w:val="000000"/>
          <w:kern w:val="0"/>
          <w:szCs w:val="21"/>
        </w:rPr>
        <w:t>•</w:t>
      </w:r>
      <w:r>
        <w:rPr>
          <w:color w:val="000000"/>
          <w:kern w:val="0"/>
          <w:szCs w:val="21"/>
        </w:rPr>
        <w:t>康普顿</w:t>
      </w:r>
      <w:r>
        <w:rPr>
          <w:color w:val="000000"/>
          <w:kern w:val="0"/>
          <w:szCs w:val="21"/>
        </w:rPr>
        <w:t>•</w:t>
      </w:r>
      <w:r>
        <w:rPr>
          <w:color w:val="000000"/>
          <w:kern w:val="0"/>
          <w:szCs w:val="21"/>
        </w:rPr>
        <w:t>伯内特的作品及其它经典著作。阅读悄然改变了她的世界观，也使她</w:t>
      </w:r>
      <w:r>
        <w:rPr>
          <w:color w:val="000000"/>
          <w:kern w:val="0"/>
          <w:szCs w:val="21"/>
        </w:rPr>
        <w:t>与</w:t>
      </w:r>
      <w:r>
        <w:rPr>
          <w:color w:val="000000"/>
          <w:kern w:val="0"/>
          <w:szCs w:val="21"/>
        </w:rPr>
        <w:t>满口谀词的首相及其令人生厌的智囊团的关系发生了变化。对各种既定的观念与习惯，她开始生疑；对</w:t>
      </w:r>
      <w:proofErr w:type="gramStart"/>
      <w:r>
        <w:rPr>
          <w:color w:val="000000"/>
          <w:kern w:val="0"/>
          <w:szCs w:val="21"/>
        </w:rPr>
        <w:t>种种她</w:t>
      </w:r>
      <w:proofErr w:type="gramEnd"/>
      <w:r>
        <w:rPr>
          <w:color w:val="000000"/>
          <w:kern w:val="0"/>
          <w:szCs w:val="21"/>
        </w:rPr>
        <w:t>疲于应付的官样文章，她渐渐失去了耐心。</w:t>
      </w:r>
      <w:r>
        <w:rPr>
          <w:color w:val="000000"/>
          <w:kern w:val="0"/>
          <w:szCs w:val="21"/>
        </w:rPr>
        <w:t>女王</w:t>
      </w:r>
      <w:r>
        <w:rPr>
          <w:color w:val="000000"/>
          <w:kern w:val="0"/>
          <w:szCs w:val="21"/>
        </w:rPr>
        <w:t>的阅读给她本人带来了颠覆性的影响，而这些影响的结果常常令人大跌眼镜，忍俊不禁。</w:t>
      </w:r>
      <w:r>
        <w:rPr>
          <w:color w:val="000000"/>
          <w:kern w:val="0"/>
          <w:szCs w:val="21"/>
        </w:rPr>
        <w:t xml:space="preserve"> </w:t>
      </w:r>
    </w:p>
    <w:p w:rsidR="00315AE3" w:rsidRDefault="00315AE3">
      <w:pPr>
        <w:rPr>
          <w:b/>
          <w:bCs/>
          <w:color w:val="000000"/>
          <w:szCs w:val="21"/>
        </w:rPr>
      </w:pPr>
    </w:p>
    <w:p w:rsidR="00315AE3" w:rsidRDefault="00315AE3">
      <w:pPr>
        <w:rPr>
          <w:b/>
          <w:bCs/>
          <w:color w:val="000000"/>
          <w:szCs w:val="21"/>
        </w:rPr>
      </w:pPr>
    </w:p>
    <w:p w:rsidR="00315AE3" w:rsidRDefault="00E37C8A">
      <w:pPr>
        <w:rPr>
          <w:b/>
          <w:bCs/>
          <w:color w:val="000000"/>
          <w:szCs w:val="21"/>
        </w:rPr>
      </w:pPr>
      <w:r>
        <w:rPr>
          <w:b/>
          <w:bCs/>
          <w:color w:val="000000"/>
          <w:szCs w:val="21"/>
        </w:rPr>
        <w:t>媒体评介：</w:t>
      </w:r>
    </w:p>
    <w:p w:rsidR="00315AE3" w:rsidRDefault="00E37C8A">
      <w:pPr>
        <w:widowControl/>
        <w:jc w:val="left"/>
        <w:rPr>
          <w:color w:val="000000"/>
          <w:kern w:val="0"/>
          <w:szCs w:val="21"/>
        </w:rPr>
      </w:pPr>
      <w:r>
        <w:rPr>
          <w:color w:val="000000"/>
          <w:kern w:val="0"/>
          <w:szCs w:val="21"/>
        </w:rPr>
        <w:t xml:space="preserve">    </w:t>
      </w:r>
    </w:p>
    <w:p w:rsidR="00315AE3" w:rsidRDefault="00E37C8A">
      <w:pPr>
        <w:widowControl/>
        <w:ind w:firstLineChars="150" w:firstLine="315"/>
        <w:jc w:val="left"/>
        <w:rPr>
          <w:color w:val="000000"/>
          <w:kern w:val="0"/>
          <w:szCs w:val="21"/>
        </w:rPr>
      </w:pPr>
      <w:r>
        <w:rPr>
          <w:color w:val="000000"/>
          <w:kern w:val="0"/>
          <w:szCs w:val="21"/>
        </w:rPr>
        <w:t>“</w:t>
      </w:r>
      <w:r>
        <w:rPr>
          <w:color w:val="000000"/>
          <w:kern w:val="0"/>
          <w:szCs w:val="21"/>
        </w:rPr>
        <w:t>本书犹如一件经过精雕细琢的璞玉</w:t>
      </w:r>
      <w:r>
        <w:rPr>
          <w:color w:val="000000"/>
          <w:kern w:val="0"/>
          <w:szCs w:val="21"/>
        </w:rPr>
        <w:t>……</w:t>
      </w:r>
      <w:r>
        <w:rPr>
          <w:color w:val="000000"/>
          <w:kern w:val="0"/>
          <w:szCs w:val="21"/>
        </w:rPr>
        <w:t>在其令人玩味、镶有金边的米黄色封皮下仿佛</w:t>
      </w:r>
      <w:proofErr w:type="gramStart"/>
      <w:r>
        <w:rPr>
          <w:color w:val="000000"/>
          <w:kern w:val="0"/>
          <w:szCs w:val="21"/>
        </w:rPr>
        <w:t>涌动着</w:t>
      </w:r>
      <w:proofErr w:type="gramEnd"/>
      <w:r>
        <w:rPr>
          <w:color w:val="000000"/>
          <w:kern w:val="0"/>
          <w:szCs w:val="21"/>
        </w:rPr>
        <w:t>一股斯威夫特式的愤慨，这愤慨是出于对愚昧无知的悲哀，对艺术贫瘠的痛心，以及对自以为是的唾弃，同时本书还大力推崇艺术对文明开化的潜移默化作用。</w:t>
      </w:r>
      <w:r>
        <w:rPr>
          <w:color w:val="000000"/>
          <w:kern w:val="0"/>
          <w:szCs w:val="21"/>
        </w:rPr>
        <w:t>”</w:t>
      </w:r>
    </w:p>
    <w:p w:rsidR="00315AE3" w:rsidRDefault="00E37C8A">
      <w:pPr>
        <w:widowControl/>
        <w:jc w:val="right"/>
        <w:rPr>
          <w:color w:val="000000"/>
          <w:kern w:val="0"/>
          <w:szCs w:val="21"/>
        </w:rPr>
      </w:pPr>
      <w:r>
        <w:rPr>
          <w:color w:val="000000"/>
          <w:kern w:val="0"/>
          <w:szCs w:val="21"/>
        </w:rPr>
        <w:t xml:space="preserve"> ---</w:t>
      </w:r>
      <w:r>
        <w:rPr>
          <w:color w:val="000000"/>
          <w:sz w:val="24"/>
        </w:rPr>
        <w:t>《</w:t>
      </w:r>
      <w:r>
        <w:rPr>
          <w:color w:val="000000"/>
          <w:kern w:val="0"/>
          <w:szCs w:val="21"/>
        </w:rPr>
        <w:t>泰晤士报</w:t>
      </w:r>
      <w:r>
        <w:rPr>
          <w:color w:val="000000"/>
          <w:sz w:val="24"/>
        </w:rPr>
        <w:t>》</w:t>
      </w:r>
    </w:p>
    <w:p w:rsidR="00315AE3" w:rsidRDefault="00315AE3">
      <w:pPr>
        <w:widowControl/>
        <w:jc w:val="left"/>
        <w:rPr>
          <w:color w:val="000000"/>
          <w:kern w:val="0"/>
          <w:szCs w:val="21"/>
        </w:rPr>
      </w:pPr>
    </w:p>
    <w:p w:rsidR="00315AE3" w:rsidRDefault="00E37C8A">
      <w:pPr>
        <w:widowControl/>
        <w:jc w:val="left"/>
        <w:rPr>
          <w:color w:val="000000"/>
          <w:kern w:val="0"/>
          <w:szCs w:val="21"/>
        </w:rPr>
      </w:pPr>
      <w:r>
        <w:rPr>
          <w:color w:val="000000"/>
          <w:kern w:val="0"/>
          <w:szCs w:val="21"/>
        </w:rPr>
        <w:t xml:space="preserve">    “ </w:t>
      </w:r>
      <w:r>
        <w:rPr>
          <w:color w:val="000000"/>
          <w:kern w:val="0"/>
          <w:szCs w:val="21"/>
        </w:rPr>
        <w:t>一本趣味盎然的成年人的床头读物</w:t>
      </w:r>
      <w:r>
        <w:rPr>
          <w:color w:val="000000"/>
          <w:kern w:val="0"/>
          <w:szCs w:val="21"/>
        </w:rPr>
        <w:t>……</w:t>
      </w:r>
      <w:r>
        <w:rPr>
          <w:color w:val="000000"/>
          <w:kern w:val="0"/>
          <w:szCs w:val="21"/>
        </w:rPr>
        <w:t>既轻松又清新，充满智慧和温馨。</w:t>
      </w:r>
      <w:r>
        <w:rPr>
          <w:color w:val="000000"/>
          <w:kern w:val="0"/>
          <w:szCs w:val="21"/>
        </w:rPr>
        <w:t>”</w:t>
      </w:r>
    </w:p>
    <w:p w:rsidR="00315AE3" w:rsidRDefault="00E37C8A">
      <w:pPr>
        <w:widowControl/>
        <w:jc w:val="right"/>
        <w:rPr>
          <w:color w:val="000000"/>
          <w:kern w:val="0"/>
          <w:szCs w:val="21"/>
        </w:rPr>
      </w:pPr>
      <w:r>
        <w:rPr>
          <w:color w:val="000000"/>
          <w:kern w:val="0"/>
          <w:szCs w:val="21"/>
        </w:rPr>
        <w:t xml:space="preserve"> ---</w:t>
      </w:r>
      <w:r>
        <w:rPr>
          <w:color w:val="000000"/>
          <w:sz w:val="24"/>
        </w:rPr>
        <w:t>《</w:t>
      </w:r>
      <w:r>
        <w:rPr>
          <w:color w:val="000000"/>
          <w:kern w:val="0"/>
          <w:szCs w:val="21"/>
        </w:rPr>
        <w:t>观察者</w:t>
      </w:r>
      <w:r>
        <w:rPr>
          <w:color w:val="000000"/>
          <w:sz w:val="24"/>
        </w:rPr>
        <w:t>》</w:t>
      </w:r>
    </w:p>
    <w:p w:rsidR="00315AE3" w:rsidRDefault="00315AE3">
      <w:pPr>
        <w:widowControl/>
        <w:jc w:val="left"/>
        <w:rPr>
          <w:color w:val="000000"/>
          <w:kern w:val="0"/>
          <w:szCs w:val="21"/>
        </w:rPr>
      </w:pPr>
    </w:p>
    <w:p w:rsidR="00315AE3" w:rsidRDefault="00E37C8A">
      <w:pPr>
        <w:widowControl/>
        <w:jc w:val="left"/>
        <w:rPr>
          <w:color w:val="000000"/>
          <w:kern w:val="0"/>
          <w:szCs w:val="21"/>
        </w:rPr>
      </w:pPr>
      <w:r>
        <w:rPr>
          <w:color w:val="000000"/>
          <w:kern w:val="0"/>
          <w:szCs w:val="21"/>
        </w:rPr>
        <w:t xml:space="preserve">    “ </w:t>
      </w:r>
      <w:r>
        <w:rPr>
          <w:color w:val="000000"/>
          <w:kern w:val="0"/>
          <w:szCs w:val="21"/>
        </w:rPr>
        <w:t>这部作品显示出贝内特作品一贯的独特魅力。这种魅力并不在于它对世界的敏锐洞察或在卓越的想象，而在于它离奇有趣的故事情节和对于故事风格把握的精准。这部作品以及其他作品产生的效果使贝内特堪称为</w:t>
      </w:r>
      <w:r>
        <w:rPr>
          <w:color w:val="000000"/>
          <w:kern w:val="0"/>
          <w:szCs w:val="21"/>
        </w:rPr>
        <w:t>“</w:t>
      </w:r>
      <w:r>
        <w:rPr>
          <w:color w:val="000000"/>
          <w:kern w:val="0"/>
          <w:szCs w:val="21"/>
        </w:rPr>
        <w:t>文学界的卡通大师</w:t>
      </w:r>
      <w:r>
        <w:rPr>
          <w:color w:val="000000"/>
          <w:kern w:val="0"/>
          <w:szCs w:val="21"/>
        </w:rPr>
        <w:t>”</w:t>
      </w:r>
      <w:r>
        <w:rPr>
          <w:color w:val="000000"/>
          <w:kern w:val="0"/>
          <w:szCs w:val="21"/>
        </w:rPr>
        <w:t>。</w:t>
      </w:r>
    </w:p>
    <w:p w:rsidR="00315AE3" w:rsidRDefault="00E37C8A">
      <w:pPr>
        <w:widowControl/>
        <w:jc w:val="right"/>
        <w:rPr>
          <w:color w:val="000000"/>
          <w:kern w:val="0"/>
          <w:szCs w:val="21"/>
        </w:rPr>
      </w:pPr>
      <w:r>
        <w:rPr>
          <w:color w:val="000000"/>
          <w:kern w:val="0"/>
          <w:szCs w:val="21"/>
        </w:rPr>
        <w:t xml:space="preserve"> ---</w:t>
      </w:r>
      <w:r>
        <w:rPr>
          <w:color w:val="000000"/>
          <w:sz w:val="24"/>
        </w:rPr>
        <w:t>《</w:t>
      </w:r>
      <w:r>
        <w:rPr>
          <w:color w:val="000000"/>
          <w:sz w:val="20"/>
          <w:szCs w:val="20"/>
        </w:rPr>
        <w:t>每日电讯报</w:t>
      </w:r>
      <w:r>
        <w:rPr>
          <w:color w:val="000000"/>
          <w:sz w:val="24"/>
        </w:rPr>
        <w:t>》</w:t>
      </w:r>
    </w:p>
    <w:p w:rsidR="00315AE3" w:rsidRDefault="00315AE3">
      <w:pPr>
        <w:rPr>
          <w:color w:val="000000"/>
          <w:kern w:val="0"/>
          <w:szCs w:val="21"/>
        </w:rPr>
      </w:pPr>
    </w:p>
    <w:p w:rsidR="00315AE3" w:rsidRDefault="00E37C8A">
      <w:pPr>
        <w:rPr>
          <w:color w:val="000000"/>
          <w:kern w:val="0"/>
          <w:szCs w:val="21"/>
        </w:rPr>
      </w:pPr>
      <w:r>
        <w:rPr>
          <w:color w:val="000000"/>
          <w:kern w:val="0"/>
          <w:szCs w:val="21"/>
        </w:rPr>
        <w:t xml:space="preserve">    “</w:t>
      </w:r>
      <w:r>
        <w:rPr>
          <w:color w:val="000000"/>
          <w:kern w:val="0"/>
          <w:szCs w:val="21"/>
        </w:rPr>
        <w:t>《不同寻常的读者》固然幽默搞笑，又不失真挚、热忱。它悲悼似水流年，思考静穆人生，检讨虚度岁月。</w:t>
      </w:r>
      <w:r>
        <w:rPr>
          <w:color w:val="000000"/>
          <w:kern w:val="0"/>
          <w:szCs w:val="21"/>
        </w:rPr>
        <w:t>“</w:t>
      </w:r>
    </w:p>
    <w:p w:rsidR="00315AE3" w:rsidRDefault="00E37C8A">
      <w:pPr>
        <w:jc w:val="right"/>
        <w:rPr>
          <w:color w:val="000000"/>
          <w:kern w:val="0"/>
          <w:szCs w:val="21"/>
        </w:rPr>
      </w:pPr>
      <w:r>
        <w:rPr>
          <w:color w:val="000000"/>
          <w:kern w:val="0"/>
          <w:szCs w:val="21"/>
        </w:rPr>
        <w:t>---</w:t>
      </w:r>
      <w:r>
        <w:rPr>
          <w:color w:val="000000"/>
          <w:sz w:val="24"/>
        </w:rPr>
        <w:t>《</w:t>
      </w:r>
      <w:r>
        <w:rPr>
          <w:color w:val="000000"/>
          <w:kern w:val="0"/>
          <w:szCs w:val="21"/>
        </w:rPr>
        <w:t>星期日泰晤士报</w:t>
      </w:r>
      <w:r>
        <w:rPr>
          <w:color w:val="000000"/>
          <w:sz w:val="24"/>
        </w:rPr>
        <w:t>》</w:t>
      </w:r>
    </w:p>
    <w:p w:rsidR="00315AE3" w:rsidRDefault="00315AE3">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b/>
          <w:bCs/>
        </w:rPr>
      </w:pPr>
    </w:p>
    <w:p w:rsidR="00AB7F0C" w:rsidRDefault="00AB7F0C">
      <w:pPr>
        <w:rPr>
          <w:rFonts w:hint="eastAsia"/>
          <w:b/>
          <w:bCs/>
        </w:rPr>
      </w:pPr>
      <w:bookmarkStart w:id="4" w:name="_GoBack"/>
      <w:bookmarkEnd w:id="4"/>
    </w:p>
    <w:p w:rsidR="00315AE3" w:rsidRDefault="00E37C8A">
      <w:pPr>
        <w:rPr>
          <w:b/>
          <w:bCs/>
        </w:rPr>
      </w:pPr>
      <w:r>
        <w:rPr>
          <w:noProof/>
        </w:rPr>
        <w:lastRenderedPageBreak/>
        <w:drawing>
          <wp:anchor distT="0" distB="0" distL="114300" distR="114300" simplePos="0" relativeHeight="251669504" behindDoc="0" locked="0" layoutInCell="1" allowOverlap="1">
            <wp:simplePos x="0" y="0"/>
            <wp:positionH relativeFrom="column">
              <wp:posOffset>4028440</wp:posOffset>
            </wp:positionH>
            <wp:positionV relativeFrom="paragraph">
              <wp:posOffset>172085</wp:posOffset>
            </wp:positionV>
            <wp:extent cx="1371600" cy="2160270"/>
            <wp:effectExtent l="0" t="0" r="0" b="3810"/>
            <wp:wrapSquare wrapText="bothSides"/>
            <wp:docPr id="11" name="ebooksImgBlkFront" descr="Untold Stories by [Alan Be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booksImgBlkFront" descr="Untold Stories by [Alan Bennett]"/>
                    <pic:cNvPicPr>
                      <a:picLocks noChangeAspect="1"/>
                    </pic:cNvPicPr>
                  </pic:nvPicPr>
                  <pic:blipFill>
                    <a:blip r:embed="rId27"/>
                    <a:stretch>
                      <a:fillRect/>
                    </a:stretch>
                  </pic:blipFill>
                  <pic:spPr>
                    <a:xfrm>
                      <a:off x="0" y="0"/>
                      <a:ext cx="1371600" cy="2160270"/>
                    </a:xfrm>
                    <a:prstGeom prst="rect">
                      <a:avLst/>
                    </a:prstGeom>
                    <a:noFill/>
                    <a:ln>
                      <a:noFill/>
                    </a:ln>
                  </pic:spPr>
                </pic:pic>
              </a:graphicData>
            </a:graphic>
          </wp:anchor>
        </w:drawing>
      </w:r>
    </w:p>
    <w:p w:rsidR="00315AE3" w:rsidRDefault="00E37C8A">
      <w:pPr>
        <w:rPr>
          <w:b/>
          <w:bCs/>
        </w:rPr>
      </w:pPr>
      <w:r>
        <w:rPr>
          <w:b/>
          <w:bCs/>
        </w:rPr>
        <w:t>中文书名：《不为人知的</w:t>
      </w:r>
      <w:r>
        <w:rPr>
          <w:b/>
          <w:bCs/>
        </w:rPr>
        <w:t>故事》</w:t>
      </w:r>
    </w:p>
    <w:p w:rsidR="00315AE3" w:rsidRDefault="00E37C8A">
      <w:pPr>
        <w:rPr>
          <w:b/>
        </w:rPr>
      </w:pPr>
      <w:r>
        <w:rPr>
          <w:b/>
        </w:rPr>
        <w:t>英文书名：</w:t>
      </w:r>
      <w:r>
        <w:rPr>
          <w:b/>
          <w:caps/>
        </w:rPr>
        <w:t>Untold Stories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proofErr w:type="spellStart"/>
      <w:r>
        <w:rPr>
          <w:b/>
          <w:bCs/>
        </w:rPr>
        <w:t>Conor</w:t>
      </w:r>
      <w:proofErr w:type="spellEnd"/>
      <w:r>
        <w:rPr>
          <w:b/>
          <w:bCs/>
        </w:rPr>
        <w:t xml:space="preserve"> Cheng</w:t>
      </w:r>
    </w:p>
    <w:p w:rsidR="00315AE3" w:rsidRDefault="00E37C8A">
      <w:pPr>
        <w:rPr>
          <w:b/>
          <w:bCs/>
        </w:rPr>
      </w:pPr>
      <w:r>
        <w:rPr>
          <w:b/>
          <w:bCs/>
        </w:rPr>
        <w:t>页</w:t>
      </w:r>
      <w:r>
        <w:rPr>
          <w:b/>
          <w:bCs/>
        </w:rPr>
        <w:t xml:space="preserve">    </w:t>
      </w:r>
      <w:r>
        <w:rPr>
          <w:b/>
          <w:bCs/>
        </w:rPr>
        <w:t>数：</w:t>
      </w:r>
      <w:r>
        <w:rPr>
          <w:b/>
          <w:bCs/>
        </w:rPr>
        <w:t>658</w:t>
      </w:r>
      <w:r>
        <w:rPr>
          <w:b/>
          <w:bCs/>
        </w:rPr>
        <w:t>页</w:t>
      </w:r>
    </w:p>
    <w:p w:rsidR="00315AE3" w:rsidRDefault="00E37C8A">
      <w:pPr>
        <w:rPr>
          <w:b/>
          <w:bCs/>
        </w:rPr>
      </w:pPr>
      <w:r>
        <w:rPr>
          <w:b/>
          <w:bCs/>
        </w:rPr>
        <w:t>出版时间：</w:t>
      </w:r>
      <w:r>
        <w:rPr>
          <w:b/>
          <w:bCs/>
        </w:rPr>
        <w:t>2005</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w:t>
      </w:r>
      <w:r>
        <w:rPr>
          <w:b/>
          <w:bCs/>
        </w:rPr>
        <w:t>小说</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widowControl/>
        <w:rPr>
          <w:b/>
          <w:kern w:val="0"/>
          <w:szCs w:val="21"/>
        </w:rPr>
      </w:pPr>
    </w:p>
    <w:p w:rsidR="00315AE3" w:rsidRDefault="00E37C8A">
      <w:pPr>
        <w:ind w:firstLine="420"/>
      </w:pPr>
      <w:r>
        <w:t>艾伦</w:t>
      </w:r>
      <w:r>
        <w:t>·</w:t>
      </w:r>
      <w:r>
        <w:t>贝内特经典著作《</w:t>
      </w:r>
      <w:r>
        <w:t>家书</w:t>
      </w:r>
      <w:r>
        <w:t>》</w:t>
      </w:r>
      <w:r>
        <w:t>（</w:t>
      </w:r>
      <w:r>
        <w:t>WRITING HOME</w:t>
      </w:r>
      <w:r>
        <w:t>）</w:t>
      </w:r>
      <w:r>
        <w:t>的续集终于</w:t>
      </w:r>
      <w:r>
        <w:t>问世</w:t>
      </w:r>
      <w:r>
        <w:t>。</w:t>
      </w:r>
    </w:p>
    <w:p w:rsidR="00315AE3" w:rsidRDefault="00315AE3"/>
    <w:p w:rsidR="00315AE3" w:rsidRDefault="00E37C8A">
      <w:pPr>
        <w:ind w:firstLine="420"/>
      </w:pPr>
      <w:r>
        <w:t>《不为人知的故事》包含了</w:t>
      </w:r>
      <w:r>
        <w:t>艾伦</w:t>
      </w:r>
      <w:r>
        <w:t>·</w:t>
      </w:r>
      <w:r>
        <w:t>贝内特一些此前从</w:t>
      </w:r>
      <w:r>
        <w:t>未出版的</w:t>
      </w:r>
      <w:r>
        <w:t>重要</w:t>
      </w:r>
      <w:r>
        <w:t>作品</w:t>
      </w:r>
      <w:r>
        <w:t>。</w:t>
      </w:r>
      <w:r>
        <w:t>他童年生活与原生</w:t>
      </w:r>
      <w:r>
        <w:t>家庭</w:t>
      </w:r>
      <w:r>
        <w:t>的</w:t>
      </w:r>
      <w:r>
        <w:t>辛酸回忆录，以及他</w:t>
      </w:r>
      <w:r>
        <w:t>1996</w:t>
      </w:r>
      <w:r>
        <w:t>年与</w:t>
      </w:r>
      <w:r>
        <w:t>2004</w:t>
      </w:r>
      <w:r>
        <w:t>年</w:t>
      </w:r>
      <w:r>
        <w:t>之间</w:t>
      </w:r>
      <w:r>
        <w:t>的日记，</w:t>
      </w:r>
      <w:r>
        <w:t>还有</w:t>
      </w:r>
      <w:r>
        <w:t>许多杰出的文章、评论和漫画。贝内特</w:t>
      </w:r>
      <w:r>
        <w:t>的风格</w:t>
      </w:r>
      <w:proofErr w:type="gramStart"/>
      <w:r>
        <w:t>一</w:t>
      </w:r>
      <w:proofErr w:type="gramEnd"/>
      <w:r>
        <w:t>以贯之，</w:t>
      </w:r>
      <w:r>
        <w:t>风趣而又辛酸。</w:t>
      </w:r>
    </w:p>
    <w:p w:rsidR="00315AE3" w:rsidRDefault="00315AE3"/>
    <w:p w:rsidR="00315AE3" w:rsidRDefault="00E37C8A">
      <w:pPr>
        <w:ind w:firstLine="420"/>
      </w:pPr>
      <w:r>
        <w:t>1960</w:t>
      </w:r>
      <w:r>
        <w:t>年，爱丁堡音乐节，</w:t>
      </w:r>
      <w:r>
        <w:t>《边缘之外》</w:t>
      </w:r>
      <w:r>
        <w:t>(</w:t>
      </w:r>
      <w:r>
        <w:rPr>
          <w:i/>
          <w:iCs/>
        </w:rPr>
        <w:t>Beyond the Fringe</w:t>
      </w:r>
      <w:r>
        <w:t>)</w:t>
      </w:r>
      <w:r>
        <w:t>大获成功，</w:t>
      </w:r>
      <w:r>
        <w:t>从此，艾伦</w:t>
      </w:r>
      <w:r>
        <w:t>以其温和的幽默和对生活的讽刺观察，为全世界的观众带来了</w:t>
      </w:r>
      <w:r>
        <w:t>无数</w:t>
      </w:r>
      <w:r>
        <w:t>欢乐</w:t>
      </w:r>
      <w:r>
        <w:t>，</w:t>
      </w:r>
      <w:r>
        <w:t>而通过这本书，他的幽默与风趣再次熠熠生辉。</w:t>
      </w:r>
    </w:p>
    <w:p w:rsidR="00315AE3" w:rsidRDefault="00315AE3"/>
    <w:p w:rsidR="00315AE3" w:rsidRDefault="00315AE3">
      <w:pPr>
        <w:widowControl/>
        <w:shd w:val="clear" w:color="auto" w:fill="FFFFFF"/>
        <w:spacing w:line="330" w:lineRule="atLeast"/>
        <w:rPr>
          <w:bCs/>
          <w:kern w:val="0"/>
          <w:szCs w:val="21"/>
          <w:shd w:val="clear" w:color="auto" w:fill="FFFFFF"/>
        </w:rPr>
      </w:pPr>
    </w:p>
    <w:p w:rsidR="00315AE3" w:rsidRDefault="00E37C8A">
      <w:pPr>
        <w:rPr>
          <w:b/>
        </w:rPr>
      </w:pPr>
      <w:r>
        <w:rPr>
          <w:b/>
        </w:rPr>
        <w:t>感谢您的阅读，请将反馈信息发送至：</w:t>
      </w:r>
      <w:r>
        <w:rPr>
          <w:b/>
        </w:rPr>
        <w:fldChar w:fldCharType="begin"/>
      </w:r>
      <w:r>
        <w:rPr>
          <w:b/>
        </w:rPr>
        <w:instrText xml:space="preserve"> HYPERLINK "mailto:Conor@nurnberg.com.cn" </w:instrText>
      </w:r>
      <w:r>
        <w:rPr>
          <w:b/>
        </w:rPr>
        <w:fldChar w:fldCharType="separate"/>
      </w:r>
      <w:r>
        <w:rPr>
          <w:rStyle w:val="aa"/>
          <w:b/>
        </w:rPr>
        <w:t>Conor@nurnberg.com.cn</w:t>
      </w:r>
      <w:r>
        <w:rPr>
          <w:b/>
        </w:rPr>
        <w:fldChar w:fldCharType="end"/>
      </w:r>
    </w:p>
    <w:p w:rsidR="00315AE3" w:rsidRDefault="00315AE3">
      <w:pPr>
        <w:rPr>
          <w:b/>
        </w:rPr>
      </w:pPr>
    </w:p>
    <w:p w:rsidR="00315AE3" w:rsidRDefault="00315AE3">
      <w:pPr>
        <w:rPr>
          <w:b/>
        </w:rPr>
      </w:pPr>
    </w:p>
    <w:p w:rsidR="00315AE3" w:rsidRDefault="00E37C8A">
      <w:pPr>
        <w:rPr>
          <w:b/>
        </w:rPr>
      </w:pPr>
      <w:proofErr w:type="gramStart"/>
      <w:r>
        <w:rPr>
          <w:b/>
        </w:rPr>
        <w:t>程衍泽</w:t>
      </w:r>
      <w:proofErr w:type="gramEnd"/>
      <w:r>
        <w:rPr>
          <w:b/>
        </w:rPr>
        <w:t xml:space="preserve"> </w:t>
      </w:r>
      <w:r>
        <w:rPr>
          <w:b/>
        </w:rPr>
        <w:t>(</w:t>
      </w:r>
      <w:proofErr w:type="spellStart"/>
      <w:r>
        <w:rPr>
          <w:b/>
        </w:rPr>
        <w:t>Conor</w:t>
      </w:r>
      <w:proofErr w:type="spellEnd"/>
      <w:r>
        <w:rPr>
          <w:b/>
        </w:rPr>
        <w:t>)</w:t>
      </w:r>
    </w:p>
    <w:p w:rsidR="00315AE3" w:rsidRDefault="00E37C8A">
      <w:r>
        <w:t>安德鲁</w:t>
      </w:r>
      <w:r>
        <w:t>·</w:t>
      </w:r>
      <w:r>
        <w:t>纳伯格联合国际有限公司北京代表处</w:t>
      </w:r>
    </w:p>
    <w:p w:rsidR="00315AE3" w:rsidRDefault="00E37C8A">
      <w:r>
        <w:t>北京市海淀区中关村大街甲</w:t>
      </w:r>
      <w:r>
        <w:t>59</w:t>
      </w:r>
      <w:r>
        <w:t>号中国人民大学文化大厦</w:t>
      </w:r>
      <w:r>
        <w:t>1705</w:t>
      </w:r>
      <w:r>
        <w:t>室，</w:t>
      </w:r>
      <w:r>
        <w:t>100872</w:t>
      </w:r>
    </w:p>
    <w:p w:rsidR="00315AE3" w:rsidRDefault="00E37C8A">
      <w:r>
        <w:t>电</w:t>
      </w:r>
      <w:r>
        <w:t xml:space="preserve"> </w:t>
      </w:r>
      <w:r>
        <w:t>话：</w:t>
      </w:r>
      <w:r>
        <w:t>010-82504406</w:t>
      </w:r>
    </w:p>
    <w:p w:rsidR="00315AE3" w:rsidRDefault="00E37C8A">
      <w:r>
        <w:t>手</w:t>
      </w:r>
      <w:r>
        <w:t xml:space="preserve"> </w:t>
      </w:r>
      <w:r>
        <w:t>机：</w:t>
      </w:r>
      <w:r>
        <w:t>13072260205</w:t>
      </w:r>
      <w:r>
        <w:t>（</w:t>
      </w:r>
      <w:proofErr w:type="gramStart"/>
      <w:r>
        <w:t>微信同</w:t>
      </w:r>
      <w:proofErr w:type="gramEnd"/>
      <w:r>
        <w:t>号）</w:t>
      </w:r>
    </w:p>
    <w:p w:rsidR="00315AE3" w:rsidRDefault="00E37C8A">
      <w:r>
        <w:t>传</w:t>
      </w:r>
      <w:r>
        <w:t xml:space="preserve"> </w:t>
      </w:r>
      <w:r>
        <w:t>真：</w:t>
      </w:r>
      <w:r>
        <w:t>010-82504200</w:t>
      </w:r>
    </w:p>
    <w:p w:rsidR="00315AE3" w:rsidRDefault="00E37C8A">
      <w:r>
        <w:t>Email</w:t>
      </w:r>
      <w:r>
        <w:t>：</w:t>
      </w:r>
      <w:r>
        <w:t>Conor@nurnberg.com.cn</w:t>
      </w:r>
    </w:p>
    <w:p w:rsidR="00315AE3" w:rsidRDefault="00E37C8A">
      <w:r>
        <w:t>网址：</w:t>
      </w:r>
      <w:r>
        <w:t>http://www.nurnberg.com.cn</w:t>
      </w:r>
    </w:p>
    <w:p w:rsidR="00315AE3" w:rsidRDefault="00E37C8A">
      <w:r>
        <w:t>微博：</w:t>
      </w:r>
      <w:r>
        <w:t>http://weibo.com/nurnberg</w:t>
      </w:r>
    </w:p>
    <w:p w:rsidR="00315AE3" w:rsidRDefault="00E37C8A">
      <w:r>
        <w:t>豆瓣小站：</w:t>
      </w:r>
      <w:r>
        <w:t>http://site.douban.com/110577/</w:t>
      </w:r>
    </w:p>
    <w:p w:rsidR="00315AE3" w:rsidRDefault="00E37C8A">
      <w:proofErr w:type="gramStart"/>
      <w:r>
        <w:t>微信订阅</w:t>
      </w:r>
      <w:proofErr w:type="gramEnd"/>
      <w:r>
        <w:t>号：</w:t>
      </w:r>
      <w:r>
        <w:t>ANAB</w:t>
      </w:r>
      <w:r>
        <w:t>J2002</w:t>
      </w:r>
    </w:p>
    <w:p w:rsidR="00315AE3" w:rsidRDefault="00E37C8A">
      <w:pPr>
        <w:rPr>
          <w:color w:val="000000"/>
        </w:rPr>
      </w:pPr>
      <w:r>
        <w:rPr>
          <w:bCs/>
          <w:noProof/>
          <w:szCs w:val="21"/>
        </w:rPr>
        <w:lastRenderedPageBreak/>
        <w:drawing>
          <wp:inline distT="0" distB="0" distL="114300" distR="114300">
            <wp:extent cx="1200150" cy="1301750"/>
            <wp:effectExtent l="0" t="0" r="3810" b="8890"/>
            <wp:docPr id="17"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安德鲁微信号二维码"/>
                    <pic:cNvPicPr>
                      <a:picLocks noChangeAspect="1"/>
                    </pic:cNvPicPr>
                  </pic:nvPicPr>
                  <pic:blipFill>
                    <a:blip r:embed="rId28"/>
                    <a:stretch>
                      <a:fillRect/>
                    </a:stretch>
                  </pic:blipFill>
                  <pic:spPr>
                    <a:xfrm>
                      <a:off x="0" y="0"/>
                      <a:ext cx="1200150" cy="1301750"/>
                    </a:xfrm>
                    <a:prstGeom prst="rect">
                      <a:avLst/>
                    </a:prstGeom>
                    <a:noFill/>
                    <a:ln>
                      <a:noFill/>
                    </a:ln>
                  </pic:spPr>
                </pic:pic>
              </a:graphicData>
            </a:graphic>
          </wp:inline>
        </w:drawing>
      </w:r>
    </w:p>
    <w:p w:rsidR="00315AE3" w:rsidRDefault="00315AE3">
      <w:pPr>
        <w:widowControl/>
        <w:spacing w:line="280" w:lineRule="exact"/>
        <w:rPr>
          <w:b/>
          <w:kern w:val="0"/>
          <w:szCs w:val="21"/>
        </w:rPr>
      </w:pPr>
    </w:p>
    <w:sectPr w:rsidR="00315AE3">
      <w:headerReference w:type="default" r:id="rId29"/>
      <w:footerReference w:type="default" r:id="rId3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8A" w:rsidRDefault="00E37C8A">
      <w:r>
        <w:separator/>
      </w:r>
    </w:p>
  </w:endnote>
  <w:endnote w:type="continuationSeparator" w:id="0">
    <w:p w:rsidR="00E37C8A" w:rsidRDefault="00E3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E3" w:rsidRDefault="00315AE3">
    <w:pPr>
      <w:pBdr>
        <w:bottom w:val="single" w:sz="6" w:space="1" w:color="auto"/>
      </w:pBdr>
      <w:jc w:val="center"/>
      <w:rPr>
        <w:rFonts w:ascii="方正姚体" w:eastAsia="方正姚体"/>
        <w:sz w:val="18"/>
      </w:rPr>
    </w:pPr>
  </w:p>
  <w:p w:rsidR="00315AE3" w:rsidRDefault="00E37C8A">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315AE3" w:rsidRDefault="00E37C8A">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315AE3" w:rsidRDefault="00E37C8A">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315AE3" w:rsidRDefault="00315AE3">
    <w:pPr>
      <w:pStyle w:val="a4"/>
      <w:jc w:val="center"/>
      <w:rPr>
        <w:rFonts w:eastAsia="方正姚体"/>
      </w:rPr>
    </w:pPr>
  </w:p>
  <w:p w:rsidR="00315AE3" w:rsidRDefault="00315AE3">
    <w:pPr>
      <w:pStyle w:val="a4"/>
      <w:jc w:val="center"/>
      <w:rPr>
        <w:rFonts w:eastAsia="方正姚体"/>
      </w:rPr>
    </w:pPr>
  </w:p>
  <w:p w:rsidR="00315AE3" w:rsidRDefault="00E37C8A">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AB7F0C">
      <w:rPr>
        <w:rFonts w:ascii="方正姚体" w:eastAsia="方正姚体"/>
        <w:noProof/>
        <w:kern w:val="0"/>
        <w:szCs w:val="21"/>
      </w:rPr>
      <w:t>16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8A" w:rsidRDefault="00E37C8A">
      <w:r>
        <w:separator/>
      </w:r>
    </w:p>
  </w:footnote>
  <w:footnote w:type="continuationSeparator" w:id="0">
    <w:p w:rsidR="00E37C8A" w:rsidRDefault="00E3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E3" w:rsidRDefault="00E37C8A">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368935" cy="340995"/>
          <wp:effectExtent l="0" t="0" r="12065" b="9525"/>
          <wp:wrapSquare wrapText="bothSides"/>
          <wp:docPr id="18"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rsidR="00315AE3" w:rsidRDefault="00E37C8A">
    <w:pPr>
      <w:pStyle w:val="a5"/>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51C3D"/>
    <w:multiLevelType w:val="hybridMultilevel"/>
    <w:tmpl w:val="01D00A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zU5Y2NjNWQ5N2E4ZmIwMjFmNDBhOTg1Y2NjOTgifQ=="/>
    <w:docVar w:name="KSO_WPS_MARK_KEY" w:val="0b3ab33d-ed8f-4a19-a26a-e3d4a7bf7af9"/>
  </w:docVars>
  <w:rsids>
    <w:rsidRoot w:val="00A71D38"/>
    <w:rsid w:val="00010866"/>
    <w:rsid w:val="00047533"/>
    <w:rsid w:val="00067E08"/>
    <w:rsid w:val="00080A1A"/>
    <w:rsid w:val="000B22DE"/>
    <w:rsid w:val="000C780B"/>
    <w:rsid w:val="000D447B"/>
    <w:rsid w:val="000F35FD"/>
    <w:rsid w:val="00123AC5"/>
    <w:rsid w:val="0013668E"/>
    <w:rsid w:val="001632E8"/>
    <w:rsid w:val="00183472"/>
    <w:rsid w:val="001C3065"/>
    <w:rsid w:val="001C6CD3"/>
    <w:rsid w:val="001C76A0"/>
    <w:rsid w:val="001E141F"/>
    <w:rsid w:val="001E6A0F"/>
    <w:rsid w:val="001F0856"/>
    <w:rsid w:val="001F5D94"/>
    <w:rsid w:val="00202EB5"/>
    <w:rsid w:val="00215937"/>
    <w:rsid w:val="00261EA4"/>
    <w:rsid w:val="002B51C1"/>
    <w:rsid w:val="002E5F2A"/>
    <w:rsid w:val="002F28B7"/>
    <w:rsid w:val="0030015D"/>
    <w:rsid w:val="0030073F"/>
    <w:rsid w:val="00312611"/>
    <w:rsid w:val="00315AE3"/>
    <w:rsid w:val="0031781B"/>
    <w:rsid w:val="00390940"/>
    <w:rsid w:val="003972FB"/>
    <w:rsid w:val="003A3634"/>
    <w:rsid w:val="003A6586"/>
    <w:rsid w:val="003D4957"/>
    <w:rsid w:val="00431DD0"/>
    <w:rsid w:val="00463285"/>
    <w:rsid w:val="004731B8"/>
    <w:rsid w:val="00473D2F"/>
    <w:rsid w:val="00482823"/>
    <w:rsid w:val="00484EAC"/>
    <w:rsid w:val="004A27AF"/>
    <w:rsid w:val="004D75B3"/>
    <w:rsid w:val="004E7135"/>
    <w:rsid w:val="005412DC"/>
    <w:rsid w:val="00583966"/>
    <w:rsid w:val="00584323"/>
    <w:rsid w:val="005B6FB0"/>
    <w:rsid w:val="005C19DE"/>
    <w:rsid w:val="005D738C"/>
    <w:rsid w:val="005E1EE5"/>
    <w:rsid w:val="00602E6C"/>
    <w:rsid w:val="00622E5E"/>
    <w:rsid w:val="00676B98"/>
    <w:rsid w:val="00691A9B"/>
    <w:rsid w:val="006A4FA2"/>
    <w:rsid w:val="006A5ACA"/>
    <w:rsid w:val="006B2CE1"/>
    <w:rsid w:val="006B3B16"/>
    <w:rsid w:val="006F043F"/>
    <w:rsid w:val="00701839"/>
    <w:rsid w:val="007047B1"/>
    <w:rsid w:val="00730B71"/>
    <w:rsid w:val="00741C7A"/>
    <w:rsid w:val="007535B6"/>
    <w:rsid w:val="007620EA"/>
    <w:rsid w:val="007D311E"/>
    <w:rsid w:val="00805764"/>
    <w:rsid w:val="00862DBE"/>
    <w:rsid w:val="0089462C"/>
    <w:rsid w:val="0089589B"/>
    <w:rsid w:val="008B4DCA"/>
    <w:rsid w:val="008D4D33"/>
    <w:rsid w:val="0091777E"/>
    <w:rsid w:val="00927D9E"/>
    <w:rsid w:val="0093323B"/>
    <w:rsid w:val="0094041A"/>
    <w:rsid w:val="00970277"/>
    <w:rsid w:val="00991F3A"/>
    <w:rsid w:val="009C2F45"/>
    <w:rsid w:val="009C50AB"/>
    <w:rsid w:val="009D37D7"/>
    <w:rsid w:val="00A174E5"/>
    <w:rsid w:val="00A260FD"/>
    <w:rsid w:val="00A71D38"/>
    <w:rsid w:val="00A745AC"/>
    <w:rsid w:val="00A87E39"/>
    <w:rsid w:val="00AB5463"/>
    <w:rsid w:val="00AB7F0C"/>
    <w:rsid w:val="00AE6FE4"/>
    <w:rsid w:val="00B01D5B"/>
    <w:rsid w:val="00B37EDB"/>
    <w:rsid w:val="00B96AC2"/>
    <w:rsid w:val="00BB04C0"/>
    <w:rsid w:val="00BB14AB"/>
    <w:rsid w:val="00BB447B"/>
    <w:rsid w:val="00BC5073"/>
    <w:rsid w:val="00BC557A"/>
    <w:rsid w:val="00BD7F16"/>
    <w:rsid w:val="00BF224F"/>
    <w:rsid w:val="00C06617"/>
    <w:rsid w:val="00C12C57"/>
    <w:rsid w:val="00C22209"/>
    <w:rsid w:val="00C30021"/>
    <w:rsid w:val="00C80883"/>
    <w:rsid w:val="00C825B3"/>
    <w:rsid w:val="00C85396"/>
    <w:rsid w:val="00C903F7"/>
    <w:rsid w:val="00CC0437"/>
    <w:rsid w:val="00CD2007"/>
    <w:rsid w:val="00CE32F8"/>
    <w:rsid w:val="00CE468D"/>
    <w:rsid w:val="00CF4BC7"/>
    <w:rsid w:val="00D34454"/>
    <w:rsid w:val="00D43A4A"/>
    <w:rsid w:val="00D81549"/>
    <w:rsid w:val="00D87AC5"/>
    <w:rsid w:val="00D87CCE"/>
    <w:rsid w:val="00DC7B98"/>
    <w:rsid w:val="00DD2D61"/>
    <w:rsid w:val="00E01758"/>
    <w:rsid w:val="00E32C9F"/>
    <w:rsid w:val="00E37C8A"/>
    <w:rsid w:val="00E76E41"/>
    <w:rsid w:val="00E82CB2"/>
    <w:rsid w:val="00EB5E3B"/>
    <w:rsid w:val="00EB6580"/>
    <w:rsid w:val="00F02BF7"/>
    <w:rsid w:val="00F43108"/>
    <w:rsid w:val="00F74D56"/>
    <w:rsid w:val="00F85DF4"/>
    <w:rsid w:val="00F937AD"/>
    <w:rsid w:val="00F978A8"/>
    <w:rsid w:val="00FD1549"/>
    <w:rsid w:val="00FE2D42"/>
    <w:rsid w:val="00FF63CA"/>
    <w:rsid w:val="04D6650A"/>
    <w:rsid w:val="0D30761E"/>
    <w:rsid w:val="0F9F1FA4"/>
    <w:rsid w:val="19131D2F"/>
    <w:rsid w:val="19764CEA"/>
    <w:rsid w:val="1B447873"/>
    <w:rsid w:val="21D45150"/>
    <w:rsid w:val="2A573CED"/>
    <w:rsid w:val="2FAC4ADB"/>
    <w:rsid w:val="2FB41AAE"/>
    <w:rsid w:val="3F0E5597"/>
    <w:rsid w:val="401B60BB"/>
    <w:rsid w:val="40501B71"/>
    <w:rsid w:val="471B6F39"/>
    <w:rsid w:val="49546E75"/>
    <w:rsid w:val="4A7478AD"/>
    <w:rsid w:val="54713AF8"/>
    <w:rsid w:val="572303FD"/>
    <w:rsid w:val="5770468E"/>
    <w:rsid w:val="5ABA6857"/>
    <w:rsid w:val="605368E6"/>
    <w:rsid w:val="65C002CC"/>
    <w:rsid w:val="67181146"/>
    <w:rsid w:val="6A29434A"/>
    <w:rsid w:val="71C31448"/>
    <w:rsid w:val="7770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7C32926-52B5-4267-B1CA-572CF539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styleId="HTML0">
    <w:name w:val="HTML Cite"/>
    <w:qFormat/>
    <w:rPr>
      <w:i/>
      <w:iCs/>
    </w:rPr>
  </w:style>
  <w:style w:type="character" w:customStyle="1" w:styleId="author">
    <w:name w:val="author"/>
    <w:basedOn w:val="a0"/>
    <w:qFormat/>
  </w:style>
  <w:style w:type="character" w:customStyle="1" w:styleId="bookcopy1">
    <w:name w:val="bookcopy1"/>
    <w:qFormat/>
    <w:rPr>
      <w:rFonts w:ascii="Verdana" w:hAnsi="Verdana" w:hint="default"/>
      <w:color w:val="000000"/>
      <w:sz w:val="17"/>
      <w:szCs w:val="17"/>
      <w:u w:val="none"/>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character" w:customStyle="1" w:styleId="serif1">
    <w:name w:val="serif1"/>
    <w:qFormat/>
    <w:rPr>
      <w:rFonts w:ascii="Times New Roman" w:hAnsi="Times New Roman" w:cs="Times New Roman" w:hint="default"/>
      <w:sz w:val="24"/>
      <w:szCs w:val="24"/>
    </w:rPr>
  </w:style>
  <w:style w:type="character" w:customStyle="1" w:styleId="bold1">
    <w:name w:val="bold1"/>
    <w:qFormat/>
    <w:rPr>
      <w:rFonts w:ascii="Verdana" w:hAnsi="Verdana" w:hint="default"/>
      <w:b/>
      <w:bCs/>
      <w:color w:val="000000"/>
      <w:spacing w:val="30"/>
      <w:sz w:val="15"/>
      <w:szCs w:val="15"/>
    </w:rPr>
  </w:style>
  <w:style w:type="character" w:customStyle="1" w:styleId="bsauthor1">
    <w:name w:val="bsauthor1"/>
    <w:qFormat/>
    <w:rPr>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smalltext1">
    <w:name w:val="smalltext1"/>
    <w:qFormat/>
    <w:rPr>
      <w:rFonts w:ascii="Arial" w:hAnsi="Arial" w:cs="Arial" w:hint="default"/>
      <w:color w:val="000000"/>
      <w:sz w:val="17"/>
      <w:szCs w:val="17"/>
    </w:rPr>
  </w:style>
  <w:style w:type="character" w:customStyle="1" w:styleId="apple-style-span">
    <w:name w:val="apple-style-span"/>
    <w:basedOn w:val="a0"/>
    <w:qFormat/>
  </w:style>
  <w:style w:type="character" w:customStyle="1" w:styleId="bstitle1">
    <w:name w:val="bstitle1"/>
    <w:qFormat/>
    <w:rPr>
      <w:b/>
      <w:bCs/>
      <w:color w:val="000000"/>
      <w:sz w:val="24"/>
      <w:szCs w:val="24"/>
    </w:rPr>
  </w:style>
  <w:style w:type="character" w:customStyle="1" w:styleId="regbold1">
    <w:name w:val="regbold1"/>
    <w:qFormat/>
    <w:rPr>
      <w:rFonts w:ascii="Arial" w:hAnsi="Arial" w:cs="Arial" w:hint="default"/>
      <w:b/>
      <w:bCs/>
      <w:color w:val="000000"/>
      <w:sz w:val="18"/>
      <w:szCs w:val="18"/>
    </w:rPr>
  </w:style>
  <w:style w:type="character" w:customStyle="1" w:styleId="bssubtitle1">
    <w:name w:val="bssubtitle1"/>
    <w:qFormat/>
    <w:rPr>
      <w:rFonts w:ascii="Arial" w:hAnsi="Arial" w:cs="Arial" w:hint="default"/>
      <w:b/>
      <w:bCs/>
      <w:color w:val="000000"/>
      <w:sz w:val="18"/>
      <w:szCs w:val="18"/>
    </w:rPr>
  </w:style>
  <w:style w:type="character" w:customStyle="1" w:styleId="book-title1">
    <w:name w:val="book-title1"/>
    <w:qFormat/>
    <w:rPr>
      <w:rFonts w:ascii="Arial" w:hAnsi="Arial" w:cs="Arial" w:hint="default"/>
      <w:b/>
      <w:bCs/>
      <w:color w:val="FF6600"/>
      <w:sz w:val="28"/>
      <w:szCs w:val="28"/>
    </w:rPr>
  </w:style>
  <w:style w:type="character" w:customStyle="1" w:styleId="title111">
    <w:name w:val="title111"/>
    <w:rPr>
      <w:rFonts w:ascii="Tahoma" w:hAnsi="Tahoma" w:cs="Tahoma" w:hint="default"/>
      <w:b/>
      <w:bCs/>
      <w:color w:val="000066"/>
      <w:sz w:val="22"/>
      <w:szCs w:val="22"/>
    </w:rPr>
  </w:style>
  <w:style w:type="character" w:customStyle="1" w:styleId="tiny1">
    <w:name w:val="tiny1"/>
    <w:rPr>
      <w:rFonts w:ascii="Verdana" w:hAnsi="Verdana" w:hint="default"/>
      <w:sz w:val="15"/>
      <w:szCs w:val="15"/>
    </w:rPr>
  </w:style>
  <w:style w:type="character" w:customStyle="1" w:styleId="bookcopy10">
    <w:name w:val="book_copy1"/>
    <w:rPr>
      <w:color w:val="000000"/>
      <w:sz w:val="18"/>
      <w:szCs w:val="18"/>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text">
    <w:name w:val="text"/>
    <w:basedOn w:val="a"/>
    <w:pPr>
      <w:widowControl/>
    </w:pPr>
    <w:rPr>
      <w:rFonts w:ascii="Tahoma" w:hAnsi="Tahoma" w:cs="Tahoma"/>
      <w:color w:val="000000"/>
      <w:kern w:val="0"/>
      <w:sz w:val="16"/>
      <w:szCs w:val="16"/>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a-size-extra-large">
    <w:name w:val="a-size-extra-large"/>
    <w:basedOn w:val="a0"/>
  </w:style>
  <w:style w:type="paragraph" w:styleId="ab">
    <w:name w:val="List Paragraph"/>
    <w:basedOn w:val="a"/>
    <w:uiPriority w:val="99"/>
    <w:qFormat/>
    <w:rsid w:val="00AB7F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www.oxfordplayhouse.com/images/eventimages/summer09/bennett_s.jpg"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http://ec1.images-amazon.com/images/I/41IZpAV7ZfL._AA240_.jpg"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https://m.media-amazon.com/images/P/B09KDN9P3F.01._SCLZZZZZZZ_SX500_.jpg" TargetMode="External"/><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http://www.faber.co.uk/site-media/onix-images/thumbs/book_life_like_other_peoples_jpg_280x450_q85.jpg" TargetMode="External"/><Relationship Id="rId28" Type="http://schemas.openxmlformats.org/officeDocument/2006/relationships/image" Target="media/image17.jpeg"/><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6.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5243</Words>
  <Characters>6660</Characters>
  <Application>Microsoft Office Word</Application>
  <DocSecurity>0</DocSecurity>
  <Lines>370</Lines>
  <Paragraphs>305</Paragraphs>
  <ScaleCrop>false</ScaleCrop>
  <Company>2ndSpAcE</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16</cp:revision>
  <cp:lastPrinted>2004-04-23T07:06:00Z</cp:lastPrinted>
  <dcterms:created xsi:type="dcterms:W3CDTF">2016-11-19T05:46:00Z</dcterms:created>
  <dcterms:modified xsi:type="dcterms:W3CDTF">2026-04-17T07:54:00Z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8773F26ED3FB468BB242B3C351666F96</vt:lpwstr>
  </property>
</Properties>
</file>