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19AFC" w14:textId="77777777" w:rsidR="004C2FD8" w:rsidRDefault="004C2FD8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76639693" w14:textId="77777777" w:rsidR="004C2FD8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5948E38" w14:textId="77777777" w:rsidR="004C2FD8" w:rsidRDefault="004C2FD8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0F20EE43" w14:textId="77777777" w:rsidR="004C2FD8" w:rsidRDefault="004C2FD8">
      <w:pPr>
        <w:rPr>
          <w:b/>
          <w:color w:val="000000"/>
          <w:szCs w:val="21"/>
        </w:rPr>
      </w:pPr>
    </w:p>
    <w:p w14:paraId="7D6133BD" w14:textId="127A13B6" w:rsidR="004C2FD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751A0F" wp14:editId="443FA477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367155" cy="2004695"/>
            <wp:effectExtent l="0" t="0" r="4445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《五号房</w:t>
      </w:r>
      <w:r w:rsidR="000F7B35" w:rsidRPr="000F7B35">
        <w:rPr>
          <w:b/>
          <w:color w:val="000000"/>
          <w:szCs w:val="21"/>
        </w:rPr>
        <w:t>疑凶</w:t>
      </w:r>
      <w:r>
        <w:rPr>
          <w:rFonts w:hint="eastAsia"/>
          <w:b/>
          <w:color w:val="000000"/>
          <w:szCs w:val="21"/>
        </w:rPr>
        <w:t>》</w:t>
      </w:r>
    </w:p>
    <w:p w14:paraId="150ACABB" w14:textId="3F83E54D" w:rsidR="004C2FD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F72DE5">
        <w:rPr>
          <w:rFonts w:hint="eastAsia"/>
          <w:b/>
          <w:color w:val="000000"/>
          <w:szCs w:val="21"/>
        </w:rPr>
        <w:t>THE KILLER IN ROOM</w:t>
      </w:r>
      <w:r>
        <w:rPr>
          <w:rFonts w:hint="eastAsia"/>
          <w:b/>
          <w:color w:val="000000"/>
          <w:szCs w:val="21"/>
        </w:rPr>
        <w:t xml:space="preserve"> </w:t>
      </w:r>
      <w:r w:rsidR="000F7B35">
        <w:rPr>
          <w:rFonts w:hint="eastAsia"/>
          <w:b/>
          <w:color w:val="000000"/>
          <w:szCs w:val="21"/>
        </w:rPr>
        <w:t>FIVE</w:t>
      </w:r>
    </w:p>
    <w:p w14:paraId="5A101F28" w14:textId="77777777" w:rsidR="004C2FD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Sam Holland</w:t>
      </w:r>
    </w:p>
    <w:p w14:paraId="3788165A" w14:textId="77777777" w:rsidR="004C2FD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HarperCollins</w:t>
      </w:r>
    </w:p>
    <w:p w14:paraId="7ACE45D8" w14:textId="77777777" w:rsidR="004C2FD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Johnson &amp; Alcock/ANA/Brady</w:t>
      </w:r>
    </w:p>
    <w:p w14:paraId="565A76CA" w14:textId="21812DF1" w:rsidR="004C2FD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 w:rsidR="00F72DE5">
        <w:rPr>
          <w:rFonts w:hint="eastAsia"/>
          <w:b/>
          <w:color w:val="000000"/>
          <w:szCs w:val="21"/>
        </w:rPr>
        <w:t>464</w:t>
      </w:r>
      <w:r w:rsidR="00F72DE5">
        <w:rPr>
          <w:rFonts w:hint="eastAsia"/>
          <w:b/>
          <w:color w:val="000000"/>
          <w:szCs w:val="21"/>
        </w:rPr>
        <w:t>页</w:t>
      </w:r>
    </w:p>
    <w:p w14:paraId="678BFF05" w14:textId="77777777" w:rsidR="004C2FD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5</w:t>
      </w:r>
      <w:r>
        <w:rPr>
          <w:b/>
          <w:color w:val="000000"/>
          <w:szCs w:val="21"/>
        </w:rPr>
        <w:t>月</w:t>
      </w:r>
    </w:p>
    <w:p w14:paraId="00C34247" w14:textId="77777777" w:rsidR="004C2FD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DD26101" w14:textId="77777777" w:rsidR="004C2FD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AE03A94" w14:textId="77777777" w:rsidR="004C2FD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惊悚悬疑</w:t>
      </w:r>
    </w:p>
    <w:p w14:paraId="3734358E" w14:textId="77777777" w:rsidR="004C2FD8" w:rsidRDefault="00000000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版权已授：亚美尼亚</w:t>
      </w:r>
    </w:p>
    <w:p w14:paraId="68F750BD" w14:textId="77777777" w:rsidR="004C2FD8" w:rsidRDefault="004C2FD8">
      <w:pPr>
        <w:rPr>
          <w:b/>
          <w:bCs/>
          <w:color w:val="000000"/>
          <w:szCs w:val="21"/>
        </w:rPr>
      </w:pPr>
    </w:p>
    <w:p w14:paraId="7537F025" w14:textId="77777777" w:rsidR="000F7B35" w:rsidRDefault="000F7B35">
      <w:pPr>
        <w:rPr>
          <w:b/>
          <w:bCs/>
          <w:color w:val="000000"/>
          <w:szCs w:val="21"/>
        </w:rPr>
      </w:pPr>
    </w:p>
    <w:p w14:paraId="72E15FCA" w14:textId="77777777" w:rsidR="004C2FD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B24AF42" w14:textId="77777777" w:rsidR="004C2FD8" w:rsidRDefault="004C2FD8">
      <w:pPr>
        <w:rPr>
          <w:color w:val="000000"/>
          <w:szCs w:val="21"/>
        </w:rPr>
      </w:pPr>
    </w:p>
    <w:p w14:paraId="6E54EF75" w14:textId="77777777" w:rsidR="000F7B35" w:rsidRPr="000F7B35" w:rsidRDefault="000F7B35" w:rsidP="000F7B35">
      <w:pPr>
        <w:ind w:firstLineChars="200" w:firstLine="420"/>
        <w:rPr>
          <w:rFonts w:ascii="楷体" w:eastAsia="楷体" w:hAnsi="楷体"/>
          <w:color w:val="000000"/>
          <w:szCs w:val="21"/>
        </w:rPr>
      </w:pPr>
      <w:r w:rsidRPr="000F7B35">
        <w:rPr>
          <w:rFonts w:ascii="楷体" w:eastAsia="楷体" w:hAnsi="楷体"/>
          <w:color w:val="000000"/>
          <w:szCs w:val="21"/>
        </w:rPr>
        <w:t>一座戒备森严的私人精神病院里，一个被诊断患有精神疾病、已经被锁闭监控了整整数周的男人，突然从噩梦中惊醒，坚称自己刚刚杀了人。警方本以为这只是一次幻觉，可当他一五一十说出死者如何被跟踪、如何被刺倒、如何被割伤腿部时，所有人都沉默了——因为这些细节，连媒体都不知道。更可怕的是，监控显示他从未离开病院；而案发现场，却真的出现了和他“梦中”一模一样的尸体。</w:t>
      </w:r>
    </w:p>
    <w:p w14:paraId="226FADA4" w14:textId="77777777" w:rsidR="000F7B35" w:rsidRPr="000F7B35" w:rsidRDefault="000F7B35" w:rsidP="000F7B35">
      <w:pPr>
        <w:ind w:firstLineChars="200" w:firstLine="420"/>
        <w:rPr>
          <w:rFonts w:ascii="楷体" w:eastAsia="楷体" w:hAnsi="楷体"/>
          <w:color w:val="000000"/>
          <w:szCs w:val="21"/>
        </w:rPr>
      </w:pPr>
    </w:p>
    <w:p w14:paraId="7F305F21" w14:textId="5DCEACDB" w:rsidR="000F7B35" w:rsidRPr="000F7B35" w:rsidRDefault="000F7B35" w:rsidP="000F7B35">
      <w:pPr>
        <w:ind w:firstLineChars="200" w:firstLine="420"/>
        <w:rPr>
          <w:rFonts w:ascii="楷体" w:eastAsia="楷体" w:hAnsi="楷体"/>
          <w:color w:val="000000"/>
          <w:szCs w:val="21"/>
        </w:rPr>
      </w:pPr>
      <w:r w:rsidRPr="000F7B35">
        <w:rPr>
          <w:rFonts w:ascii="楷体" w:eastAsia="楷体" w:hAnsi="楷体"/>
          <w:color w:val="000000"/>
          <w:szCs w:val="21"/>
        </w:rPr>
        <w:t>于是问题</w:t>
      </w:r>
      <w:r w:rsidRPr="000F7B35">
        <w:rPr>
          <w:rFonts w:ascii="楷体" w:eastAsia="楷体" w:hAnsi="楷体" w:hint="eastAsia"/>
          <w:color w:val="000000"/>
          <w:szCs w:val="21"/>
        </w:rPr>
        <w:t>不再是“</w:t>
      </w:r>
      <w:r w:rsidRPr="000F7B35">
        <w:rPr>
          <w:rFonts w:ascii="楷体" w:eastAsia="楷体" w:hAnsi="楷体"/>
          <w:color w:val="000000"/>
          <w:szCs w:val="21"/>
        </w:rPr>
        <w:t>这个男人是不是疯了？</w:t>
      </w:r>
      <w:r w:rsidRPr="000F7B35">
        <w:rPr>
          <w:rFonts w:ascii="楷体" w:eastAsia="楷体" w:hAnsi="楷体" w:hint="eastAsia"/>
          <w:color w:val="000000"/>
          <w:szCs w:val="21"/>
        </w:rPr>
        <w:t>”而变成了：</w:t>
      </w:r>
      <w:r w:rsidRPr="000F7B35">
        <w:rPr>
          <w:rFonts w:ascii="楷体" w:eastAsia="楷体" w:hAnsi="楷体"/>
          <w:color w:val="000000"/>
          <w:szCs w:val="21"/>
        </w:rPr>
        <w:t>一个不可能行凶的人，为什么比警方更了解凶手？在他的梦里，究竟藏着一场精神错乱，还是一个真正的杀人魔？</w:t>
      </w:r>
    </w:p>
    <w:p w14:paraId="62A0B6E1" w14:textId="77777777" w:rsidR="000F7B35" w:rsidRDefault="000F7B35">
      <w:pPr>
        <w:rPr>
          <w:color w:val="000000"/>
          <w:szCs w:val="21"/>
        </w:rPr>
      </w:pPr>
    </w:p>
    <w:p w14:paraId="4A84545C" w14:textId="31CCB7D7" w:rsidR="000F7B35" w:rsidRDefault="000F7B35" w:rsidP="000F7B35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***</w:t>
      </w:r>
    </w:p>
    <w:p w14:paraId="0D74D835" w14:textId="77777777" w:rsidR="000F7B35" w:rsidRDefault="000F7B35">
      <w:pPr>
        <w:rPr>
          <w:color w:val="000000"/>
          <w:szCs w:val="21"/>
        </w:rPr>
      </w:pPr>
    </w:p>
    <w:p w14:paraId="59645FF3" w14:textId="77777777" w:rsidR="004C2FD8" w:rsidRDefault="00000000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一场可怕的供述</w:t>
      </w:r>
    </w:p>
    <w:p w14:paraId="7AC1D978" w14:textId="77777777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在臭名昭著的精神病院“霍洛派恩斯”的一间隔离室里，乔·辛克莱正在供认一起残忍的谋杀案。</w:t>
      </w:r>
    </w:p>
    <w:p w14:paraId="79C0DBE2" w14:textId="77777777" w:rsidR="004C2FD8" w:rsidRDefault="004C2FD8">
      <w:pPr>
        <w:ind w:firstLineChars="200" w:firstLine="420"/>
        <w:rPr>
          <w:color w:val="000000"/>
          <w:szCs w:val="21"/>
        </w:rPr>
      </w:pPr>
    </w:p>
    <w:p w14:paraId="76C060B7" w14:textId="77777777" w:rsidR="004C2FD8" w:rsidRDefault="00000000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一个不可能的罪行</w:t>
      </w:r>
    </w:p>
    <w:p w14:paraId="4D4B30CF" w14:textId="77777777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被严密关押的乔根本不可能作案，可他为什么会知道这么多骇人的细节？</w:t>
      </w:r>
    </w:p>
    <w:p w14:paraId="589C576E" w14:textId="77777777" w:rsidR="004C2FD8" w:rsidRDefault="004C2FD8">
      <w:pPr>
        <w:rPr>
          <w:color w:val="000000"/>
          <w:szCs w:val="21"/>
        </w:rPr>
      </w:pPr>
    </w:p>
    <w:p w14:paraId="00D2F5D3" w14:textId="77777777" w:rsidR="004C2FD8" w:rsidRDefault="00000000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一位几近崩溃的女侦探</w:t>
      </w:r>
    </w:p>
    <w:p w14:paraId="382D517B" w14:textId="77777777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在执勤期间同事被刺伤后遭停职的艾比·福克斯警探刚刚复职。</w:t>
      </w:r>
    </w:p>
    <w:p w14:paraId="3D9BAD82" w14:textId="77777777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但在霍洛派恩斯，她必须查明真相，以及乔究竟在其中到底扮演着怎样的角色。</w:t>
      </w:r>
    </w:p>
    <w:p w14:paraId="185C20A8" w14:textId="77777777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他到底是凶手，还是唯一能阻止杀手的人？</w:t>
      </w:r>
    </w:p>
    <w:p w14:paraId="215D8B00" w14:textId="77777777" w:rsidR="004C2FD8" w:rsidRDefault="004C2FD8" w:rsidP="000F7B35">
      <w:pPr>
        <w:rPr>
          <w:color w:val="000000"/>
          <w:szCs w:val="21"/>
        </w:rPr>
      </w:pPr>
    </w:p>
    <w:p w14:paraId="4A52AAD1" w14:textId="77777777" w:rsidR="000F7B35" w:rsidRDefault="000F7B35" w:rsidP="000F7B35">
      <w:pPr>
        <w:rPr>
          <w:color w:val="000000"/>
          <w:szCs w:val="21"/>
        </w:rPr>
      </w:pPr>
    </w:p>
    <w:p w14:paraId="1CAA3ACC" w14:textId="77777777" w:rsidR="004C2FD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499E55A3" w14:textId="5427E0C1" w:rsidR="004C2FD8" w:rsidRDefault="004C2FD8">
      <w:pPr>
        <w:rPr>
          <w:color w:val="000000"/>
          <w:szCs w:val="21"/>
        </w:rPr>
      </w:pPr>
    </w:p>
    <w:p w14:paraId="5A482A86" w14:textId="37073C09" w:rsidR="004C2FD8" w:rsidRDefault="000F7B35">
      <w:pPr>
        <w:ind w:firstLineChars="200" w:firstLine="420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 wp14:anchorId="2AC4E153" wp14:editId="36C5487B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345565" cy="1345565"/>
            <wp:effectExtent l="0" t="0" r="6985" b="6985"/>
            <wp:wrapSquare wrapText="bothSides"/>
            <wp:docPr id="72014307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2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  <w:szCs w:val="21"/>
        </w:rPr>
        <w:t>萨姆·霍兰德（</w:t>
      </w:r>
      <w:r>
        <w:rPr>
          <w:rFonts w:hint="eastAsia"/>
          <w:b/>
          <w:bCs/>
          <w:color w:val="000000"/>
          <w:szCs w:val="21"/>
        </w:rPr>
        <w:t>Sam Holland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是屡获殊荣的英国作家，</w:t>
      </w:r>
      <w:r>
        <w:rPr>
          <w:rFonts w:hint="eastAsia"/>
          <w:kern w:val="0"/>
          <w:szCs w:val="21"/>
        </w:rPr>
        <w:t>深受斯蒂芬·金、迪恩·孔茨和詹姆斯·赫伯特影响，是黑暗与悬疑的狂热粉丝。大学时主攻心理学，毕业后先是担任了一段时间的人力资源顾问，终于还是放弃工作，专职写作。她自称“</w:t>
      </w:r>
      <w:r>
        <w:rPr>
          <w:rFonts w:hint="eastAsia"/>
          <w:kern w:val="0"/>
          <w:szCs w:val="21"/>
          <w:lang w:val="en-GB"/>
        </w:rPr>
        <w:t>连环杀手</w:t>
      </w:r>
      <w:r>
        <w:rPr>
          <w:rFonts w:hint="eastAsia"/>
          <w:kern w:val="0"/>
          <w:szCs w:val="21"/>
        </w:rPr>
        <w:t>研究</w:t>
      </w:r>
      <w:r>
        <w:rPr>
          <w:rFonts w:hint="eastAsia"/>
          <w:kern w:val="0"/>
          <w:szCs w:val="21"/>
          <w:lang w:val="en-GB"/>
        </w:rPr>
        <w:t>专家”，</w:t>
      </w:r>
      <w:r>
        <w:rPr>
          <w:rFonts w:hint="eastAsia"/>
          <w:kern w:val="0"/>
          <w:szCs w:val="21"/>
        </w:rPr>
        <w:t>数个</w:t>
      </w:r>
      <w:r>
        <w:rPr>
          <w:rFonts w:hint="eastAsia"/>
          <w:kern w:val="0"/>
          <w:szCs w:val="21"/>
          <w:lang w:val="en-GB"/>
        </w:rPr>
        <w:t>独立惊悚作品</w:t>
      </w:r>
      <w:r>
        <w:rPr>
          <w:rFonts w:hint="eastAsia"/>
          <w:kern w:val="0"/>
          <w:szCs w:val="21"/>
        </w:rPr>
        <w:t>正在酝酿</w:t>
      </w:r>
      <w:r>
        <w:rPr>
          <w:rFonts w:hint="eastAsia"/>
          <w:kern w:val="0"/>
          <w:szCs w:val="21"/>
          <w:lang w:val="en-GB"/>
        </w:rPr>
        <w:t>。</w:t>
      </w:r>
      <w:r>
        <w:rPr>
          <w:rFonts w:hint="eastAsia"/>
          <w:color w:val="000000"/>
          <w:szCs w:val="21"/>
        </w:rPr>
        <w:t>其“重罪”系列讲述侦探们在英格兰南部调查残忍连环杀手所犯谋杀案的故事。</w:t>
      </w:r>
    </w:p>
    <w:p w14:paraId="11EBF31E" w14:textId="77777777" w:rsidR="000F7B35" w:rsidRDefault="000F7B35" w:rsidP="000F7B35">
      <w:pPr>
        <w:rPr>
          <w:color w:val="000000"/>
          <w:szCs w:val="21"/>
        </w:rPr>
      </w:pPr>
    </w:p>
    <w:p w14:paraId="1D944E7E" w14:textId="0255F792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她的处女作《</w:t>
      </w:r>
      <w:r w:rsidR="000F7B35" w:rsidRPr="000F7B35">
        <w:rPr>
          <w:color w:val="000000"/>
          <w:szCs w:val="21"/>
        </w:rPr>
        <w:t>模仿犯</w:t>
      </w:r>
      <w:r>
        <w:rPr>
          <w:rFonts w:hint="eastAsia"/>
          <w:color w:val="000000"/>
          <w:szCs w:val="21"/>
        </w:rPr>
        <w:t>》（</w:t>
      </w:r>
      <w:r>
        <w:rPr>
          <w:rFonts w:hint="eastAsia"/>
          <w:i/>
          <w:iCs/>
          <w:color w:val="000000"/>
          <w:szCs w:val="21"/>
        </w:rPr>
        <w:t>The Echo Man</w:t>
      </w:r>
      <w:r>
        <w:rPr>
          <w:rFonts w:hint="eastAsia"/>
          <w:color w:val="000000"/>
          <w:szCs w:val="21"/>
        </w:rPr>
        <w:t>）以对一名模仿历史上臭名昭著真实杀手的连环杀手的阴森刻画，在读者和评论界引起轰动。</w:t>
      </w:r>
    </w:p>
    <w:p w14:paraId="17FA6EEE" w14:textId="77777777" w:rsidR="000F7B35" w:rsidRDefault="000F7B35" w:rsidP="000F7B35">
      <w:pPr>
        <w:rPr>
          <w:color w:val="000000"/>
          <w:szCs w:val="21"/>
        </w:rPr>
      </w:pPr>
    </w:p>
    <w:p w14:paraId="5D93FC42" w14:textId="6DF4394C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她的作品已在全球</w:t>
      </w:r>
      <w:r>
        <w:rPr>
          <w:rFonts w:hint="eastAsia"/>
          <w:color w:val="000000"/>
          <w:szCs w:val="21"/>
        </w:rPr>
        <w:t>11</w:t>
      </w:r>
      <w:r>
        <w:rPr>
          <w:rFonts w:hint="eastAsia"/>
          <w:color w:val="000000"/>
          <w:szCs w:val="21"/>
        </w:rPr>
        <w:t>个国家出版，包括美国、德国和荷兰；在荷兰，她成为首位在“荷兰惊悚小说节”上连续两年分别凭借处女作获得“铜蝙蝠奖”和凭最佳惊悚小说获得“银蝙蝠奖”的作家。</w:t>
      </w:r>
    </w:p>
    <w:p w14:paraId="11414A91" w14:textId="77777777" w:rsidR="004C2FD8" w:rsidRDefault="004C2FD8">
      <w:pPr>
        <w:rPr>
          <w:color w:val="000000"/>
          <w:szCs w:val="21"/>
        </w:rPr>
      </w:pPr>
    </w:p>
    <w:p w14:paraId="10D6674F" w14:textId="77777777" w:rsidR="004C2FD8" w:rsidRDefault="004C2FD8">
      <w:pPr>
        <w:rPr>
          <w:color w:val="000000"/>
          <w:szCs w:val="21"/>
        </w:rPr>
      </w:pPr>
    </w:p>
    <w:p w14:paraId="0C45F1E2" w14:textId="77777777" w:rsidR="004C2FD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725D16B5" w14:textId="77777777" w:rsidR="004C2FD8" w:rsidRDefault="004C2FD8">
      <w:pPr>
        <w:rPr>
          <w:color w:val="000000"/>
          <w:szCs w:val="21"/>
        </w:rPr>
      </w:pPr>
    </w:p>
    <w:p w14:paraId="783D1303" w14:textId="77777777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“黑暗、血腥、曲折且令人窒息——萨姆·霍兰德奉上了一部随着每一页推进都愈发紧张扣人的惊悚小说。”</w:t>
      </w:r>
    </w:p>
    <w:p w14:paraId="5A0F64A2" w14:textId="77777777" w:rsidR="004C2FD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——约翰·马尔斯，《</w:t>
      </w:r>
      <w:r>
        <w:rPr>
          <w:rFonts w:hint="eastAsia"/>
          <w:color w:val="000000"/>
          <w:szCs w:val="21"/>
        </w:rPr>
        <w:t>The One</w:t>
      </w:r>
      <w:r>
        <w:rPr>
          <w:rFonts w:hint="eastAsia"/>
          <w:color w:val="000000"/>
          <w:szCs w:val="21"/>
        </w:rPr>
        <w:t>》作者</w:t>
      </w:r>
    </w:p>
    <w:p w14:paraId="1B946F26" w14:textId="77777777" w:rsidR="004C2FD8" w:rsidRDefault="004C2FD8">
      <w:pPr>
        <w:ind w:firstLineChars="200" w:firstLine="420"/>
        <w:rPr>
          <w:color w:val="000000"/>
          <w:szCs w:val="21"/>
        </w:rPr>
      </w:pPr>
    </w:p>
    <w:p w14:paraId="2878C58B" w14:textId="77777777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“黑暗、令人发冷、恐怖、令人不安。这本书里有你在心理恐怖小说中想要的一切。这正是噩梦般的作品，而我爱上了其中的每一个字。”</w:t>
      </w:r>
    </w:p>
    <w:p w14:paraId="3C3F3CF0" w14:textId="77777777" w:rsidR="004C2FD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——迈克尔·伍德（</w:t>
      </w:r>
      <w:r>
        <w:rPr>
          <w:rFonts w:hint="eastAsia"/>
          <w:color w:val="000000"/>
          <w:szCs w:val="21"/>
        </w:rPr>
        <w:t>Michael Wood</w:t>
      </w:r>
      <w:r>
        <w:rPr>
          <w:rFonts w:hint="eastAsia"/>
          <w:color w:val="000000"/>
          <w:szCs w:val="21"/>
        </w:rPr>
        <w:t>），“玛蒂尔达·达克”系列作者</w:t>
      </w:r>
    </w:p>
    <w:p w14:paraId="61119C0D" w14:textId="77777777" w:rsidR="004C2FD8" w:rsidRDefault="004C2FD8">
      <w:pPr>
        <w:rPr>
          <w:color w:val="000000"/>
          <w:szCs w:val="21"/>
        </w:rPr>
      </w:pPr>
    </w:p>
    <w:p w14:paraId="7B9C88E5" w14:textId="77777777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“一部带有恐怖元素、引人入胜的心理惊悚小说。”</w:t>
      </w:r>
    </w:p>
    <w:p w14:paraId="3F3CA1CB" w14:textId="77777777" w:rsidR="004C2FD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——科勒姆·迈克索利（</w:t>
      </w:r>
      <w:r>
        <w:rPr>
          <w:rFonts w:hint="eastAsia"/>
          <w:color w:val="000000"/>
          <w:szCs w:val="21"/>
        </w:rPr>
        <w:t>Callum McSorley</w:t>
      </w:r>
      <w:r>
        <w:rPr>
          <w:rFonts w:hint="eastAsia"/>
          <w:color w:val="000000"/>
          <w:szCs w:val="21"/>
        </w:rPr>
        <w:t>），《</w:t>
      </w:r>
      <w:r>
        <w:rPr>
          <w:rFonts w:hint="eastAsia"/>
          <w:color w:val="000000"/>
          <w:szCs w:val="21"/>
        </w:rPr>
        <w:t>Squeaky Clean</w:t>
      </w:r>
      <w:r>
        <w:rPr>
          <w:rFonts w:hint="eastAsia"/>
          <w:color w:val="000000"/>
          <w:szCs w:val="21"/>
        </w:rPr>
        <w:t>》作者</w:t>
      </w:r>
    </w:p>
    <w:p w14:paraId="1417B21B" w14:textId="77777777" w:rsidR="004C2FD8" w:rsidRDefault="004C2FD8">
      <w:pPr>
        <w:rPr>
          <w:color w:val="000000"/>
          <w:szCs w:val="21"/>
        </w:rPr>
      </w:pPr>
    </w:p>
    <w:p w14:paraId="6C18629D" w14:textId="77777777" w:rsidR="004C2FD8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“从第一页起就让我完全沉浸其中……准备一个空闲的周末吧，你会需要这本书的。”</w:t>
      </w:r>
    </w:p>
    <w:p w14:paraId="7E8C12B3" w14:textId="77777777" w:rsidR="004C2FD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——瑞秋·沃夫（</w:t>
      </w:r>
      <w:r>
        <w:rPr>
          <w:rFonts w:hint="eastAsia"/>
          <w:color w:val="000000"/>
          <w:szCs w:val="21"/>
        </w:rPr>
        <w:t>Rachel Wolf</w:t>
      </w:r>
      <w:r>
        <w:rPr>
          <w:rFonts w:hint="eastAsia"/>
          <w:color w:val="000000"/>
          <w:szCs w:val="21"/>
        </w:rPr>
        <w:t>），《</w:t>
      </w:r>
      <w:r>
        <w:rPr>
          <w:rFonts w:hint="eastAsia"/>
          <w:color w:val="000000"/>
          <w:szCs w:val="21"/>
        </w:rPr>
        <w:t>Five Nights</w:t>
      </w:r>
      <w:r>
        <w:rPr>
          <w:rFonts w:hint="eastAsia"/>
          <w:color w:val="000000"/>
          <w:szCs w:val="21"/>
        </w:rPr>
        <w:t>》作者</w:t>
      </w:r>
    </w:p>
    <w:p w14:paraId="5EB64BFF" w14:textId="77777777" w:rsidR="004C2FD8" w:rsidRDefault="004C2FD8">
      <w:pPr>
        <w:rPr>
          <w:color w:val="000000"/>
          <w:szCs w:val="21"/>
        </w:rPr>
      </w:pPr>
    </w:p>
    <w:p w14:paraId="789D0C37" w14:textId="77777777" w:rsidR="004C2FD8" w:rsidRDefault="004C2FD8">
      <w:pPr>
        <w:rPr>
          <w:b/>
          <w:color w:val="000000"/>
        </w:rPr>
      </w:pPr>
    </w:p>
    <w:p w14:paraId="3BEA8102" w14:textId="77777777" w:rsidR="004C2FD8" w:rsidRDefault="00000000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2E63FA47" w14:textId="77777777" w:rsidR="004C2FD8" w:rsidRDefault="0000000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4C853362" w14:textId="77777777" w:rsidR="004C2FD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 w:rsidR="004C2FD8">
          <w:rPr>
            <w:rStyle w:val="ab"/>
            <w:rFonts w:hint="eastAsia"/>
            <w:b/>
            <w:szCs w:val="21"/>
          </w:rPr>
          <w:t>Righ</w:t>
        </w:r>
        <w:r w:rsidR="004C2FD8">
          <w:rPr>
            <w:rStyle w:val="ab"/>
            <w:b/>
            <w:szCs w:val="21"/>
          </w:rPr>
          <w:t>ts@nurnberg.com.cn</w:t>
        </w:r>
      </w:hyperlink>
    </w:p>
    <w:p w14:paraId="2D111C48" w14:textId="77777777" w:rsidR="004C2FD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476BC4B" w14:textId="77777777" w:rsidR="004C2FD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5A223D52" w14:textId="77777777" w:rsidR="004C2FD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6E9755D7" w14:textId="77777777" w:rsidR="004C2FD8" w:rsidRDefault="00000000">
      <w:pPr>
        <w:rPr>
          <w:rStyle w:val="ab"/>
          <w:szCs w:val="21"/>
        </w:rPr>
      </w:pPr>
      <w:r>
        <w:rPr>
          <w:color w:val="000000"/>
          <w:szCs w:val="21"/>
        </w:rPr>
        <w:lastRenderedPageBreak/>
        <w:t>公司网址：</w:t>
      </w:r>
      <w:hyperlink r:id="rId9" w:history="1">
        <w:r w:rsidR="004C2FD8">
          <w:rPr>
            <w:rStyle w:val="ab"/>
            <w:szCs w:val="21"/>
          </w:rPr>
          <w:t>http://www.nurnberg.com.cn</w:t>
        </w:r>
      </w:hyperlink>
    </w:p>
    <w:p w14:paraId="3EC51E41" w14:textId="77777777" w:rsidR="004C2FD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0" w:history="1">
        <w:r w:rsidR="004C2FD8">
          <w:rPr>
            <w:rStyle w:val="ab"/>
            <w:szCs w:val="21"/>
          </w:rPr>
          <w:t>http://www.nurnberg.com.cn/booklist_zh/list.aspx</w:t>
        </w:r>
      </w:hyperlink>
    </w:p>
    <w:p w14:paraId="2B2674E9" w14:textId="77777777" w:rsidR="004C2FD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1" w:history="1">
        <w:r w:rsidR="004C2FD8">
          <w:rPr>
            <w:rStyle w:val="ab"/>
            <w:szCs w:val="21"/>
          </w:rPr>
          <w:t>http://www.nurnberg.com.cn/book/book.aspx</w:t>
        </w:r>
      </w:hyperlink>
    </w:p>
    <w:p w14:paraId="7D5FEB8D" w14:textId="77777777" w:rsidR="004C2FD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2" w:history="1">
        <w:r w:rsidR="004C2FD8">
          <w:rPr>
            <w:rStyle w:val="ab"/>
            <w:szCs w:val="21"/>
          </w:rPr>
          <w:t>http://www.nurnberg.com.cn/video/video.aspx</w:t>
        </w:r>
      </w:hyperlink>
    </w:p>
    <w:p w14:paraId="63DC896A" w14:textId="77777777" w:rsidR="004C2FD8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 w:rsidR="004C2FD8">
          <w:rPr>
            <w:rStyle w:val="ab"/>
            <w:szCs w:val="21"/>
          </w:rPr>
          <w:t>http://site.douban.com/110577/</w:t>
        </w:r>
      </w:hyperlink>
    </w:p>
    <w:p w14:paraId="1E9097D4" w14:textId="77777777" w:rsidR="004C2FD8" w:rsidRDefault="00000000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4" w:history="1">
        <w:r w:rsidR="004C2FD8"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 w:rsidR="004C2FD8">
          <w:rPr>
            <w:color w:val="0000FF"/>
            <w:u w:val="single"/>
            <w:shd w:val="clear" w:color="auto" w:fill="FFFFFF"/>
          </w:rPr>
          <w:t>_</w:t>
        </w:r>
        <w:r w:rsidR="004C2FD8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="004C2FD8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2C1D5E35" w14:textId="77777777" w:rsidR="004C2FD8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DB3E7F3" w14:textId="77777777" w:rsidR="004C2FD8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6329D105" wp14:editId="5644AAFF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472A" w14:textId="77777777" w:rsidR="004C2FD8" w:rsidRDefault="004C2FD8">
      <w:pPr>
        <w:ind w:right="420"/>
        <w:rPr>
          <w:rFonts w:eastAsia="Gungsuh"/>
          <w:color w:val="000000"/>
          <w:kern w:val="0"/>
          <w:szCs w:val="21"/>
        </w:rPr>
      </w:pPr>
    </w:p>
    <w:sectPr w:rsidR="004C2FD8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D1F6D" w14:textId="77777777" w:rsidR="00127086" w:rsidRDefault="00127086">
      <w:r>
        <w:separator/>
      </w:r>
    </w:p>
  </w:endnote>
  <w:endnote w:type="continuationSeparator" w:id="0">
    <w:p w14:paraId="065319FA" w14:textId="77777777" w:rsidR="00127086" w:rsidRDefault="00127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768AF" w14:textId="77777777" w:rsidR="004C2FD8" w:rsidRDefault="004C2FD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607D98A" w14:textId="77777777" w:rsidR="004C2FD8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0631666B" w14:textId="77777777" w:rsidR="004C2FD8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3032BDD6" w14:textId="77777777" w:rsidR="004C2FD8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4C2FD8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25A97F9A" w14:textId="77777777" w:rsidR="004C2FD8" w:rsidRDefault="004C2FD8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73676" w14:textId="77777777" w:rsidR="00127086" w:rsidRDefault="00127086">
      <w:r>
        <w:separator/>
      </w:r>
    </w:p>
  </w:footnote>
  <w:footnote w:type="continuationSeparator" w:id="0">
    <w:p w14:paraId="3EE0177B" w14:textId="77777777" w:rsidR="00127086" w:rsidRDefault="00127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A9082" w14:textId="77777777" w:rsidR="004C2FD8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5E8D1CF" wp14:editId="2FC5DFE5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FD69DF2" w14:textId="77777777" w:rsidR="004C2FD8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37ECF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0F7B35"/>
    <w:rsid w:val="001017C7"/>
    <w:rsid w:val="00102500"/>
    <w:rsid w:val="00110260"/>
    <w:rsid w:val="0011264B"/>
    <w:rsid w:val="00121268"/>
    <w:rsid w:val="00127086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2361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2FD8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77AA8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E705C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72DE5"/>
    <w:rsid w:val="00F80E8A"/>
    <w:rsid w:val="00FA2346"/>
    <w:rsid w:val="00FB0B80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631799B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A6D9B9"/>
  <w15:docId w15:val="{1BA06060-D317-42BD-9A85-444A723A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2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912</Words>
  <Characters>1204</Characters>
  <Application>Microsoft Office Word</Application>
  <DocSecurity>0</DocSecurity>
  <Lines>66</Lines>
  <Paragraphs>64</Paragraphs>
  <ScaleCrop>false</ScaleCrop>
  <Company>2ndSpAcE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博涵 张</cp:lastModifiedBy>
  <cp:revision>6</cp:revision>
  <cp:lastPrinted>2005-06-10T06:33:00Z</cp:lastPrinted>
  <dcterms:created xsi:type="dcterms:W3CDTF">2023-11-05T05:33:00Z</dcterms:created>
  <dcterms:modified xsi:type="dcterms:W3CDTF">2026-04-27T10:13:00Z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eyJoZGlkIjoiODViY2JkMjU3NGYzZTEwMzZmMGFkZWViYmNkYWU3NDIiLCJ1c2VySWQiOiI0OTgzMjcxNzcifQ==</vt:lpwstr>
  </property>
</Properties>
</file>