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916927E" w:rsidR="00AE574A" w:rsidRDefault="00AE574A">
      <w:pPr>
        <w:rPr>
          <w:b/>
          <w:color w:val="000000"/>
          <w:szCs w:val="21"/>
        </w:rPr>
      </w:pPr>
    </w:p>
    <w:p w14:paraId="3DA7336F" w14:textId="2775C311" w:rsidR="00774233" w:rsidRPr="00774233" w:rsidRDefault="00B10BF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071AF72" wp14:editId="3F70FD8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48740" cy="2127250"/>
            <wp:effectExtent l="0" t="0" r="3810" b="6350"/>
            <wp:wrapSquare wrapText="bothSides"/>
            <wp:docPr id="3" name="图片 3" descr="Ninagawa Mika, Miyake Kyoko and Ando Momo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nagawa Mika, Miyake Kyoko and Ando Momok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B10BF4">
        <w:rPr>
          <w:rFonts w:hint="eastAsia"/>
          <w:b/>
          <w:bCs/>
          <w:color w:val="000000"/>
          <w:szCs w:val="21"/>
        </w:rPr>
        <w:t>三位</w:t>
      </w:r>
      <w:r>
        <w:rPr>
          <w:rFonts w:hint="eastAsia"/>
          <w:b/>
          <w:bCs/>
          <w:color w:val="000000"/>
          <w:szCs w:val="21"/>
        </w:rPr>
        <w:t>女性</w:t>
      </w:r>
      <w:r w:rsidRPr="00B10BF4">
        <w:rPr>
          <w:rFonts w:hint="eastAsia"/>
          <w:b/>
          <w:bCs/>
          <w:color w:val="000000"/>
          <w:szCs w:val="21"/>
        </w:rPr>
        <w:t>导演的少女宇宙</w:t>
      </w:r>
      <w:r>
        <w:rPr>
          <w:rFonts w:hint="eastAsia"/>
          <w:b/>
          <w:bCs/>
          <w:color w:val="000000"/>
          <w:szCs w:val="21"/>
        </w:rPr>
        <w:t>：</w:t>
      </w:r>
      <w:r w:rsidRPr="00B10BF4">
        <w:rPr>
          <w:rFonts w:hint="eastAsia"/>
          <w:b/>
          <w:bCs/>
          <w:color w:val="000000"/>
          <w:szCs w:val="21"/>
        </w:rPr>
        <w:t>蜷川实花、</w:t>
      </w:r>
      <w:r w:rsidRPr="006116DB">
        <w:rPr>
          <w:rFonts w:hint="eastAsia"/>
          <w:b/>
          <w:bCs/>
          <w:color w:val="000000"/>
          <w:szCs w:val="21"/>
        </w:rPr>
        <w:t>三宅响子</w:t>
      </w:r>
      <w:r w:rsidRPr="00B10BF4">
        <w:rPr>
          <w:rFonts w:hint="eastAsia"/>
          <w:b/>
          <w:bCs/>
          <w:color w:val="000000"/>
          <w:szCs w:val="21"/>
        </w:rPr>
        <w:t>与安藤桃子的</w:t>
      </w:r>
      <w:r>
        <w:rPr>
          <w:rFonts w:hint="eastAsia"/>
          <w:b/>
          <w:bCs/>
          <w:color w:val="000000"/>
          <w:szCs w:val="21"/>
        </w:rPr>
        <w:t>叛逆</w:t>
      </w:r>
      <w:r w:rsidRPr="00B10BF4">
        <w:rPr>
          <w:rFonts w:hint="eastAsia"/>
          <w:b/>
          <w:bCs/>
          <w:color w:val="000000"/>
          <w:szCs w:val="21"/>
        </w:rPr>
        <w:t>偶像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4FE153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6116DB">
        <w:rPr>
          <w:b/>
          <w:bCs/>
          <w:color w:val="000000"/>
          <w:szCs w:val="21"/>
        </w:rPr>
        <w:t>NINAGAWA MIKA, MIYAKE KYOKO AND ANDO MOMOKO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proofErr w:type="spellStart"/>
      <w:r w:rsidR="006116DB" w:rsidRPr="006116DB">
        <w:rPr>
          <w:b/>
          <w:bCs/>
          <w:color w:val="000000"/>
          <w:szCs w:val="21"/>
        </w:rPr>
        <w:t>Shōjo</w:t>
      </w:r>
      <w:proofErr w:type="spellEnd"/>
      <w:r w:rsidR="006116DB" w:rsidRPr="006116DB">
        <w:rPr>
          <w:b/>
          <w:bCs/>
          <w:color w:val="000000"/>
          <w:szCs w:val="21"/>
        </w:rPr>
        <w:t xml:space="preserve"> Dreams and Unruly Idols</w:t>
      </w:r>
    </w:p>
    <w:p w14:paraId="39B7E419" w14:textId="3217AA12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6116DB" w:rsidRPr="006116DB">
        <w:rPr>
          <w:b/>
          <w:bCs/>
          <w:color w:val="000000"/>
          <w:szCs w:val="21"/>
        </w:rPr>
        <w:t>Kate Taylor-Jones</w:t>
      </w:r>
      <w:r w:rsidR="00213744" w:rsidRPr="00CC4E7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2690BEA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116DB">
        <w:rPr>
          <w:b/>
          <w:bCs/>
          <w:color w:val="000000"/>
          <w:szCs w:val="21"/>
        </w:rPr>
        <w:t>184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E66B60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116DB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CE3F07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F1BD9">
        <w:rPr>
          <w:rFonts w:hint="eastAsia"/>
          <w:b/>
          <w:bCs/>
          <w:szCs w:val="21"/>
        </w:rPr>
        <w:t>影视戏剧研究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B10BF4" w:rsidRDefault="000915E8">
      <w:pPr>
        <w:rPr>
          <w:b/>
          <w:color w:val="000000"/>
          <w:szCs w:val="21"/>
        </w:rPr>
      </w:pPr>
      <w:r w:rsidRPr="00B10BF4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694084F1" w:rsidR="002E0851" w:rsidRDefault="006906AD" w:rsidP="001E3D2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B10BF4">
        <w:rPr>
          <w:rFonts w:hint="eastAsia"/>
          <w:color w:val="000000"/>
          <w:szCs w:val="21"/>
        </w:rPr>
        <w:t>探索这些电影制作人如何通过少女（</w:t>
      </w:r>
      <w:proofErr w:type="spellStart"/>
      <w:r w:rsidRPr="00B10BF4">
        <w:rPr>
          <w:color w:val="000000"/>
          <w:szCs w:val="21"/>
        </w:rPr>
        <w:t>shōjo</w:t>
      </w:r>
      <w:proofErr w:type="spellEnd"/>
      <w:r w:rsidRPr="00B10BF4">
        <w:rPr>
          <w:rFonts w:hint="eastAsia"/>
          <w:color w:val="000000"/>
          <w:szCs w:val="21"/>
        </w:rPr>
        <w:t>）这一复杂概念，创造不同以往的“女性主导的世界”，挑战传统的性别规范，同时探索少女</w:t>
      </w:r>
      <w:r w:rsidR="003A2ADE" w:rsidRPr="00B10BF4">
        <w:rPr>
          <w:rFonts w:hint="eastAsia"/>
          <w:color w:val="000000"/>
          <w:szCs w:val="21"/>
        </w:rPr>
        <w:t>时期的经历</w:t>
      </w:r>
      <w:r w:rsidRPr="00B10BF4">
        <w:rPr>
          <w:rFonts w:hint="eastAsia"/>
          <w:color w:val="000000"/>
          <w:szCs w:val="21"/>
        </w:rPr>
        <w:t>是如何长久地影响并塑造各个年龄段女性的</w:t>
      </w:r>
      <w:r w:rsidR="003A2ADE" w:rsidRPr="00B10BF4">
        <w:rPr>
          <w:rFonts w:hint="eastAsia"/>
          <w:color w:val="000000"/>
          <w:szCs w:val="21"/>
        </w:rPr>
        <w:t>生活。</w:t>
      </w:r>
    </w:p>
    <w:p w14:paraId="6B390AC8" w14:textId="77777777" w:rsidR="00B10BF4" w:rsidRPr="00B10BF4" w:rsidRDefault="00B10BF4" w:rsidP="00B10BF4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06808D20" w14:textId="41071ED7" w:rsidR="000915E8" w:rsidRDefault="003A2ADE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3A2ADE">
        <w:rPr>
          <w:rFonts w:hint="eastAsia"/>
          <w:color w:val="000000"/>
          <w:szCs w:val="21"/>
        </w:rPr>
        <w:t>运用</w:t>
      </w:r>
      <w:r>
        <w:rPr>
          <w:rFonts w:hint="eastAsia"/>
          <w:color w:val="000000"/>
          <w:szCs w:val="21"/>
        </w:rPr>
        <w:t>多学科的女性</w:t>
      </w:r>
      <w:r w:rsidRPr="003A2ADE">
        <w:rPr>
          <w:rFonts w:hint="eastAsia"/>
          <w:color w:val="000000"/>
          <w:szCs w:val="21"/>
        </w:rPr>
        <w:t>主义理论，揭示这些导演</w:t>
      </w:r>
      <w:r>
        <w:rPr>
          <w:rFonts w:hint="eastAsia"/>
          <w:color w:val="000000"/>
          <w:szCs w:val="21"/>
        </w:rPr>
        <w:t>在涉及多种</w:t>
      </w:r>
      <w:r w:rsidRPr="003A2ADE">
        <w:rPr>
          <w:rFonts w:hint="eastAsia"/>
          <w:color w:val="000000"/>
          <w:szCs w:val="21"/>
        </w:rPr>
        <w:t>感官的电影</w:t>
      </w:r>
      <w:r>
        <w:rPr>
          <w:rFonts w:hint="eastAsia"/>
          <w:color w:val="000000"/>
          <w:szCs w:val="21"/>
        </w:rPr>
        <w:t>中，</w:t>
      </w:r>
      <w:r w:rsidRPr="003A2ADE">
        <w:rPr>
          <w:rFonts w:hint="eastAsia"/>
          <w:color w:val="000000"/>
          <w:szCs w:val="21"/>
        </w:rPr>
        <w:t>如何打破幻想与现实之间的界限，捕捉到不同社会地位和身份下</w:t>
      </w:r>
      <w:r>
        <w:rPr>
          <w:rFonts w:hint="eastAsia"/>
          <w:color w:val="000000"/>
          <w:szCs w:val="21"/>
        </w:rPr>
        <w:t>，关于</w:t>
      </w:r>
      <w:r w:rsidRPr="003A2ADE">
        <w:rPr>
          <w:rFonts w:hint="eastAsia"/>
          <w:color w:val="000000"/>
          <w:szCs w:val="21"/>
        </w:rPr>
        <w:t>少女、女性气质和女性的各种情感和物质</w:t>
      </w:r>
      <w:r>
        <w:rPr>
          <w:rFonts w:hint="eastAsia"/>
          <w:color w:val="000000"/>
          <w:szCs w:val="21"/>
        </w:rPr>
        <w:t>现象</w:t>
      </w:r>
      <w:r w:rsidR="00654E17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51862A5B" w:rsidR="002A254D" w:rsidRPr="002A254D" w:rsidRDefault="000D0851" w:rsidP="002A254D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首部将目光投向</w:t>
      </w:r>
      <w:proofErr w:type="gramStart"/>
      <w:r w:rsidRPr="006116DB">
        <w:rPr>
          <w:rFonts w:hint="eastAsia"/>
          <w:b/>
          <w:bCs/>
          <w:color w:val="000000"/>
          <w:szCs w:val="21"/>
        </w:rPr>
        <w:t>蜷川实花</w:t>
      </w:r>
      <w:proofErr w:type="gramEnd"/>
      <w:r w:rsidR="00A945AF">
        <w:rPr>
          <w:rFonts w:hint="eastAsia"/>
          <w:b/>
          <w:bCs/>
          <w:color w:val="000000"/>
          <w:szCs w:val="21"/>
        </w:rPr>
        <w:t>（</w:t>
      </w:r>
      <w:proofErr w:type="spellStart"/>
      <w:r w:rsidR="00A945AF" w:rsidRPr="00A945AF">
        <w:rPr>
          <w:b/>
          <w:bCs/>
          <w:color w:val="000000"/>
          <w:szCs w:val="21"/>
        </w:rPr>
        <w:t>Ninagawa</w:t>
      </w:r>
      <w:proofErr w:type="spellEnd"/>
      <w:r w:rsidR="00A945AF" w:rsidRPr="00A945AF">
        <w:rPr>
          <w:b/>
          <w:bCs/>
          <w:color w:val="000000"/>
          <w:szCs w:val="21"/>
        </w:rPr>
        <w:t xml:space="preserve"> Mika</w:t>
      </w:r>
      <w:r w:rsidR="00A945AF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，</w:t>
      </w:r>
      <w:proofErr w:type="gramStart"/>
      <w:r w:rsidRPr="006116DB">
        <w:rPr>
          <w:rFonts w:hint="eastAsia"/>
          <w:b/>
          <w:bCs/>
          <w:color w:val="000000"/>
          <w:szCs w:val="21"/>
        </w:rPr>
        <w:t>三宅响子</w:t>
      </w:r>
      <w:proofErr w:type="gramEnd"/>
      <w:r w:rsidR="00A945AF">
        <w:rPr>
          <w:rFonts w:hint="eastAsia"/>
          <w:b/>
          <w:bCs/>
          <w:color w:val="000000"/>
          <w:szCs w:val="21"/>
        </w:rPr>
        <w:t>（</w:t>
      </w:r>
      <w:r w:rsidR="00A945AF" w:rsidRPr="00A945AF">
        <w:rPr>
          <w:b/>
          <w:bCs/>
          <w:color w:val="000000"/>
          <w:szCs w:val="21"/>
        </w:rPr>
        <w:t>Miyake Kyoko</w:t>
      </w:r>
      <w:r w:rsidR="00A945AF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和</w:t>
      </w:r>
      <w:r w:rsidRPr="006116DB">
        <w:rPr>
          <w:rFonts w:hint="eastAsia"/>
          <w:b/>
          <w:bCs/>
          <w:color w:val="000000"/>
          <w:szCs w:val="21"/>
        </w:rPr>
        <w:t>安藤桃子</w:t>
      </w:r>
      <w:r w:rsidR="00A945AF">
        <w:rPr>
          <w:rFonts w:hint="eastAsia"/>
          <w:b/>
          <w:bCs/>
          <w:color w:val="000000"/>
          <w:szCs w:val="21"/>
        </w:rPr>
        <w:t>（</w:t>
      </w:r>
      <w:r w:rsidR="00A945AF" w:rsidRPr="00A945AF">
        <w:rPr>
          <w:b/>
          <w:bCs/>
          <w:color w:val="000000"/>
          <w:szCs w:val="21"/>
        </w:rPr>
        <w:t>Ando Momoko</w:t>
      </w:r>
      <w:r w:rsidR="00A945AF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的</w:t>
      </w:r>
      <w:r w:rsidRPr="000D0851">
        <w:rPr>
          <w:rFonts w:hint="eastAsia"/>
          <w:b/>
          <w:color w:val="000000"/>
          <w:szCs w:val="21"/>
        </w:rPr>
        <w:t>学术研究</w:t>
      </w:r>
      <w:r>
        <w:rPr>
          <w:rFonts w:hint="eastAsia"/>
          <w:b/>
          <w:color w:val="000000"/>
          <w:szCs w:val="21"/>
        </w:rPr>
        <w:t>。这三位</w:t>
      </w:r>
      <w:r w:rsidRPr="000D0851">
        <w:rPr>
          <w:rFonts w:hint="eastAsia"/>
          <w:b/>
          <w:color w:val="000000"/>
          <w:szCs w:val="21"/>
        </w:rPr>
        <w:t>日本女性导演</w:t>
      </w:r>
      <w:r>
        <w:rPr>
          <w:rFonts w:hint="eastAsia"/>
          <w:b/>
          <w:color w:val="000000"/>
          <w:szCs w:val="21"/>
        </w:rPr>
        <w:t>颇具创新精神，但学界对她们认识尚浅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CA71C19" w14:textId="58317CF8" w:rsidR="0095633F" w:rsidRPr="002A254D" w:rsidRDefault="00A945AF" w:rsidP="002A254D">
      <w:pPr>
        <w:ind w:firstLineChars="200" w:firstLine="420"/>
        <w:rPr>
          <w:bCs/>
          <w:color w:val="000000"/>
          <w:szCs w:val="21"/>
        </w:rPr>
      </w:pPr>
      <w:r w:rsidRPr="00A945AF">
        <w:rPr>
          <w:rFonts w:hint="eastAsia"/>
          <w:bCs/>
          <w:color w:val="000000"/>
          <w:szCs w:val="21"/>
        </w:rPr>
        <w:t>本书探讨并理论化了三位女性导演</w:t>
      </w:r>
      <w:r>
        <w:rPr>
          <w:rFonts w:hint="eastAsia"/>
          <w:bCs/>
          <w:color w:val="000000"/>
          <w:szCs w:val="21"/>
        </w:rPr>
        <w:t>，</w:t>
      </w:r>
      <w:proofErr w:type="gramStart"/>
      <w:r w:rsidRPr="00A945AF">
        <w:rPr>
          <w:rFonts w:hint="eastAsia"/>
          <w:bCs/>
          <w:color w:val="000000"/>
          <w:szCs w:val="21"/>
        </w:rPr>
        <w:t>蜷川实花</w:t>
      </w:r>
      <w:proofErr w:type="gramEnd"/>
      <w:r w:rsidRPr="00A945AF">
        <w:rPr>
          <w:rFonts w:hint="eastAsia"/>
          <w:bCs/>
          <w:color w:val="000000"/>
          <w:szCs w:val="21"/>
        </w:rPr>
        <w:t>，</w:t>
      </w:r>
      <w:proofErr w:type="gramStart"/>
      <w:r w:rsidRPr="00A945AF">
        <w:rPr>
          <w:rFonts w:hint="eastAsia"/>
          <w:bCs/>
          <w:color w:val="000000"/>
          <w:szCs w:val="21"/>
        </w:rPr>
        <w:t>三宅响子</w:t>
      </w:r>
      <w:proofErr w:type="gramEnd"/>
      <w:r w:rsidRPr="00A945AF">
        <w:rPr>
          <w:rFonts w:hint="eastAsia"/>
          <w:bCs/>
          <w:color w:val="000000"/>
          <w:szCs w:val="21"/>
        </w:rPr>
        <w:t>和安藤桃子作品中日本少女的女性形象。这些导演在</w:t>
      </w:r>
      <w:r w:rsidR="00D210A5">
        <w:rPr>
          <w:rFonts w:hint="eastAsia"/>
          <w:bCs/>
          <w:color w:val="000000"/>
          <w:szCs w:val="21"/>
        </w:rPr>
        <w:t>创作</w:t>
      </w:r>
      <w:r w:rsidRPr="00A945AF">
        <w:rPr>
          <w:rFonts w:hint="eastAsia"/>
          <w:bCs/>
          <w:color w:val="000000"/>
          <w:szCs w:val="21"/>
        </w:rPr>
        <w:t>背景、作品和风格上都</w:t>
      </w:r>
      <w:r w:rsidR="00D210A5">
        <w:rPr>
          <w:rFonts w:hint="eastAsia"/>
          <w:bCs/>
          <w:color w:val="000000"/>
          <w:szCs w:val="21"/>
        </w:rPr>
        <w:t>不尽相同</w:t>
      </w:r>
      <w:r w:rsidRPr="00A945AF">
        <w:rPr>
          <w:rFonts w:hint="eastAsia"/>
          <w:bCs/>
          <w:color w:val="000000"/>
          <w:szCs w:val="21"/>
        </w:rPr>
        <w:t>，但</w:t>
      </w:r>
      <w:r w:rsidR="00D210A5">
        <w:rPr>
          <w:rFonts w:hint="eastAsia"/>
          <w:bCs/>
          <w:color w:val="000000"/>
          <w:szCs w:val="21"/>
        </w:rPr>
        <w:t>她们</w:t>
      </w:r>
      <w:r w:rsidRPr="00A945AF">
        <w:rPr>
          <w:rFonts w:hint="eastAsia"/>
          <w:bCs/>
          <w:color w:val="000000"/>
          <w:szCs w:val="21"/>
        </w:rPr>
        <w:t>都有一个共同的关注点，那就是</w:t>
      </w:r>
      <w:r w:rsidR="00D210A5">
        <w:rPr>
          <w:rFonts w:hint="eastAsia"/>
          <w:bCs/>
          <w:color w:val="000000"/>
          <w:szCs w:val="21"/>
        </w:rPr>
        <w:t>展现</w:t>
      </w:r>
      <w:r w:rsidRPr="00A945AF">
        <w:rPr>
          <w:rFonts w:hint="eastAsia"/>
          <w:bCs/>
          <w:color w:val="000000"/>
          <w:szCs w:val="21"/>
        </w:rPr>
        <w:t>少女时代和女性衰老的时刻。这本书的核心是关于性别美学的辩论——三位</w:t>
      </w:r>
      <w:r w:rsidR="00D210A5">
        <w:rPr>
          <w:rFonts w:hint="eastAsia"/>
          <w:bCs/>
          <w:color w:val="000000"/>
          <w:szCs w:val="21"/>
        </w:rPr>
        <w:t>导演</w:t>
      </w:r>
      <w:r w:rsidRPr="00A945AF">
        <w:rPr>
          <w:rFonts w:hint="eastAsia"/>
          <w:bCs/>
          <w:color w:val="000000"/>
          <w:szCs w:val="21"/>
        </w:rPr>
        <w:t>都</w:t>
      </w:r>
      <w:r w:rsidR="00D210A5">
        <w:rPr>
          <w:rFonts w:hint="eastAsia"/>
          <w:bCs/>
          <w:color w:val="000000"/>
          <w:szCs w:val="21"/>
        </w:rPr>
        <w:t>希望探讨的</w:t>
      </w:r>
      <w:r w:rsidRPr="00A945AF">
        <w:rPr>
          <w:rFonts w:hint="eastAsia"/>
          <w:bCs/>
          <w:color w:val="000000"/>
          <w:szCs w:val="21"/>
        </w:rPr>
        <w:t>——并</w:t>
      </w:r>
      <w:r w:rsidR="00D210A5">
        <w:rPr>
          <w:rFonts w:hint="eastAsia"/>
          <w:bCs/>
          <w:color w:val="000000"/>
          <w:szCs w:val="21"/>
        </w:rPr>
        <w:t>探索</w:t>
      </w:r>
      <w:r w:rsidRPr="00A945AF">
        <w:rPr>
          <w:rFonts w:hint="eastAsia"/>
          <w:bCs/>
          <w:color w:val="000000"/>
          <w:szCs w:val="21"/>
        </w:rPr>
        <w:t>了女性主义电影史学的理念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4FE1596" w:rsidR="00A63852" w:rsidRDefault="00A63852" w:rsidP="00A63852">
      <w:pPr>
        <w:rPr>
          <w:b/>
          <w:bCs/>
          <w:color w:val="000000"/>
          <w:szCs w:val="21"/>
        </w:rPr>
      </w:pPr>
    </w:p>
    <w:p w14:paraId="3C2E6170" w14:textId="48A0BEE4" w:rsidR="001239B7" w:rsidRDefault="009769B1" w:rsidP="007B1736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D1FE499" wp14:editId="6DF1911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20140" cy="1120140"/>
            <wp:effectExtent l="0" t="0" r="3810" b="3810"/>
            <wp:wrapSquare wrapText="bothSides"/>
            <wp:docPr id="5" name="图片 5" descr="Profile picture of Kate Taylor-Jones 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e picture of Kate Taylor-Jones Profile 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AAB" w:rsidRPr="00775AAB">
        <w:rPr>
          <w:rFonts w:hint="eastAsia"/>
          <w:b/>
          <w:bCs/>
          <w:noProof/>
        </w:rPr>
        <w:t>凯特·泰勒·琼斯</w:t>
      </w:r>
      <w:r w:rsidR="00775AAB">
        <w:rPr>
          <w:rFonts w:hint="eastAsia"/>
          <w:b/>
          <w:bCs/>
          <w:noProof/>
        </w:rPr>
        <w:t>（</w:t>
      </w:r>
      <w:r w:rsidR="00775AAB" w:rsidRPr="00775AAB">
        <w:rPr>
          <w:b/>
          <w:bCs/>
          <w:noProof/>
        </w:rPr>
        <w:t>Kate Taylor-Jones</w:t>
      </w:r>
      <w:r w:rsidR="00775AAB">
        <w:rPr>
          <w:rFonts w:hint="eastAsia"/>
          <w:b/>
          <w:bCs/>
          <w:noProof/>
        </w:rPr>
        <w:t>）</w:t>
      </w:r>
      <w:r w:rsidR="00775AAB" w:rsidRPr="00775AAB">
        <w:rPr>
          <w:rFonts w:hint="eastAsia"/>
          <w:noProof/>
        </w:rPr>
        <w:t>教授是谢菲尔德大学全球电影与媒体教授。她</w:t>
      </w:r>
      <w:r w:rsidR="00775AAB">
        <w:rPr>
          <w:rFonts w:hint="eastAsia"/>
          <w:noProof/>
        </w:rPr>
        <w:t>著有</w:t>
      </w:r>
      <w:r w:rsidR="00775AAB" w:rsidRPr="00775AAB">
        <w:rPr>
          <w:rFonts w:hint="eastAsia"/>
          <w:noProof/>
        </w:rPr>
        <w:t>《神圣的工作：东亚电影圈和泛亚视觉文化的遗产》（</w:t>
      </w:r>
      <w:r w:rsidR="00775AAB" w:rsidRPr="00775AAB">
        <w:rPr>
          <w:i/>
          <w:iCs/>
        </w:rPr>
        <w:t>Divine Work: The Greater East Asian Film Sphere and the Legacy of pan-Asian Visual Culture</w:t>
      </w:r>
      <w:r w:rsidR="00775AAB">
        <w:rPr>
          <w:rFonts w:hint="eastAsia"/>
        </w:rPr>
        <w:t>，</w:t>
      </w:r>
      <w:r w:rsidR="00775AAB" w:rsidRPr="00775AAB">
        <w:rPr>
          <w:rFonts w:hint="eastAsia"/>
          <w:noProof/>
        </w:rPr>
        <w:t>2017</w:t>
      </w:r>
      <w:r w:rsidR="00775AAB">
        <w:rPr>
          <w:rFonts w:hint="eastAsia"/>
          <w:noProof/>
        </w:rPr>
        <w:t>年</w:t>
      </w:r>
      <w:r w:rsidR="00775AAB" w:rsidRPr="00775AAB">
        <w:rPr>
          <w:rFonts w:hint="eastAsia"/>
          <w:noProof/>
        </w:rPr>
        <w:t>，布鲁姆斯伯里</w:t>
      </w:r>
      <w:r w:rsidR="00775AAB">
        <w:rPr>
          <w:rFonts w:hint="eastAsia"/>
          <w:noProof/>
        </w:rPr>
        <w:t>出版社</w:t>
      </w:r>
      <w:r w:rsidR="00775AAB" w:rsidRPr="00775AAB">
        <w:rPr>
          <w:rFonts w:hint="eastAsia"/>
          <w:noProof/>
        </w:rPr>
        <w:t>）和《旭日与分裂的土地：当代日本和韩国电影导演》（</w:t>
      </w:r>
      <w:r w:rsidR="00775AAB" w:rsidRPr="00775AAB">
        <w:rPr>
          <w:i/>
          <w:iCs/>
        </w:rPr>
        <w:t>Rising Sun and Divided Land: Contemporary Japanese and Korean Film Director</w:t>
      </w:r>
      <w:r w:rsidR="00775AAB">
        <w:t>s</w:t>
      </w:r>
      <w:r w:rsidR="00775AAB">
        <w:rPr>
          <w:rFonts w:hint="eastAsia"/>
        </w:rPr>
        <w:t>，</w:t>
      </w:r>
      <w:r w:rsidR="00775AAB" w:rsidRPr="00775AAB">
        <w:rPr>
          <w:rFonts w:hint="eastAsia"/>
          <w:noProof/>
        </w:rPr>
        <w:t>2013</w:t>
      </w:r>
      <w:r w:rsidR="00775AAB">
        <w:rPr>
          <w:rFonts w:hint="eastAsia"/>
          <w:noProof/>
        </w:rPr>
        <w:t>年</w:t>
      </w:r>
      <w:r w:rsidR="00775AAB" w:rsidRPr="00775AAB">
        <w:rPr>
          <w:rFonts w:hint="eastAsia"/>
          <w:noProof/>
        </w:rPr>
        <w:t>，</w:t>
      </w:r>
      <w:r w:rsidR="00775AAB" w:rsidRPr="00775AAB">
        <w:rPr>
          <w:rFonts w:hint="eastAsia"/>
          <w:noProof/>
        </w:rPr>
        <w:t>Wallflower</w:t>
      </w:r>
      <w:r w:rsidR="00775AAB">
        <w:rPr>
          <w:rFonts w:hint="eastAsia"/>
          <w:noProof/>
        </w:rPr>
        <w:t>出版社</w:t>
      </w:r>
      <w:r w:rsidR="00775AAB" w:rsidRPr="00775AAB">
        <w:rPr>
          <w:rFonts w:hint="eastAsia"/>
          <w:noProof/>
        </w:rPr>
        <w:t>/</w:t>
      </w:r>
      <w:r w:rsidR="00775AAB" w:rsidRPr="00775AAB">
        <w:rPr>
          <w:rFonts w:hint="eastAsia"/>
          <w:noProof/>
        </w:rPr>
        <w:t>哥伦比亚大学出版社）。她</w:t>
      </w:r>
      <w:r w:rsidR="00775AAB">
        <w:rPr>
          <w:rFonts w:hint="eastAsia"/>
          <w:noProof/>
        </w:rPr>
        <w:t>参与编辑了</w:t>
      </w:r>
      <w:r w:rsidR="00775AAB" w:rsidRPr="00775AAB">
        <w:rPr>
          <w:rFonts w:hint="eastAsia"/>
          <w:noProof/>
        </w:rPr>
        <w:t>《全球电影中的卖淫和性工作》（</w:t>
      </w:r>
      <w:r w:rsidR="00775AAB" w:rsidRPr="00775AAB">
        <w:rPr>
          <w:i/>
          <w:iCs/>
        </w:rPr>
        <w:t>Prostitution and Sex Work in Global Cinema</w:t>
      </w:r>
      <w:r w:rsidR="00775AAB">
        <w:rPr>
          <w:rFonts w:hint="eastAsia"/>
          <w:noProof/>
        </w:rPr>
        <w:t>，</w:t>
      </w:r>
      <w:r w:rsidR="00775AAB" w:rsidRPr="00775AAB">
        <w:rPr>
          <w:rFonts w:hint="eastAsia"/>
          <w:noProof/>
        </w:rPr>
        <w:t>2017</w:t>
      </w:r>
      <w:r w:rsidR="00775AAB" w:rsidRPr="00775AAB">
        <w:rPr>
          <w:rFonts w:hint="eastAsia"/>
          <w:noProof/>
        </w:rPr>
        <w:t>，帕尔格雷夫·麦克米伦</w:t>
      </w:r>
      <w:r w:rsidR="00775AAB">
        <w:rPr>
          <w:rFonts w:hint="eastAsia"/>
          <w:noProof/>
        </w:rPr>
        <w:t>出版社</w:t>
      </w:r>
      <w:r w:rsidR="00775AAB" w:rsidRPr="00775AAB">
        <w:rPr>
          <w:rFonts w:hint="eastAsia"/>
          <w:noProof/>
        </w:rPr>
        <w:t>）和《国际电影与女孩》（</w:t>
      </w:r>
      <w:r w:rsidR="00775AAB" w:rsidRPr="00775AAB">
        <w:rPr>
          <w:i/>
          <w:iCs/>
        </w:rPr>
        <w:t>International Cinema and the Girl</w:t>
      </w:r>
      <w:r w:rsidR="00775AAB">
        <w:rPr>
          <w:rFonts w:hint="eastAsia"/>
        </w:rPr>
        <w:t>，</w:t>
      </w:r>
      <w:r w:rsidR="00775AAB" w:rsidRPr="00775AAB">
        <w:rPr>
          <w:rFonts w:hint="eastAsia"/>
          <w:noProof/>
        </w:rPr>
        <w:t>2016</w:t>
      </w:r>
      <w:r w:rsidR="00775AAB">
        <w:rPr>
          <w:rFonts w:hint="eastAsia"/>
          <w:noProof/>
        </w:rPr>
        <w:t>年</w:t>
      </w:r>
      <w:r w:rsidR="00775AAB" w:rsidRPr="00775AAB">
        <w:rPr>
          <w:rFonts w:hint="eastAsia"/>
          <w:noProof/>
        </w:rPr>
        <w:t>，帕尔格雷夫·麦克米伦</w:t>
      </w:r>
      <w:r w:rsidR="00775AAB">
        <w:rPr>
          <w:rFonts w:hint="eastAsia"/>
          <w:noProof/>
        </w:rPr>
        <w:t>出版社</w:t>
      </w:r>
      <w:r w:rsidR="00775AAB" w:rsidRPr="00775AAB">
        <w:rPr>
          <w:rFonts w:hint="eastAsia"/>
          <w:noProof/>
        </w:rPr>
        <w:t>）的联合编辑</w:t>
      </w:r>
      <w:r w:rsidR="001239B7" w:rsidRPr="001239B7">
        <w:rPr>
          <w:rFonts w:hint="eastAsia"/>
          <w:noProof/>
        </w:rPr>
        <w:t>。</w:t>
      </w:r>
    </w:p>
    <w:p w14:paraId="3A1C27C7" w14:textId="77777777" w:rsidR="005B0AE2" w:rsidRDefault="005B0AE2" w:rsidP="007B1736">
      <w:pPr>
        <w:ind w:firstLineChars="200" w:firstLine="420"/>
        <w:rPr>
          <w:color w:val="000000"/>
          <w:szCs w:val="21"/>
        </w:rPr>
      </w:pPr>
    </w:p>
    <w:p w14:paraId="7059DAB4" w14:textId="77777777" w:rsidR="00C231C4" w:rsidRDefault="00C231C4" w:rsidP="003B16CC">
      <w:pPr>
        <w:rPr>
          <w:color w:val="000000"/>
          <w:szCs w:val="21"/>
        </w:rPr>
      </w:pPr>
    </w:p>
    <w:p w14:paraId="4B030B1B" w14:textId="2C42D46D" w:rsidR="00C43C62" w:rsidRDefault="00B10BF4" w:rsidP="00B10BF4">
      <w:pPr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全书目录：</w:t>
      </w:r>
    </w:p>
    <w:p w14:paraId="1ADC1F22" w14:textId="77777777" w:rsidR="00B10BF4" w:rsidRDefault="00B10BF4" w:rsidP="00B10BF4">
      <w:pPr>
        <w:jc w:val="left"/>
        <w:rPr>
          <w:rFonts w:hint="eastAsia"/>
          <w:bCs/>
          <w:color w:val="000000"/>
          <w:szCs w:val="21"/>
        </w:rPr>
      </w:pPr>
    </w:p>
    <w:p w14:paraId="47559BB4" w14:textId="77777777" w:rsidR="00D822F9" w:rsidRPr="00D822F9" w:rsidRDefault="00D822F9" w:rsidP="00D822F9">
      <w:pPr>
        <w:jc w:val="center"/>
        <w:rPr>
          <w:bCs/>
          <w:color w:val="000000"/>
          <w:szCs w:val="21"/>
        </w:rPr>
      </w:pPr>
      <w:r w:rsidRPr="00D822F9">
        <w:rPr>
          <w:rFonts w:hint="eastAsia"/>
          <w:bCs/>
          <w:color w:val="000000"/>
          <w:szCs w:val="21"/>
        </w:rPr>
        <w:t>致谢</w:t>
      </w:r>
    </w:p>
    <w:p w14:paraId="3A43212E" w14:textId="77777777" w:rsidR="00D822F9" w:rsidRPr="00D822F9" w:rsidRDefault="00D822F9" w:rsidP="00D822F9">
      <w:pPr>
        <w:jc w:val="center"/>
        <w:rPr>
          <w:bCs/>
          <w:color w:val="000000"/>
          <w:szCs w:val="21"/>
        </w:rPr>
      </w:pPr>
      <w:r w:rsidRPr="00D822F9">
        <w:rPr>
          <w:rFonts w:hint="eastAsia"/>
          <w:bCs/>
          <w:color w:val="000000"/>
          <w:szCs w:val="21"/>
        </w:rPr>
        <w:t>图片列表</w:t>
      </w:r>
    </w:p>
    <w:p w14:paraId="6E294A0D" w14:textId="4DFB31BA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38AF9BEA" w14:textId="77777777" w:rsidR="00D822F9" w:rsidRDefault="00D822F9" w:rsidP="00C43C62">
      <w:pPr>
        <w:jc w:val="center"/>
        <w:rPr>
          <w:bCs/>
          <w:color w:val="000000"/>
          <w:szCs w:val="21"/>
        </w:rPr>
      </w:pPr>
    </w:p>
    <w:p w14:paraId="18D71061" w14:textId="761BE495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D822F9" w:rsidRPr="00D822F9">
        <w:rPr>
          <w:rFonts w:hint="eastAsia"/>
          <w:bCs/>
          <w:color w:val="000000"/>
          <w:szCs w:val="21"/>
        </w:rPr>
        <w:t>形象与想象之间：</w:t>
      </w:r>
      <w:r w:rsidR="00D822F9">
        <w:rPr>
          <w:rFonts w:hint="eastAsia"/>
          <w:bCs/>
          <w:color w:val="000000"/>
          <w:szCs w:val="21"/>
        </w:rPr>
        <w:t>《</w:t>
      </w:r>
      <w:r w:rsidR="00D822F9" w:rsidRPr="00D822F9">
        <w:rPr>
          <w:rFonts w:hint="eastAsia"/>
          <w:bCs/>
          <w:color w:val="000000"/>
          <w:szCs w:val="21"/>
        </w:rPr>
        <w:t xml:space="preserve">Helter </w:t>
      </w:r>
      <w:proofErr w:type="spellStart"/>
      <w:r w:rsidR="00D822F9" w:rsidRPr="00D822F9">
        <w:rPr>
          <w:rFonts w:hint="eastAsia"/>
          <w:bCs/>
          <w:color w:val="000000"/>
          <w:szCs w:val="21"/>
        </w:rPr>
        <w:t>Skelter</w:t>
      </w:r>
      <w:proofErr w:type="spellEnd"/>
      <w:r w:rsidR="00D822F9">
        <w:rPr>
          <w:rFonts w:hint="eastAsia"/>
          <w:bCs/>
          <w:color w:val="000000"/>
          <w:szCs w:val="21"/>
        </w:rPr>
        <w:t>》</w:t>
      </w:r>
      <w:r w:rsidR="00D822F9" w:rsidRPr="00D822F9">
        <w:rPr>
          <w:rFonts w:hint="eastAsia"/>
          <w:bCs/>
          <w:color w:val="000000"/>
          <w:szCs w:val="21"/>
        </w:rPr>
        <w:t>与《东京偶像》</w:t>
      </w:r>
    </w:p>
    <w:p w14:paraId="7EFB9903" w14:textId="527C2CF0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proofErr w:type="spellStart"/>
      <w:r w:rsidR="00D822F9" w:rsidRPr="00D822F9">
        <w:rPr>
          <w:rFonts w:hint="eastAsia"/>
          <w:bCs/>
          <w:color w:val="000000"/>
          <w:szCs w:val="21"/>
        </w:rPr>
        <w:t>Kakera</w:t>
      </w:r>
      <w:proofErr w:type="spellEnd"/>
      <w:r w:rsidR="00D822F9" w:rsidRPr="00D822F9">
        <w:rPr>
          <w:rFonts w:hint="eastAsia"/>
          <w:bCs/>
          <w:color w:val="000000"/>
          <w:szCs w:val="21"/>
        </w:rPr>
        <w:t>和</w:t>
      </w:r>
      <w:proofErr w:type="spellStart"/>
      <w:r w:rsidR="00D822F9" w:rsidRPr="00D822F9">
        <w:rPr>
          <w:rFonts w:hint="eastAsia"/>
          <w:bCs/>
          <w:color w:val="000000"/>
          <w:szCs w:val="21"/>
        </w:rPr>
        <w:t>Sakuan</w:t>
      </w:r>
      <w:proofErr w:type="spellEnd"/>
      <w:r w:rsidR="00D822F9" w:rsidRPr="00D822F9">
        <w:rPr>
          <w:rFonts w:hint="eastAsia"/>
          <w:bCs/>
          <w:color w:val="000000"/>
          <w:szCs w:val="21"/>
        </w:rPr>
        <w:t>的混乱过渡</w:t>
      </w:r>
    </w:p>
    <w:p w14:paraId="06B58C35" w14:textId="406A82ED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D822F9" w:rsidRPr="00D822F9">
        <w:rPr>
          <w:rFonts w:hint="eastAsia"/>
          <w:bCs/>
          <w:color w:val="000000"/>
          <w:szCs w:val="21"/>
        </w:rPr>
        <w:t>关怀、无家可归和核能：</w:t>
      </w:r>
      <w:r w:rsidR="00D822F9">
        <w:rPr>
          <w:rFonts w:hint="eastAsia"/>
          <w:bCs/>
          <w:color w:val="000000"/>
          <w:szCs w:val="21"/>
        </w:rPr>
        <w:t>《</w:t>
      </w:r>
      <w:r w:rsidR="00D822F9" w:rsidRPr="00D822F9">
        <w:rPr>
          <w:rFonts w:hint="eastAsia"/>
          <w:bCs/>
          <w:color w:val="000000"/>
          <w:szCs w:val="21"/>
        </w:rPr>
        <w:t>我的原子阿姨</w:t>
      </w:r>
      <w:r w:rsidR="00D822F9">
        <w:rPr>
          <w:rFonts w:hint="eastAsia"/>
          <w:bCs/>
          <w:color w:val="000000"/>
          <w:szCs w:val="21"/>
        </w:rPr>
        <w:t>》</w:t>
      </w:r>
      <w:r w:rsidR="00D822F9" w:rsidRPr="00D822F9">
        <w:rPr>
          <w:rFonts w:hint="eastAsia"/>
          <w:bCs/>
          <w:color w:val="000000"/>
          <w:szCs w:val="21"/>
        </w:rPr>
        <w:t>和</w:t>
      </w:r>
      <w:r w:rsidR="00D822F9">
        <w:rPr>
          <w:rFonts w:hint="eastAsia"/>
          <w:bCs/>
          <w:color w:val="000000"/>
          <w:szCs w:val="21"/>
        </w:rPr>
        <w:t>《</w:t>
      </w:r>
      <w:r w:rsidR="00D822F9" w:rsidRPr="00D822F9">
        <w:rPr>
          <w:rFonts w:hint="eastAsia"/>
          <w:bCs/>
          <w:color w:val="000000"/>
          <w:szCs w:val="21"/>
        </w:rPr>
        <w:t>0.5</w:t>
      </w:r>
      <w:r w:rsidR="00D822F9">
        <w:rPr>
          <w:rFonts w:hint="eastAsia"/>
          <w:bCs/>
          <w:color w:val="000000"/>
          <w:szCs w:val="21"/>
        </w:rPr>
        <w:t>毫米》</w:t>
      </w:r>
      <w:bookmarkStart w:id="1" w:name="_GoBack"/>
      <w:bookmarkEnd w:id="1"/>
    </w:p>
    <w:p w14:paraId="729C2A86" w14:textId="50553589" w:rsidR="00DE00B4" w:rsidRDefault="00D822F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结论</w:t>
      </w:r>
    </w:p>
    <w:p w14:paraId="6FF39C89" w14:textId="6FC936D1" w:rsidR="00D822F9" w:rsidRDefault="00D822F9" w:rsidP="00C43C62">
      <w:pPr>
        <w:jc w:val="center"/>
        <w:rPr>
          <w:bCs/>
          <w:color w:val="000000"/>
          <w:szCs w:val="21"/>
        </w:rPr>
      </w:pPr>
    </w:p>
    <w:p w14:paraId="1548E44B" w14:textId="71E200EF" w:rsidR="00D822F9" w:rsidRDefault="00D822F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参考文献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BBD90" w14:textId="77777777" w:rsidR="00DC6356" w:rsidRDefault="00DC6356">
      <w:r>
        <w:separator/>
      </w:r>
    </w:p>
  </w:endnote>
  <w:endnote w:type="continuationSeparator" w:id="0">
    <w:p w14:paraId="7C62B503" w14:textId="77777777" w:rsidR="00DC6356" w:rsidRDefault="00DC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7E76F" w14:textId="77777777" w:rsidR="00DC6356" w:rsidRDefault="00DC6356">
      <w:r>
        <w:separator/>
      </w:r>
    </w:p>
  </w:footnote>
  <w:footnote w:type="continuationSeparator" w:id="0">
    <w:p w14:paraId="4E507D87" w14:textId="77777777" w:rsidR="00DC6356" w:rsidRDefault="00DC6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488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851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2C49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ADE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73F"/>
    <w:rsid w:val="005F6BCF"/>
    <w:rsid w:val="00602D94"/>
    <w:rsid w:val="0060467A"/>
    <w:rsid w:val="00604E54"/>
    <w:rsid w:val="00606947"/>
    <w:rsid w:val="006073CF"/>
    <w:rsid w:val="00610C8C"/>
    <w:rsid w:val="006116DB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06AD"/>
    <w:rsid w:val="006A1916"/>
    <w:rsid w:val="006A4F4B"/>
    <w:rsid w:val="006A5F5C"/>
    <w:rsid w:val="006A64E1"/>
    <w:rsid w:val="006B5C5C"/>
    <w:rsid w:val="006B6CAB"/>
    <w:rsid w:val="006D1088"/>
    <w:rsid w:val="006D15FA"/>
    <w:rsid w:val="006D2B82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5AAB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69B1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1BD9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945A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0BF4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0A5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2F9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366A"/>
    <w:rsid w:val="00DC6356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EDD6F-FB96-4841-909E-00CE491F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846</Words>
  <Characters>1379</Characters>
  <Application>Microsoft Office Word</Application>
  <DocSecurity>0</DocSecurity>
  <Lines>68</Lines>
  <Paragraphs>57</Paragraphs>
  <ScaleCrop>false</ScaleCrop>
  <Company>2ndSpAcE</Company>
  <LinksUpToDate>false</LinksUpToDate>
  <CharactersWithSpaces>2168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114</cp:revision>
  <cp:lastPrinted>2005-06-10T06:33:00Z</cp:lastPrinted>
  <dcterms:created xsi:type="dcterms:W3CDTF">2024-11-28T07:09:00Z</dcterms:created>
  <dcterms:modified xsi:type="dcterms:W3CDTF">2026-05-13T05:20:00Z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