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707A871A">
      <w:pPr>
        <w:jc w:val="center"/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《克莱夫吃鳄鱼》</w:t>
      </w: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val="en-US" w:eastAsia="zh-CN"/>
        </w:rPr>
        <w:t>系列（6部）</w:t>
      </w:r>
    </w:p>
    <w:p w14:paraId="71AD6E68">
      <w:pPr>
        <w:jc w:val="center"/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Clive Eats Alligators</w:t>
      </w:r>
    </w:p>
    <w:p w14:paraId="08F20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eastAsia="宋体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81455" cy="1187450"/>
            <wp:effectExtent l="0" t="0" r="4445" b="12700"/>
            <wp:docPr id="15" name="图片 15" descr="3c13977c1496f93e3a2ef134b8a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c13977c1496f93e3a2ef134b8a11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584325" cy="1195070"/>
            <wp:effectExtent l="0" t="0" r="1587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633855" cy="1186815"/>
            <wp:effectExtent l="0" t="0" r="4445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580515" cy="1183640"/>
            <wp:effectExtent l="0" t="0" r="63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639570" cy="1195705"/>
            <wp:effectExtent l="0" t="0" r="1778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546860" cy="1183005"/>
            <wp:effectExtent l="0" t="0" r="1524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B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 w14:paraId="4830D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04645" cy="1223010"/>
            <wp:effectExtent l="0" t="0" r="14605" b="15240"/>
            <wp:docPr id="13" name="图片 13" descr="2fd338d301761fb3a62ae7740130b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fd338d301761fb3a62ae7740130b1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8D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中文书名：《克莱夫吃鳄鱼》系列（6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册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）</w:t>
      </w:r>
    </w:p>
    <w:p w14:paraId="48FFE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英文书名：Clive Eats Alligators</w:t>
      </w:r>
    </w:p>
    <w:p w14:paraId="6A947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者：Alison Lester</w:t>
      </w:r>
    </w:p>
    <w:p w14:paraId="1B751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社：Hachette Australia</w:t>
      </w:r>
    </w:p>
    <w:p w14:paraId="793C6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代理公司：Hachette Australia/ANA</w:t>
      </w:r>
    </w:p>
    <w:p w14:paraId="3F07D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2页</w:t>
      </w:r>
    </w:p>
    <w:p w14:paraId="6C979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6年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216F2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173D6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B5E2A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儿童故事绘本</w:t>
      </w:r>
    </w:p>
    <w:p w14:paraId="6A220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</w:p>
    <w:p w14:paraId="73628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4CFBB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《书单》Booklist</w:t>
      </w:r>
      <w:r>
        <w:rPr>
          <w:rFonts w:hint="eastAsia" w:eastAsia="宋体"/>
          <w:b/>
          <w:bCs/>
          <w:color w:val="984807" w:themeColor="accent6" w:themeShade="80"/>
          <w:sz w:val="21"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《学校图书馆期刊》School Library Journal 推荐</w:t>
      </w:r>
      <w:r>
        <w:rPr>
          <w:rFonts w:hint="eastAsia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书籍</w:t>
      </w:r>
    </w:p>
    <w:p w14:paraId="7983C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default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6 册书覆盖 “个性启蒙、成长记录、情感表达、文化认知、想象力激发” 五大主题，从不同维度陪伴孩子成长，避免单本书阅读的碎片化，形成完整的 “个性教育” 阅读链。</w:t>
      </w:r>
    </w:p>
    <w:p w14:paraId="671B7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default" w:eastAsia="宋体"/>
          <w:b/>
          <w:bCs/>
          <w:color w:val="984807" w:themeColor="accent6" w:themeShade="80"/>
          <w:sz w:val="21"/>
          <w:szCs w:val="21"/>
          <w:lang w:val="en-US" w:eastAsia="zh-CN"/>
        </w:rPr>
        <w:t xml:space="preserve"> “好友团” 系列的轻松续作，核心围绕 “个体独特性” 与 “闲暇乐趣” 展开，没有传统意义上的连贯情节或高潮冲突，而是通过展现 7 个孩子在不同场景中的活动，塑造鲜活立体的角色形象。</w:t>
      </w:r>
    </w:p>
    <w:p w14:paraId="0517A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063C9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系列卖点</w:t>
      </w:r>
      <w:r>
        <w:rPr>
          <w:rFonts w:hint="eastAsia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C9FA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B302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default" w:eastAsia="宋体"/>
          <w:b/>
          <w:bCs/>
          <w:lang w:val="en-US" w:eastAsia="zh-CN"/>
        </w:rPr>
        <w:t>地域感与普适性平衡：</w:t>
      </w:r>
      <w:r>
        <w:rPr>
          <w:rFonts w:hint="default" w:eastAsia="宋体"/>
          <w:b w:val="0"/>
          <w:bCs w:val="0"/>
          <w:lang w:val="en-US" w:eastAsia="zh-CN"/>
        </w:rPr>
        <w:t>书中细节（如克莱夫的足球服、妮基所属的冲浪俱乐部）暗示了澳大利亚背景，但孩子们的活动（探索、运动、兴趣体验）大多具有 “普适性”，能让不同地区的小读者产生共鸣，同时传递轻松愉快的氛围。</w:t>
      </w:r>
    </w:p>
    <w:p w14:paraId="544BB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</w:p>
    <w:p w14:paraId="132A3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default" w:eastAsia="宋体"/>
          <w:b/>
          <w:bCs/>
          <w:lang w:val="en-US" w:eastAsia="zh-CN"/>
        </w:rPr>
        <w:t>角色塑造鲜活生动：</w:t>
      </w:r>
      <w:r>
        <w:rPr>
          <w:rFonts w:hint="default" w:eastAsia="宋体"/>
          <w:b w:val="0"/>
          <w:bCs w:val="0"/>
          <w:lang w:val="en-US" w:eastAsia="zh-CN"/>
        </w:rPr>
        <w:t>通过 “闲暇活动选择” 展现孩子的个性 —— 有的爱冒险，有的爱运动，有的爱探索，没有 “模板化” 形象，让小读者能从角色身上找到与自己或朋友相似的特质，增强代入感。</w:t>
      </w:r>
    </w:p>
    <w:p w14:paraId="63E23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</w:p>
    <w:p w14:paraId="042B2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default" w:eastAsia="宋体"/>
          <w:b/>
          <w:bCs/>
          <w:lang w:val="en-US" w:eastAsia="zh-CN"/>
        </w:rPr>
        <w:t>插画的双重作用：</w:t>
      </w:r>
      <w:r>
        <w:rPr>
          <w:rFonts w:hint="default" w:eastAsia="宋体"/>
          <w:b w:val="0"/>
          <w:bCs w:val="0"/>
          <w:lang w:val="en-US" w:eastAsia="zh-CN"/>
        </w:rPr>
        <w:t>采用明快的 “水彩 + 钢笔” 画风，既精准捕捉了孩子们的 “冒险精神”，画面中散落的小物件（如工具、玩具、场景道具）还能成为 “配对游戏” 的素材，让阅读从 “看故事” 延伸到 “玩互动”，提升趣味性。</w:t>
      </w:r>
    </w:p>
    <w:p w14:paraId="04686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</w:p>
    <w:p w14:paraId="137E8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b/>
          <w:bCs/>
          <w:lang w:val="en-US" w:eastAsia="zh-CN"/>
        </w:rPr>
        <w:t>助力低龄读者阅读：</w:t>
      </w:r>
      <w:r>
        <w:rPr>
          <w:rFonts w:hint="default" w:eastAsia="宋体"/>
          <w:b w:val="0"/>
          <w:bCs w:val="0"/>
          <w:lang w:val="en-US" w:eastAsia="zh-CN"/>
        </w:rPr>
        <w:t>文本简洁，句子结构重复（如 “XX 做某事” 的句式），符合幼儿园至 1 年级 “初阶读者” 的认知水平，能帮助他们建立阅读自信；同时，书中丰富多样的 “兴趣活动” 也能激发小读者主动分享自己的爱好，促进亲子或课堂互动。</w:t>
      </w: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lang w:val="en-US" w:eastAsia="zh-CN"/>
        </w:rPr>
      </w:pPr>
    </w:p>
    <w:p w14:paraId="1B50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1D574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6889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厄尼（Ernie）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、罗西（Rosie）、弗兰克（Frank）、特莎（Tessa）、妮基（Nicky）、克莱夫（Clive）和塞莱斯特（Celeste）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七个孩子的故事。</w:t>
      </w:r>
    </w:p>
    <w:p w14:paraId="09CF3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519E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“克莱夫吃鳄鱼” 系列以 “喝彩个性、拥抱独特” 为核心，通过七个孩子截然不同的喜好与选择，传递 “勇敢做自己” 的价值观。正如故事中呈现的：弗兰克早餐爱吃麦片，罗西偏爱培根鸡蛋，而克莱夫却 “偏偏喜欢吃鳄鱼”—— 这群孩子用各自特别的方式，打破 “千篇一律” 的常规，让小读者明白 “不一样” 并非奇怪，而是值得骄傲的特质。</w:t>
      </w:r>
    </w:p>
    <w:p w14:paraId="610D7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系列不仅能激发低龄读者主动提问（比如 “克莱夫真的会吃鳄鱼吗？”）、分享自己的独特喜好，还通过艾莉森・莱斯特明快欢乐的插画与充满 “生活熟悉感” 的文字（比如早餐选择、日常小事），让孩子轻松产生共鸣，感受 “做自己” 的快乐。</w:t>
      </w:r>
    </w:p>
    <w:p w14:paraId="249042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5FAC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第一册：《克莱夫吃鳄鱼》（Clive Eats Alligators，2006 年 5 月）</w:t>
      </w:r>
    </w:p>
    <w:p w14:paraId="2698A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lang w:val="en-US" w:eastAsia="zh-CN"/>
        </w:rPr>
      </w:pPr>
    </w:p>
    <w:p w14:paraId="57E5A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 “早餐选择” 展现角色个性 —— 弗兰克吃麦片，罗西吃培根鸡蛋，而克莱夫偏偏 “喜欢吃鳄鱼”。故事鼓励 “勇敢做自己”，不随波逐流。</w:t>
      </w:r>
    </w:p>
    <w:p w14:paraId="3D6D2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8A93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系列开篇作，以 “早餐选择” 切入，用克莱夫 “爱吃鳄鱼” 的趣味设定，直观展现 “个性表达”，文字简单、插画鲜活，是低龄孩子的 “个性启蒙” 首选</w:t>
      </w: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F04A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562D1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第二册：</w:t>
      </w:r>
      <w:r>
        <w:rPr>
          <w:rFonts w:hint="default" w:eastAsia="宋体"/>
          <w:b/>
          <w:bCs/>
          <w:lang w:val="en-US" w:eastAsia="zh-CN"/>
        </w:rPr>
        <w:t>《罗西啜饮蜘蛛》（Rosie Sips Spiders，1989 年 6 月）</w:t>
      </w:r>
    </w:p>
    <w:p w14:paraId="1DBF7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</w:p>
    <w:p w14:paraId="21750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聚焦七个孩子的日常生活 —— 工作、居家、玩耍、吃饭、洗澡、睡觉，每个孩子都有独特的 “完美幻想”：比如特莎想躺在四柱床上，克莱夫想蜷在睡袋里，弗兰克想睡在宇宙飞船里</w:t>
      </w:r>
      <w:r>
        <w:rPr>
          <w:rFonts w:hint="eastAsia" w:eastAsia="宋体"/>
          <w:lang w:val="en-US" w:eastAsia="zh-CN"/>
        </w:rPr>
        <w:t>，通过 “日常小事” 凸显角色独特性</w:t>
      </w:r>
      <w:r>
        <w:rPr>
          <w:rFonts w:hint="eastAsia"/>
          <w:lang w:val="en-US" w:eastAsia="zh-CN"/>
        </w:rPr>
        <w:t>。</w:t>
      </w:r>
      <w:bookmarkStart w:id="0" w:name="_GoBack"/>
      <w:bookmarkEnd w:id="0"/>
    </w:p>
    <w:p w14:paraId="6290C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35E84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第三册：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《弗兰克四岁时》（When Frank Was Four，2006 年 5 月）</w:t>
      </w:r>
    </w:p>
    <w:p w14:paraId="58256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以 “成长 scrapbook（剪贴簿）” 的形式，记录七个孩子从 1 岁到 7 岁的关键瞬间：弗兰克四岁时吃了三袋糖果鱼，妮基剪了辫子，特莎给猫打扮，厄尼开始戴眼镜，克莱夫去掉了自行车辅助轮，罗西的小马在圣诞清晨到来，塞莱斯特第一次跳芭蕾就获得满堂彩。融入数数游戏与记忆互动，鼓励孩子分享自己的成长故事</w:t>
      </w:r>
      <w:r>
        <w:rPr>
          <w:rFonts w:hint="eastAsia"/>
          <w:lang w:val="en-US" w:eastAsia="zh-CN"/>
        </w:rPr>
        <w:t>。</w:t>
      </w:r>
    </w:p>
    <w:p w14:paraId="2784A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0F8F7D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第四册：</w:t>
      </w:r>
      <w:r>
        <w:rPr>
          <w:rFonts w:hint="eastAsia" w:eastAsia="宋体"/>
          <w:b/>
          <w:bCs/>
          <w:lang w:val="en-US" w:eastAsia="zh-CN"/>
        </w:rPr>
        <w:t>《特莎拍蛇》（Tessa Snaps Snakes，1991 年 1 月）</w:t>
      </w:r>
    </w:p>
    <w:p w14:paraId="56F8E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</w:p>
    <w:p w14:paraId="04D39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以 “情感分享” 为主题，书中角色主动聊起 “让自己笑或哭的事”“小秘密”“赚零花钱的方式”，引导小读者敞开心扉，和角色分享自己的感受。</w:t>
      </w:r>
    </w:p>
    <w:p w14:paraId="0559A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lang w:val="en-US" w:eastAsia="zh-CN"/>
        </w:rPr>
      </w:pPr>
    </w:p>
    <w:p w14:paraId="09488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引导孩子聊 “开心 / 难过的事”“小秘密”“赚零花钱的方式”，是亲子沟通、情绪认知的优质绘本</w:t>
      </w:r>
      <w:r>
        <w:rPr>
          <w:rFonts w:hint="eastAsia"/>
          <w:lang w:val="en-US" w:eastAsia="zh-CN"/>
        </w:rPr>
        <w:t>。</w:t>
      </w:r>
    </w:p>
    <w:p w14:paraId="348A9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lang w:val="en-US" w:eastAsia="zh-CN"/>
        </w:rPr>
      </w:pPr>
    </w:p>
    <w:p w14:paraId="4550E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第五册：《塞莱斯特航行去西班牙》（Celeste Sails to Spain，1999 年 1 月）</w:t>
      </w:r>
    </w:p>
    <w:p w14:paraId="38A81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5EA76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lang w:val="en-US" w:eastAsia="zh-CN"/>
        </w:rPr>
        <w:t>系列经典角色（弗兰克、克莱夫、妮基等七人）再度集结，有的去动物园探险，有的在梦境中开启奇幻旅程。故事鼓励孩子 “大胆想象、尝试新事物”，延续系列 “尊重个性” 的内核。</w:t>
      </w:r>
    </w:p>
    <w:p w14:paraId="0BB11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3CAC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第六册：</w:t>
      </w:r>
      <w:r>
        <w:rPr>
          <w:rFonts w:hint="default" w:eastAsia="宋体"/>
          <w:b/>
          <w:bCs/>
          <w:lang w:val="en-US" w:eastAsia="zh-CN"/>
        </w:rPr>
        <w:t>《厄尼跳迪吉里杜管舞》</w:t>
      </w:r>
      <w:r>
        <w:rPr>
          <w:rFonts w:hint="eastAsia" w:eastAsia="宋体"/>
          <w:b/>
          <w:bCs/>
          <w:lang w:val="en-US" w:eastAsia="zh-CN"/>
        </w:rPr>
        <w:t>（</w:t>
      </w:r>
      <w:r>
        <w:rPr>
          <w:rFonts w:hint="default" w:eastAsia="宋体"/>
          <w:b/>
          <w:bCs/>
          <w:lang w:val="en-US" w:eastAsia="zh-CN"/>
        </w:rPr>
        <w:t>Ernie Dances to the Didgeridoo</w:t>
      </w:r>
      <w:r>
        <w:rPr>
          <w:rFonts w:hint="eastAsia" w:eastAsia="宋体"/>
          <w:b/>
          <w:bCs/>
          <w:lang w:val="en-US" w:eastAsia="zh-CN"/>
        </w:rPr>
        <w:t>，2001年1月）</w:t>
      </w:r>
    </w:p>
    <w:p w14:paraId="0F8BD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</w:p>
    <w:p w14:paraId="7D286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作为 “克莱夫吃鳄鱼” 系列的第六部作品，本书聚焦主角厄尼（Ernie）的全新冒险 —— 他离开城市，前往澳大利亚北部的阿纳姆地（Arnhem Land，澳大利亚原住民保留地）生活，并用书信向昔日的好友们（克莱夫、妮基、罗西、弗兰克、特莎、塞莱斯特）分享这段新奇经历。</w:t>
      </w:r>
    </w:p>
    <w:p w14:paraId="76A3BB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</w:p>
    <w:p w14:paraId="4DA8C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阿纳姆地的人、气候、植物和动物对厄尼来说都是全新的。他给每位朋友写一封信，信中不仅描述了阿纳姆地 “六个季节”（注：原住民传统历法中的季节划分，与常规四季不同）里的独特景象，还记录了自己和当地新朋友的日常活动：既有抓青蛙、踢足球这类熟悉的游戏，也有投掷鱼叉捕澳洲肺鱼、跳传统舞蹈等充满原住民文化特色的体验。</w:t>
      </w:r>
    </w:p>
    <w:p w14:paraId="6F1AE8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</w:p>
    <w:p w14:paraId="1567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故事结尾的跨页插画里，厄尼的朋友们还模仿起了阿纳姆地的玩法 —— 塞莱斯特踩着高跷跳舞，克莱夫画了身体彩绘，罗西学着做原住民传统面包 “丹珀”（damper），让这份跨越地域的文化联结变得温暖又有趣。</w:t>
      </w:r>
    </w:p>
    <w:p w14:paraId="3CFD3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</w:p>
    <w:p w14:paraId="3DC3F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衍生纸板书</w:t>
      </w: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《想象》（Imagine，2017 年 8 月）</w:t>
      </w:r>
    </w:p>
    <w:p w14:paraId="442497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F3BA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系列衍生纸板书：以 “自然探索” 为主题，引导孩子想象自己身处丛林、海底、冰雪之地、农场、月光下的灌木丛、非洲草原、史前沼泽，再翻页寻找当地的动物。</w:t>
      </w:r>
    </w:p>
    <w:p w14:paraId="1A9ED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媒体评论：</w:t>
      </w:r>
    </w:p>
    <w:p w14:paraId="7DEE8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val="en-US" w:eastAsia="zh-CN"/>
        </w:rPr>
      </w:pPr>
    </w:p>
    <w:p w14:paraId="4E334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莱斯特早在 1986 年就通过《克莱夫吃鳄鱼》（Clive Eats Alligators）塑造了这些角色，本书是他们的第六次共同冒险。故事中，厄尼要在澳大利亚内陆地区生活一年，他会在当地 “六个季节” 里各写一张明信片给朋友。每张明信片都搭配一个小片段，展现厄尼的新朋友在对应季节和地域的典型活动，每个章节结尾还会重点介绍一位当地孩子。</w:t>
      </w:r>
    </w:p>
    <w:p w14:paraId="766F0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——《学校图书馆期刊》（School Library Journal）</w:t>
      </w:r>
    </w:p>
    <w:p w14:paraId="52823D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344E00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本书设计精美、内容丰富且充满趣味，非常适合多元文化主题课程使用，还附带作者说明、词汇表和发音指南。</w:t>
      </w:r>
    </w:p>
    <w:p w14:paraId="3FFB1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—— 格雷丝・奥利夫（Grace Oliff），新泽西州希尔斯代尔安・布兰奇・史密斯学校</w:t>
      </w:r>
    </w:p>
    <w:p w14:paraId="6F39F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595D6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曾出现在《塞莱斯特航行去西班牙》（Celeste Sails to Spain，1999 年出版）等作品中的 “好友团”，在这本有趣的绘本中再度回归。这一次，朋友们送别厄尼，他要前往澳大利亚北领地的原住民保留地阿纳姆地生活一年。书中没有堆砌大量信息，而是通过碎片化的细节，展现了阿纳姆地的气候特点和原住民文化的部分侧面，附录的词汇表还对陌生术语进行了解释。—— 劳伦・彼得森（Lauren Peterson）</w:t>
      </w:r>
      <w:r>
        <w:rPr>
          <w:rFonts w:hint="eastAsia" w:eastAsia="宋体"/>
          <w:lang w:val="en-US" w:eastAsia="zh-CN"/>
        </w:rPr>
        <w:t>，</w:t>
      </w:r>
      <w:r>
        <w:rPr>
          <w:rFonts w:hint="default" w:eastAsia="宋体"/>
          <w:lang w:val="en-US" w:eastAsia="zh-CN"/>
        </w:rPr>
        <w:t>《书单》（Booklist）</w:t>
      </w:r>
    </w:p>
    <w:p w14:paraId="5BC5F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</w:p>
    <w:p w14:paraId="794DDF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486B4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C35D81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艾莉森・莱斯特（Alison Lester）：</w:t>
      </w:r>
      <w:r>
        <w:rPr>
          <w:rFonts w:hint="eastAsia" w:eastAsia="宋体"/>
          <w:b w:val="0"/>
          <w:bCs w:val="0"/>
          <w:lang w:val="en-US" w:eastAsia="zh-CN"/>
        </w:rPr>
        <w:t>澳大利亚作者，以绘本创作闻名，但她的首部小说《流沙小马》（The Quicksand Pony）同样征服了读者。《学校图书馆期刊》曾在星级评论中评价这部小说：“既是扣人心弦的冒险故事、生存史诗，也是引人入胜的悬疑 tale、温情的动物故事，更是一部家庭传奇。”她擅长通过故事连接不同地域与文化，用细腻的插画和贴近儿童视角的文字，让小读者在阅读中感受世界的多样性。她的作品兼具 “趣味性” 与 “教育性”，陪伴全球数代孩子成长，尤其是 “克莱夫吃鳄鱼” 系列，凭借 “鲜活的角色”“温暖的情感”“多元的视角”，成为多国幼儿园与小学的推荐读物。</w:t>
      </w:r>
    </w:p>
    <w:p w14:paraId="644412B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62F1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5ECDB6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</w:p>
    <w:p w14:paraId="16C0416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590925"/>
            <wp:effectExtent l="0" t="0" r="4445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0A247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A9C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C64537"/>
    <w:rsid w:val="06F5510F"/>
    <w:rsid w:val="074573FA"/>
    <w:rsid w:val="09343170"/>
    <w:rsid w:val="0A522CFE"/>
    <w:rsid w:val="0E1032A1"/>
    <w:rsid w:val="0E576B35"/>
    <w:rsid w:val="0EB4052B"/>
    <w:rsid w:val="10E0563D"/>
    <w:rsid w:val="11A91A12"/>
    <w:rsid w:val="141217C5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B9F73A1"/>
    <w:rsid w:val="2E180D2E"/>
    <w:rsid w:val="2E3B6964"/>
    <w:rsid w:val="306B247C"/>
    <w:rsid w:val="31903F88"/>
    <w:rsid w:val="325B51AB"/>
    <w:rsid w:val="340B70F0"/>
    <w:rsid w:val="3518359B"/>
    <w:rsid w:val="35350745"/>
    <w:rsid w:val="36935B89"/>
    <w:rsid w:val="36EE26AB"/>
    <w:rsid w:val="3AFC7952"/>
    <w:rsid w:val="3B6A100F"/>
    <w:rsid w:val="3DDB7D58"/>
    <w:rsid w:val="42E21D47"/>
    <w:rsid w:val="42E9463B"/>
    <w:rsid w:val="4677642B"/>
    <w:rsid w:val="46E26BDC"/>
    <w:rsid w:val="4AE951FB"/>
    <w:rsid w:val="4DA72CDB"/>
    <w:rsid w:val="505444F4"/>
    <w:rsid w:val="516E0887"/>
    <w:rsid w:val="52013E99"/>
    <w:rsid w:val="534E138F"/>
    <w:rsid w:val="54032364"/>
    <w:rsid w:val="571C6366"/>
    <w:rsid w:val="57897A67"/>
    <w:rsid w:val="594B261A"/>
    <w:rsid w:val="5BB5368D"/>
    <w:rsid w:val="5C606182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577567"/>
    <w:rsid w:val="694D1071"/>
    <w:rsid w:val="6C741EF9"/>
    <w:rsid w:val="6CD27268"/>
    <w:rsid w:val="6D116900"/>
    <w:rsid w:val="716172D3"/>
    <w:rsid w:val="74082101"/>
    <w:rsid w:val="74D749C1"/>
    <w:rsid w:val="77E048EF"/>
    <w:rsid w:val="798E6DF9"/>
    <w:rsid w:val="79EE3136"/>
    <w:rsid w:val="7BB039B9"/>
    <w:rsid w:val="7D5D6B3A"/>
    <w:rsid w:val="7DE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2742</Words>
  <Characters>3321</Characters>
  <Lines>1</Lines>
  <Paragraphs>1</Paragraphs>
  <TotalTime>16</TotalTime>
  <ScaleCrop>false</ScaleCrop>
  <LinksUpToDate>false</LinksUpToDate>
  <CharactersWithSpaces>3383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2025-10-14T03:53:04Z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8B71A51884CD44CAA1F7B2720DEBF60D_13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