
<file path=[Content_Types].xml><?xml version="1.0" encoding="utf-8"?>
<Types xmlns="http://schemas.openxmlformats.org/package/2006/content-types">
  <Default Extension="bin" ContentType="image/unknown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3B88C" w14:textId="77777777" w:rsidR="00717C87" w:rsidRDefault="00717C87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1F6B9493" w14:textId="77777777" w:rsidR="00717C87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7D2F95D7" w14:textId="77777777" w:rsidR="00717C87" w:rsidRDefault="00717C87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259457C6" w14:textId="77777777" w:rsidR="00717C87" w:rsidRDefault="00000000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7671DE" wp14:editId="6AFB38D3">
            <wp:simplePos x="0" y="0"/>
            <wp:positionH relativeFrom="column">
              <wp:posOffset>3662045</wp:posOffset>
            </wp:positionH>
            <wp:positionV relativeFrom="paragraph">
              <wp:posOffset>159385</wp:posOffset>
            </wp:positionV>
            <wp:extent cx="1703705" cy="2160270"/>
            <wp:effectExtent l="0" t="0" r="1270" b="190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F81022" w14:textId="77777777" w:rsidR="00717C87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《宝石公主</w:t>
      </w:r>
      <w:r>
        <w:rPr>
          <w:rFonts w:hint="eastAsia"/>
          <w:b/>
          <w:color w:val="000000"/>
          <w:szCs w:val="21"/>
        </w:rPr>
        <w:t>#1</w:t>
      </w:r>
      <w:r>
        <w:rPr>
          <w:rFonts w:hint="eastAsia"/>
          <w:b/>
          <w:color w:val="000000"/>
          <w:szCs w:val="21"/>
        </w:rPr>
        <w:t>：拯救巨龙》</w:t>
      </w:r>
    </w:p>
    <w:p w14:paraId="358FD3F3" w14:textId="77777777" w:rsidR="00717C87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bookmarkStart w:id="0" w:name="OLE_LINK1"/>
      <w:bookmarkStart w:id="1" w:name="OLE_LINK2"/>
      <w:r>
        <w:rPr>
          <w:rFonts w:hint="eastAsia"/>
          <w:b/>
          <w:color w:val="000000"/>
          <w:szCs w:val="21"/>
        </w:rPr>
        <w:t xml:space="preserve">Princess Gem #1: Dragon Saving </w:t>
      </w:r>
    </w:p>
    <w:p w14:paraId="69C2E4D2" w14:textId="77777777" w:rsidR="00717C87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bookmarkEnd w:id="0"/>
      <w:bookmarkEnd w:id="1"/>
      <w:r>
        <w:rPr>
          <w:rFonts w:hint="eastAsia"/>
          <w:b/>
          <w:color w:val="000000"/>
          <w:szCs w:val="21"/>
        </w:rPr>
        <w:t>Meredith Costain</w:t>
      </w:r>
    </w:p>
    <w:p w14:paraId="74D13A6E" w14:textId="77777777" w:rsidR="00717C87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Scholastic Aus</w:t>
      </w:r>
    </w:p>
    <w:p w14:paraId="19BB8E9E" w14:textId="77777777" w:rsidR="00717C87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>Scholastic Aus</w:t>
      </w:r>
    </w:p>
    <w:p w14:paraId="4B5AF23A" w14:textId="77777777" w:rsidR="00717C87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128</w:t>
      </w:r>
      <w:r>
        <w:rPr>
          <w:rFonts w:hint="eastAsia"/>
          <w:b/>
          <w:color w:val="000000"/>
          <w:szCs w:val="21"/>
        </w:rPr>
        <w:t>页</w:t>
      </w:r>
    </w:p>
    <w:p w14:paraId="7B0B8910" w14:textId="77777777" w:rsidR="00717C87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2026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8</w:t>
      </w:r>
      <w:r>
        <w:rPr>
          <w:b/>
          <w:color w:val="000000"/>
          <w:szCs w:val="21"/>
        </w:rPr>
        <w:t>月</w:t>
      </w:r>
    </w:p>
    <w:p w14:paraId="04961D88" w14:textId="77777777" w:rsidR="00717C87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0DF7A17B" w14:textId="77777777" w:rsidR="00717C87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6FFAB290" w14:textId="6318F27F" w:rsidR="00717C87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 w:rsidR="008527D3">
        <w:rPr>
          <w:rFonts w:hint="eastAsia"/>
          <w:b/>
          <w:color w:val="000000"/>
          <w:szCs w:val="21"/>
        </w:rPr>
        <w:t>桥梁书</w:t>
      </w:r>
    </w:p>
    <w:p w14:paraId="7FA13811" w14:textId="77777777" w:rsidR="00717C87" w:rsidRDefault="00717C87">
      <w:pPr>
        <w:rPr>
          <w:b/>
          <w:bCs/>
          <w:color w:val="000000"/>
          <w:szCs w:val="21"/>
        </w:rPr>
      </w:pPr>
    </w:p>
    <w:p w14:paraId="66F0EAD2" w14:textId="77777777" w:rsidR="00717C87" w:rsidRDefault="00000000">
      <w:pPr>
        <w:rPr>
          <w:b/>
          <w:bCs/>
          <w:color w:val="000000"/>
          <w:szCs w:val="21"/>
          <w14:textFill>
            <w14:gradFill>
              <w14:gsLst>
                <w14:gs w14:pos="25000">
                  <w14:srgbClr w14:val="FF566A"/>
                </w14:gs>
                <w14:gs w14:pos="75000">
                  <w14:srgbClr w14:val="F6AABA"/>
                </w14:gs>
                <w14:gs w14:pos="0">
                  <w14:srgbClr w14:val="EB3A48"/>
                </w14:gs>
                <w14:gs w14:pos="100000">
                  <w14:srgbClr w14:val="FFCFD9"/>
                </w14:gs>
              </w14:gsLst>
              <w14:lin w14:ang="18900000" w14:scaled="1"/>
            </w14:gradFill>
          </w14:textFill>
        </w:rPr>
      </w:pPr>
      <w:r>
        <w:rPr>
          <w:rFonts w:hint="eastAsia"/>
          <w:b/>
          <w:bCs/>
          <w:color w:val="000000"/>
          <w:szCs w:val="21"/>
          <w14:textFill>
            <w14:gradFill>
              <w14:gsLst>
                <w14:gs w14:pos="25000">
                  <w14:srgbClr w14:val="FF566A"/>
                </w14:gs>
                <w14:gs w14:pos="75000">
                  <w14:srgbClr w14:val="F6AABA"/>
                </w14:gs>
                <w14:gs w14:pos="0">
                  <w14:srgbClr w14:val="EB3A48"/>
                </w14:gs>
                <w14:gs w14:pos="100000">
                  <w14:srgbClr w14:val="FFCFD9"/>
                </w14:gs>
              </w14:gsLst>
              <w14:lin w14:ang="18900000" w14:scaled="1"/>
            </w14:gradFill>
          </w14:textFill>
        </w:rPr>
        <w:t>核心卖点：</w:t>
      </w:r>
    </w:p>
    <w:p w14:paraId="436D63DD" w14:textId="77777777" w:rsidR="00717C87" w:rsidRDefault="00717C87">
      <w:pPr>
        <w:rPr>
          <w:b/>
          <w:bCs/>
          <w:color w:val="000000"/>
          <w:szCs w:val="21"/>
          <w14:textFill>
            <w14:gradFill>
              <w14:gsLst>
                <w14:gs w14:pos="25000">
                  <w14:srgbClr w14:val="FF566A"/>
                </w14:gs>
                <w14:gs w14:pos="75000">
                  <w14:srgbClr w14:val="F6AABA"/>
                </w14:gs>
                <w14:gs w14:pos="0">
                  <w14:srgbClr w14:val="EB3A48"/>
                </w14:gs>
                <w14:gs w14:pos="100000">
                  <w14:srgbClr w14:val="FFCFD9"/>
                </w14:gs>
              </w14:gsLst>
              <w14:lin w14:ang="18900000" w14:scaled="1"/>
            </w14:gradFill>
          </w14:textFill>
        </w:rPr>
      </w:pPr>
    </w:p>
    <w:p w14:paraId="569CEC80" w14:textId="77777777" w:rsidR="00717C87" w:rsidRDefault="00000000">
      <w:pPr>
        <w:rPr>
          <w:b/>
          <w:bCs/>
          <w:color w:val="000000"/>
          <w:szCs w:val="21"/>
          <w14:textFill>
            <w14:gradFill>
              <w14:gsLst>
                <w14:gs w14:pos="25000">
                  <w14:srgbClr w14:val="FF566A"/>
                </w14:gs>
                <w14:gs w14:pos="75000">
                  <w14:srgbClr w14:val="F6AABA"/>
                </w14:gs>
                <w14:gs w14:pos="0">
                  <w14:srgbClr w14:val="EB3A48"/>
                </w14:gs>
                <w14:gs w14:pos="100000">
                  <w14:srgbClr w14:val="FFCFD9"/>
                </w14:gs>
              </w14:gsLst>
              <w14:lin w14:ang="18900000" w14:scaled="1"/>
            </w14:gradFill>
          </w14:textFill>
        </w:rPr>
      </w:pPr>
      <w:r>
        <w:rPr>
          <w:rFonts w:hint="eastAsia"/>
          <w:b/>
          <w:bCs/>
          <w:color w:val="000000"/>
          <w:szCs w:val="21"/>
          <w14:textFill>
            <w14:gradFill>
              <w14:gsLst>
                <w14:gs w14:pos="25000">
                  <w14:srgbClr w14:val="FF566A"/>
                </w14:gs>
                <w14:gs w14:pos="75000">
                  <w14:srgbClr w14:val="F6AABA"/>
                </w14:gs>
                <w14:gs w14:pos="0">
                  <w14:srgbClr w14:val="EB3A48"/>
                </w14:gs>
                <w14:gs w14:pos="100000">
                  <w14:srgbClr w14:val="FFCFD9"/>
                </w14:gs>
              </w14:gsLst>
              <w14:lin w14:ang="18900000" w14:scaled="1"/>
            </w14:gradFill>
          </w14:textFill>
        </w:rPr>
        <w:t>·这是一个充满真挚友谊与温柔幽默的童话世界。在每一本书中，宝石公主杰玛都会获得一枚全新的精灵俱乐部勋章，她掌心大小的宠物蒂比，能神奇地变身成小马大小的坐骑，跟随她一起踏上冒险之旅吧！</w:t>
      </w:r>
    </w:p>
    <w:p w14:paraId="5D29D4D2" w14:textId="77777777" w:rsidR="00717C87" w:rsidRDefault="00000000">
      <w:pPr>
        <w:rPr>
          <w:b/>
          <w:bCs/>
          <w:color w:val="000000"/>
          <w:szCs w:val="21"/>
          <w14:textFill>
            <w14:gradFill>
              <w14:gsLst>
                <w14:gs w14:pos="25000">
                  <w14:srgbClr w14:val="FF566A"/>
                </w14:gs>
                <w14:gs w14:pos="75000">
                  <w14:srgbClr w14:val="F6AABA"/>
                </w14:gs>
                <w14:gs w14:pos="0">
                  <w14:srgbClr w14:val="EB3A48"/>
                </w14:gs>
                <w14:gs w14:pos="100000">
                  <w14:srgbClr w14:val="FFCFD9"/>
                </w14:gs>
              </w14:gsLst>
              <w14:lin w14:ang="18900000" w14:scaled="1"/>
            </w14:gradFill>
          </w14:textFill>
        </w:rPr>
      </w:pPr>
      <w:r>
        <w:rPr>
          <w:rFonts w:hint="eastAsia"/>
          <w:b/>
          <w:bCs/>
          <w:color w:val="000000"/>
          <w:szCs w:val="21"/>
          <w14:textFill>
            <w14:gradFill>
              <w14:gsLst>
                <w14:gs w14:pos="25000">
                  <w14:srgbClr w14:val="FF566A"/>
                </w14:gs>
                <w14:gs w14:pos="75000">
                  <w14:srgbClr w14:val="F6AABA"/>
                </w14:gs>
                <w14:gs w14:pos="0">
                  <w14:srgbClr w14:val="EB3A48"/>
                </w14:gs>
                <w14:gs w14:pos="100000">
                  <w14:srgbClr w14:val="FFCFD9"/>
                </w14:gs>
              </w14:gsLst>
              <w14:lin w14:ang="18900000" w14:scaled="1"/>
            </w14:gradFill>
          </w14:textFill>
        </w:rPr>
        <w:t>·由《艾拉日记》（</w:t>
      </w:r>
      <w:r>
        <w:rPr>
          <w:rFonts w:hint="eastAsia"/>
          <w:b/>
          <w:bCs/>
          <w:i/>
          <w:iCs/>
          <w:color w:val="000000"/>
          <w:szCs w:val="21"/>
          <w14:textFill>
            <w14:gradFill>
              <w14:gsLst>
                <w14:gs w14:pos="25000">
                  <w14:srgbClr w14:val="FF566A"/>
                </w14:gs>
                <w14:gs w14:pos="75000">
                  <w14:srgbClr w14:val="F6AABA"/>
                </w14:gs>
                <w14:gs w14:pos="0">
                  <w14:srgbClr w14:val="EB3A48"/>
                </w14:gs>
                <w14:gs w14:pos="100000">
                  <w14:srgbClr w14:val="FFCFD9"/>
                </w14:gs>
              </w14:gsLst>
              <w14:lin w14:ang="18900000" w14:scaled="1"/>
            </w14:gradFill>
          </w14:textFill>
        </w:rPr>
        <w:t>Ella Diaries</w:t>
      </w:r>
      <w:r>
        <w:rPr>
          <w:rFonts w:hint="eastAsia"/>
          <w:b/>
          <w:bCs/>
          <w:color w:val="000000"/>
          <w:szCs w:val="21"/>
          <w14:textFill>
            <w14:gradFill>
              <w14:gsLst>
                <w14:gs w14:pos="25000">
                  <w14:srgbClr w14:val="FF566A"/>
                </w14:gs>
                <w14:gs w14:pos="75000">
                  <w14:srgbClr w14:val="F6AABA"/>
                </w14:gs>
                <w14:gs w14:pos="0">
                  <w14:srgbClr w14:val="EB3A48"/>
                </w14:gs>
                <w14:gs w14:pos="100000">
                  <w14:srgbClr w14:val="FFCFD9"/>
                </w14:gs>
              </w14:gsLst>
              <w14:lin w14:ang="18900000" w14:scaled="1"/>
            </w14:gradFill>
          </w14:textFill>
        </w:rPr>
        <w:t>）系列畅销书作者，以及《旅行书店》（</w:t>
      </w:r>
      <w:r>
        <w:rPr>
          <w:rFonts w:hint="eastAsia"/>
          <w:b/>
          <w:bCs/>
          <w:i/>
          <w:iCs/>
          <w:color w:val="000000"/>
          <w:szCs w:val="21"/>
          <w14:textFill>
            <w14:gradFill>
              <w14:gsLst>
                <w14:gs w14:pos="25000">
                  <w14:srgbClr w14:val="FF566A"/>
                </w14:gs>
                <w14:gs w14:pos="75000">
                  <w14:srgbClr w14:val="F6AABA"/>
                </w14:gs>
                <w14:gs w14:pos="0">
                  <w14:srgbClr w14:val="EB3A48"/>
                </w14:gs>
                <w14:gs w14:pos="100000">
                  <w14:srgbClr w14:val="FFCFD9"/>
                </w14:gs>
              </w14:gsLst>
              <w14:lin w14:ang="18900000" w14:scaled="1"/>
            </w14:gradFill>
          </w14:textFill>
        </w:rPr>
        <w:t>Travelling Bookshop</w:t>
      </w:r>
      <w:r>
        <w:rPr>
          <w:rFonts w:hint="eastAsia"/>
          <w:b/>
          <w:bCs/>
          <w:color w:val="000000"/>
          <w:szCs w:val="21"/>
          <w14:textFill>
            <w14:gradFill>
              <w14:gsLst>
                <w14:gs w14:pos="25000">
                  <w14:srgbClr w14:val="FF566A"/>
                </w14:gs>
                <w14:gs w14:pos="75000">
                  <w14:srgbClr w14:val="F6AABA"/>
                </w14:gs>
                <w14:gs w14:pos="0">
                  <w14:srgbClr w14:val="EB3A48"/>
                </w14:gs>
                <w14:gs w14:pos="100000">
                  <w14:srgbClr w14:val="FFCFD9"/>
                </w14:gs>
              </w14:gsLst>
              <w14:lin w14:ang="18900000" w14:scaled="1"/>
            </w14:gradFill>
          </w14:textFill>
        </w:rPr>
        <w:t>）系列获奖插画师联袂打造。</w:t>
      </w:r>
    </w:p>
    <w:p w14:paraId="28D672D4" w14:textId="77777777" w:rsidR="00717C87" w:rsidRDefault="00000000">
      <w:pPr>
        <w:rPr>
          <w:b/>
          <w:bCs/>
          <w:color w:val="000000"/>
          <w:szCs w:val="21"/>
          <w14:textFill>
            <w14:gradFill>
              <w14:gsLst>
                <w14:gs w14:pos="25000">
                  <w14:srgbClr w14:val="FF566A"/>
                </w14:gs>
                <w14:gs w14:pos="75000">
                  <w14:srgbClr w14:val="F6AABA"/>
                </w14:gs>
                <w14:gs w14:pos="0">
                  <w14:srgbClr w14:val="EB3A48"/>
                </w14:gs>
                <w14:gs w14:pos="100000">
                  <w14:srgbClr w14:val="FFCFD9"/>
                </w14:gs>
              </w14:gsLst>
              <w14:lin w14:ang="18900000" w14:scaled="1"/>
            </w14:gradFill>
          </w14:textFill>
        </w:rPr>
      </w:pPr>
      <w:r>
        <w:rPr>
          <w:rFonts w:hint="eastAsia"/>
          <w:b/>
          <w:bCs/>
          <w:color w:val="000000"/>
          <w:szCs w:val="21"/>
          <w14:textFill>
            <w14:gradFill>
              <w14:gsLst>
                <w14:gs w14:pos="25000">
                  <w14:srgbClr w14:val="FF566A"/>
                </w14:gs>
                <w14:gs w14:pos="75000">
                  <w14:srgbClr w14:val="F6AABA"/>
                </w14:gs>
                <w14:gs w14:pos="0">
                  <w14:srgbClr w14:val="EB3A48"/>
                </w14:gs>
                <w14:gs w14:pos="100000">
                  <w14:srgbClr w14:val="FFCFD9"/>
                </w14:gs>
              </w14:gsLst>
              <w14:lin w14:ang="18900000" w14:scaled="1"/>
            </w14:gradFill>
          </w14:textFill>
        </w:rPr>
        <w:t>·全书配有精美全彩插图。</w:t>
      </w:r>
    </w:p>
    <w:p w14:paraId="45FFF021" w14:textId="77777777" w:rsidR="00717C87" w:rsidRDefault="00000000">
      <w:pPr>
        <w:rPr>
          <w:b/>
          <w:bCs/>
          <w:color w:val="000000"/>
          <w:szCs w:val="21"/>
          <w14:textFill>
            <w14:gradFill>
              <w14:gsLst>
                <w14:gs w14:pos="25000">
                  <w14:srgbClr w14:val="FF566A"/>
                </w14:gs>
                <w14:gs w14:pos="75000">
                  <w14:srgbClr w14:val="F6AABA"/>
                </w14:gs>
                <w14:gs w14:pos="0">
                  <w14:srgbClr w14:val="EB3A48"/>
                </w14:gs>
                <w14:gs w14:pos="100000">
                  <w14:srgbClr w14:val="FFCFD9"/>
                </w14:gs>
              </w14:gsLst>
              <w14:lin w14:ang="18900000" w14:scaled="1"/>
            </w14:gradFill>
          </w14:textFill>
        </w:rPr>
      </w:pPr>
      <w:r>
        <w:rPr>
          <w:rFonts w:hint="eastAsia"/>
          <w:b/>
          <w:bCs/>
          <w:color w:val="000000"/>
          <w:szCs w:val="21"/>
          <w14:textFill>
            <w14:gradFill>
              <w14:gsLst>
                <w14:gs w14:pos="25000">
                  <w14:srgbClr w14:val="FF566A"/>
                </w14:gs>
                <w14:gs w14:pos="75000">
                  <w14:srgbClr w14:val="F6AABA"/>
                </w14:gs>
                <w14:gs w14:pos="0">
                  <w14:srgbClr w14:val="EB3A48"/>
                </w14:gs>
                <w14:gs w14:pos="100000">
                  <w14:srgbClr w14:val="FFCFD9"/>
                </w14:gs>
              </w14:gsLst>
              <w14:lin w14:ang="18900000" w14:scaled="1"/>
            </w14:gradFill>
          </w14:textFill>
        </w:rPr>
        <w:t>·对标作品：《独角兽珀尔》（</w:t>
      </w:r>
      <w:r>
        <w:rPr>
          <w:rFonts w:hint="eastAsia"/>
          <w:b/>
          <w:bCs/>
          <w:i/>
          <w:iCs/>
          <w:color w:val="000000"/>
          <w:szCs w:val="21"/>
          <w14:textFill>
            <w14:gradFill>
              <w14:gsLst>
                <w14:gs w14:pos="25000">
                  <w14:srgbClr w14:val="FF566A"/>
                </w14:gs>
                <w14:gs w14:pos="75000">
                  <w14:srgbClr w14:val="F6AABA"/>
                </w14:gs>
                <w14:gs w14:pos="0">
                  <w14:srgbClr w14:val="EB3A48"/>
                </w14:gs>
                <w14:gs w14:pos="100000">
                  <w14:srgbClr w14:val="FFCFD9"/>
                </w14:gs>
              </w14:gsLst>
              <w14:lin w14:ang="18900000" w14:scaled="1"/>
            </w14:gradFill>
          </w14:textFill>
        </w:rPr>
        <w:t>Pearl the Unicorn</w:t>
      </w:r>
      <w:r>
        <w:rPr>
          <w:rFonts w:hint="eastAsia"/>
          <w:b/>
          <w:bCs/>
          <w:color w:val="000000"/>
          <w:szCs w:val="21"/>
          <w14:textFill>
            <w14:gradFill>
              <w14:gsLst>
                <w14:gs w14:pos="25000">
                  <w14:srgbClr w14:val="FF566A"/>
                </w14:gs>
                <w14:gs w14:pos="75000">
                  <w14:srgbClr w14:val="F6AABA"/>
                </w14:gs>
                <w14:gs w14:pos="0">
                  <w14:srgbClr w14:val="EB3A48"/>
                </w14:gs>
                <w14:gs w14:pos="100000">
                  <w14:srgbClr w14:val="FFCFD9"/>
                </w14:gs>
              </w14:gsLst>
              <w14:lin w14:ang="18900000" w14:scaled="1"/>
            </w14:gradFill>
          </w14:textFill>
        </w:rPr>
        <w:t>）《龙族少女》（</w:t>
      </w:r>
      <w:r>
        <w:rPr>
          <w:rFonts w:hint="eastAsia"/>
          <w:b/>
          <w:bCs/>
          <w:i/>
          <w:iCs/>
          <w:color w:val="000000"/>
          <w:szCs w:val="21"/>
          <w14:textFill>
            <w14:gradFill>
              <w14:gsLst>
                <w14:gs w14:pos="25000">
                  <w14:srgbClr w14:val="FF566A"/>
                </w14:gs>
                <w14:gs w14:pos="75000">
                  <w14:srgbClr w14:val="F6AABA"/>
                </w14:gs>
                <w14:gs w14:pos="0">
                  <w14:srgbClr w14:val="EB3A48"/>
                </w14:gs>
                <w14:gs w14:pos="100000">
                  <w14:srgbClr w14:val="FFCFD9"/>
                </w14:gs>
              </w14:gsLst>
              <w14:lin w14:ang="18900000" w14:scaled="1"/>
            </w14:gradFill>
          </w14:textFill>
        </w:rPr>
        <w:t>Dragon Girls</w:t>
      </w:r>
      <w:r>
        <w:rPr>
          <w:rFonts w:hint="eastAsia"/>
          <w:b/>
          <w:bCs/>
          <w:color w:val="000000"/>
          <w:szCs w:val="21"/>
          <w14:textFill>
            <w14:gradFill>
              <w14:gsLst>
                <w14:gs w14:pos="25000">
                  <w14:srgbClr w14:val="FF566A"/>
                </w14:gs>
                <w14:gs w14:pos="75000">
                  <w14:srgbClr w14:val="F6AABA"/>
                </w14:gs>
                <w14:gs w14:pos="0">
                  <w14:srgbClr w14:val="EB3A48"/>
                </w14:gs>
                <w14:gs w14:pos="100000">
                  <w14:srgbClr w14:val="FFCFD9"/>
                </w14:gs>
              </w14:gsLst>
              <w14:lin w14:ang="18900000" w14:scaled="1"/>
            </w14:gradFill>
          </w14:textFill>
        </w:rPr>
        <w:t>）《艾拉日记》《黑衣公主》（</w:t>
      </w:r>
      <w:r>
        <w:rPr>
          <w:rFonts w:hint="eastAsia"/>
          <w:b/>
          <w:bCs/>
          <w:i/>
          <w:iCs/>
          <w:color w:val="000000"/>
          <w:szCs w:val="21"/>
          <w14:textFill>
            <w14:gradFill>
              <w14:gsLst>
                <w14:gs w14:pos="25000">
                  <w14:srgbClr w14:val="FF566A"/>
                </w14:gs>
                <w14:gs w14:pos="75000">
                  <w14:srgbClr w14:val="F6AABA"/>
                </w14:gs>
                <w14:gs w14:pos="0">
                  <w14:srgbClr w14:val="EB3A48"/>
                </w14:gs>
                <w14:gs w14:pos="100000">
                  <w14:srgbClr w14:val="FFCFD9"/>
                </w14:gs>
              </w14:gsLst>
              <w14:lin w14:ang="18900000" w14:scaled="1"/>
            </w14:gradFill>
          </w14:textFill>
        </w:rPr>
        <w:t>Princess in Black</w:t>
      </w:r>
      <w:r>
        <w:rPr>
          <w:rFonts w:hint="eastAsia"/>
          <w:b/>
          <w:bCs/>
          <w:color w:val="000000"/>
          <w:szCs w:val="21"/>
          <w14:textFill>
            <w14:gradFill>
              <w14:gsLst>
                <w14:gs w14:pos="25000">
                  <w14:srgbClr w14:val="FF566A"/>
                </w14:gs>
                <w14:gs w14:pos="75000">
                  <w14:srgbClr w14:val="F6AABA"/>
                </w14:gs>
                <w14:gs w14:pos="0">
                  <w14:srgbClr w14:val="EB3A48"/>
                </w14:gs>
                <w14:gs w14:pos="100000">
                  <w14:srgbClr w14:val="FFCFD9"/>
                </w14:gs>
              </w14:gsLst>
              <w14:lin w14:ang="18900000" w14:scaled="1"/>
            </w14:gradFill>
          </w14:textFill>
        </w:rPr>
        <w:t>）</w:t>
      </w:r>
    </w:p>
    <w:p w14:paraId="06ABF5E9" w14:textId="77777777" w:rsidR="00717C87" w:rsidRDefault="00717C87">
      <w:pPr>
        <w:rPr>
          <w:b/>
          <w:bCs/>
          <w:color w:val="000000"/>
          <w:szCs w:val="21"/>
        </w:rPr>
      </w:pPr>
    </w:p>
    <w:p w14:paraId="0E05AFE8" w14:textId="77777777" w:rsidR="00717C87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B3A1CF8" w14:textId="77777777" w:rsidR="00717C87" w:rsidRDefault="00717C87">
      <w:pPr>
        <w:rPr>
          <w:color w:val="000000"/>
          <w:szCs w:val="21"/>
        </w:rPr>
      </w:pPr>
    </w:p>
    <w:p w14:paraId="4F7606B9" w14:textId="77777777" w:rsidR="00717C87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宝石的真名是微光谷杰玛公主殿下。她和伙伴们最大的心愿就是亲眼见到巨龙。因此，在选择下一枚精灵勋章时，杰玛公主挑中了最勇敢无畏的一枚精灵勋章：拯救巨龙勋章！</w:t>
      </w:r>
    </w:p>
    <w:p w14:paraId="7DECBC9F" w14:textId="77777777" w:rsidR="00717C87" w:rsidRDefault="00717C87">
      <w:pPr>
        <w:rPr>
          <w:color w:val="000000"/>
          <w:szCs w:val="21"/>
        </w:rPr>
      </w:pPr>
    </w:p>
    <w:p w14:paraId="7E0D22A8" w14:textId="77777777" w:rsidR="00717C87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58F793D2" w14:textId="77777777" w:rsidR="00717C87" w:rsidRDefault="00000000">
      <w:pPr>
        <w:rPr>
          <w:color w:val="000000"/>
          <w:szCs w:val="21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 wp14:anchorId="42BFD510" wp14:editId="545D9B8E">
            <wp:extent cx="1002030" cy="1080135"/>
            <wp:effectExtent l="0" t="0" r="7620" b="571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EEC4D2" w14:textId="77777777" w:rsidR="00717C87" w:rsidRDefault="00000000">
      <w:pPr>
        <w:ind w:firstLineChars="200" w:firstLine="422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梅雷迪思·科斯坦（</w:t>
      </w:r>
      <w:r>
        <w:rPr>
          <w:rFonts w:hint="eastAsia"/>
          <w:b/>
          <w:bCs/>
          <w:color w:val="000000"/>
          <w:szCs w:val="21"/>
        </w:rPr>
        <w:t>Meredith Costain</w:t>
      </w:r>
      <w:r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，多才多艺的获奖作家。她的首部绘本《爱音乐的哈丽特》被澳大利亚广播公司改编为电视剧，诗集《涂鸦之舞》入选澳大利亚儿童图书理事会荣誉图书。她曾担任英语教师与儿童杂志编辑，喜爱在全澳各地与孩子们一起写诗，也爱和</w:t>
      </w:r>
      <w:r>
        <w:rPr>
          <w:rFonts w:hint="eastAsia"/>
          <w:color w:val="000000"/>
          <w:szCs w:val="21"/>
        </w:rPr>
        <w:lastRenderedPageBreak/>
        <w:t>自家猫狗玩“接球”游戏。</w:t>
      </w:r>
    </w:p>
    <w:p w14:paraId="5F01647C" w14:textId="77777777" w:rsidR="00717C87" w:rsidRDefault="00717C87">
      <w:pPr>
        <w:ind w:firstLineChars="200" w:firstLine="420"/>
        <w:rPr>
          <w:color w:val="000000"/>
          <w:szCs w:val="21"/>
        </w:rPr>
      </w:pPr>
    </w:p>
    <w:p w14:paraId="5378CBBA" w14:textId="77777777" w:rsidR="00717C87" w:rsidRDefault="00000000">
      <w:pPr>
        <w:rPr>
          <w:color w:val="000000"/>
          <w:szCs w:val="21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 wp14:anchorId="26258123" wp14:editId="07D7DA6F">
            <wp:extent cx="1620520" cy="1080135"/>
            <wp:effectExtent l="0" t="0" r="8255" b="571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2C80E0" w14:textId="77777777" w:rsidR="00717C87" w:rsidRDefault="00000000">
      <w:pPr>
        <w:ind w:firstLineChars="200" w:firstLine="422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谢丽尔·奥尔西尼（</w:t>
      </w:r>
      <w:r>
        <w:rPr>
          <w:rFonts w:hint="eastAsia"/>
          <w:b/>
          <w:bCs/>
          <w:color w:val="000000"/>
          <w:szCs w:val="21"/>
        </w:rPr>
        <w:t>Cheryl Orsini</w:t>
      </w:r>
      <w:r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，从小画画，笔下世界越画越大！已为七十余部作品绘制插画，包括多部绘本与儿童小说系列。她总希望别人觉得自己“大胆前卫、风格犀利”，却常被评价为靠谱又细心，尤其擅长利落线条。谢丽尔与丈夫、女儿现居悉尼。</w:t>
      </w:r>
    </w:p>
    <w:p w14:paraId="3258F734" w14:textId="77777777" w:rsidR="00717C87" w:rsidRDefault="00000000">
      <w:pPr>
        <w:rPr>
          <w:color w:val="000000"/>
          <w:szCs w:val="21"/>
        </w:rPr>
      </w:pPr>
      <w:r>
        <w:rPr>
          <w:noProof/>
        </w:rPr>
        <w:drawing>
          <wp:inline distT="0" distB="0" distL="114300" distR="114300" wp14:anchorId="7EE38912" wp14:editId="7A0E72F1">
            <wp:extent cx="2971800" cy="3986530"/>
            <wp:effectExtent l="0" t="0" r="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059F6" w14:textId="77777777" w:rsidR="00717C87" w:rsidRDefault="00717C87">
      <w:pPr>
        <w:rPr>
          <w:b/>
          <w:color w:val="000000"/>
        </w:rPr>
      </w:pPr>
    </w:p>
    <w:p w14:paraId="00580491" w14:textId="77777777" w:rsidR="00717C87" w:rsidRDefault="00717C87">
      <w:pPr>
        <w:rPr>
          <w:b/>
          <w:color w:val="000000"/>
        </w:rPr>
      </w:pPr>
    </w:p>
    <w:p w14:paraId="4BB3EC1E" w14:textId="77777777" w:rsidR="00717C87" w:rsidRDefault="00000000">
      <w:pPr>
        <w:shd w:val="clear" w:color="auto" w:fill="FFFFFF"/>
        <w:rPr>
          <w:color w:val="000000"/>
          <w:szCs w:val="21"/>
        </w:rPr>
      </w:pPr>
      <w:bookmarkStart w:id="2" w:name="OLE_LINK43"/>
      <w:bookmarkStart w:id="3" w:name="OLE_LINK38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507612A4" w14:textId="77777777" w:rsidR="00717C87" w:rsidRDefault="00000000">
      <w:pPr>
        <w:rPr>
          <w:rFonts w:ascii="华文中宋" w:eastAsia="华文中宋" w:hAnsi="华文中宋" w:hint="eastAsia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5CB5FA57" w14:textId="77777777" w:rsidR="00717C87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0" w:history="1">
        <w:r>
          <w:rPr>
            <w:rStyle w:val="ab"/>
            <w:rFonts w:hint="eastAsia"/>
            <w:b/>
            <w:szCs w:val="21"/>
          </w:rPr>
          <w:t>Righ</w:t>
        </w:r>
        <w:r>
          <w:rPr>
            <w:rStyle w:val="ab"/>
            <w:b/>
            <w:szCs w:val="21"/>
          </w:rPr>
          <w:t>ts@nurnberg.com.cn</w:t>
        </w:r>
      </w:hyperlink>
    </w:p>
    <w:p w14:paraId="4C51B080" w14:textId="77777777" w:rsidR="00717C87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74ECF09E" w14:textId="77777777" w:rsidR="00717C87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40D7E099" w14:textId="77777777" w:rsidR="00717C87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34D02985" w14:textId="77777777" w:rsidR="00717C87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1" w:history="1">
        <w:r>
          <w:rPr>
            <w:rStyle w:val="ab"/>
            <w:szCs w:val="21"/>
          </w:rPr>
          <w:t>http://www.nurnberg.com.cn</w:t>
        </w:r>
      </w:hyperlink>
    </w:p>
    <w:p w14:paraId="30D5A849" w14:textId="77777777" w:rsidR="00717C87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2" w:history="1">
        <w:r>
          <w:rPr>
            <w:rStyle w:val="ab"/>
            <w:szCs w:val="21"/>
          </w:rPr>
          <w:t>http://www.nurnberg.com.cn/booklist_zh/list.aspx</w:t>
        </w:r>
      </w:hyperlink>
    </w:p>
    <w:p w14:paraId="0FA5D19D" w14:textId="77777777" w:rsidR="00717C87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3" w:history="1">
        <w:r>
          <w:rPr>
            <w:rStyle w:val="ab"/>
            <w:szCs w:val="21"/>
          </w:rPr>
          <w:t>http://www.nurnberg.com.cn/book/book.aspx</w:t>
        </w:r>
      </w:hyperlink>
    </w:p>
    <w:p w14:paraId="67672663" w14:textId="77777777" w:rsidR="00717C87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4" w:history="1">
        <w:r>
          <w:rPr>
            <w:rStyle w:val="ab"/>
            <w:szCs w:val="21"/>
          </w:rPr>
          <w:t>http://www.nurnberg.com.cn/video/video.aspx</w:t>
        </w:r>
      </w:hyperlink>
    </w:p>
    <w:p w14:paraId="7B388033" w14:textId="77777777" w:rsidR="00717C87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5" w:history="1">
        <w:r>
          <w:rPr>
            <w:rStyle w:val="ab"/>
            <w:szCs w:val="21"/>
          </w:rPr>
          <w:t>http://site.douban.com/110577/</w:t>
        </w:r>
      </w:hyperlink>
    </w:p>
    <w:p w14:paraId="419B155F" w14:textId="77777777" w:rsidR="00717C87" w:rsidRDefault="00000000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16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758FA644" w14:textId="77777777" w:rsidR="00717C87" w:rsidRDefault="00000000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2"/>
    <w:bookmarkEnd w:id="3"/>
    <w:p w14:paraId="22EA66DB" w14:textId="77777777" w:rsidR="00717C87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175C8E0D" wp14:editId="54C23DFF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8A59F" w14:textId="77777777" w:rsidR="00717C87" w:rsidRDefault="00717C87">
      <w:pPr>
        <w:ind w:right="420"/>
        <w:rPr>
          <w:rFonts w:eastAsia="Gungsuh"/>
          <w:color w:val="000000"/>
          <w:kern w:val="0"/>
          <w:szCs w:val="21"/>
        </w:rPr>
      </w:pPr>
    </w:p>
    <w:sectPr w:rsidR="00717C87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3C804" w14:textId="77777777" w:rsidR="00D53927" w:rsidRDefault="00D53927">
      <w:r>
        <w:separator/>
      </w:r>
    </w:p>
  </w:endnote>
  <w:endnote w:type="continuationSeparator" w:id="0">
    <w:p w14:paraId="600300FB" w14:textId="77777777" w:rsidR="00D53927" w:rsidRDefault="00D53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Yu Gothic UI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6126F" w14:textId="77777777" w:rsidR="00717C87" w:rsidRDefault="00717C87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CFDEA83" w14:textId="77777777" w:rsidR="00717C87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141A9AA7" w14:textId="77777777" w:rsidR="00717C87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BABC432" w14:textId="77777777" w:rsidR="00717C87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7928F99" w14:textId="77777777" w:rsidR="00717C87" w:rsidRDefault="00717C87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595DF" w14:textId="77777777" w:rsidR="00D53927" w:rsidRDefault="00D53927">
      <w:r>
        <w:separator/>
      </w:r>
    </w:p>
  </w:footnote>
  <w:footnote w:type="continuationSeparator" w:id="0">
    <w:p w14:paraId="14D582D2" w14:textId="77777777" w:rsidR="00D53927" w:rsidRDefault="00D53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6DC7F" w14:textId="77777777" w:rsidR="00717C87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88CC96D" wp14:editId="7C184418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3D5B3C0" w14:textId="77777777" w:rsidR="00717C87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24F5"/>
    <w:rsid w:val="000A57E2"/>
    <w:rsid w:val="000B3141"/>
    <w:rsid w:val="000B3EED"/>
    <w:rsid w:val="000B4D73"/>
    <w:rsid w:val="000C0951"/>
    <w:rsid w:val="000C18AC"/>
    <w:rsid w:val="000D0A7C"/>
    <w:rsid w:val="000D0C63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52323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5C85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27BB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5D7"/>
    <w:rsid w:val="00667C85"/>
    <w:rsid w:val="00680EFB"/>
    <w:rsid w:val="006B6CAB"/>
    <w:rsid w:val="006D37ED"/>
    <w:rsid w:val="006E2E2E"/>
    <w:rsid w:val="007078E0"/>
    <w:rsid w:val="00715F9D"/>
    <w:rsid w:val="00717C87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527D3"/>
    <w:rsid w:val="00874AD1"/>
    <w:rsid w:val="008833DC"/>
    <w:rsid w:val="008931BF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66ECC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520D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D64D0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3927"/>
    <w:rsid w:val="00D55CF3"/>
    <w:rsid w:val="00D56A6F"/>
    <w:rsid w:val="00D56DBD"/>
    <w:rsid w:val="00D63010"/>
    <w:rsid w:val="00D64EE2"/>
    <w:rsid w:val="00D738A1"/>
    <w:rsid w:val="00D762D4"/>
    <w:rsid w:val="00D76715"/>
    <w:rsid w:val="00DA6B30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089D"/>
    <w:rsid w:val="00F668A4"/>
    <w:rsid w:val="00F80E8A"/>
    <w:rsid w:val="00F93F33"/>
    <w:rsid w:val="00FA2346"/>
    <w:rsid w:val="00FB277E"/>
    <w:rsid w:val="00FB5963"/>
    <w:rsid w:val="00FC3699"/>
    <w:rsid w:val="00FD049B"/>
    <w:rsid w:val="00FD2972"/>
    <w:rsid w:val="00FD3BC4"/>
    <w:rsid w:val="00FF01D6"/>
    <w:rsid w:val="03EC461B"/>
    <w:rsid w:val="04B21E8E"/>
    <w:rsid w:val="055F1B46"/>
    <w:rsid w:val="05E05ABA"/>
    <w:rsid w:val="065742DF"/>
    <w:rsid w:val="0806583D"/>
    <w:rsid w:val="091A3CEE"/>
    <w:rsid w:val="0AA822B2"/>
    <w:rsid w:val="0B160C9D"/>
    <w:rsid w:val="0C1B0437"/>
    <w:rsid w:val="1264528F"/>
    <w:rsid w:val="12D17378"/>
    <w:rsid w:val="12D81E34"/>
    <w:rsid w:val="14117386"/>
    <w:rsid w:val="14410444"/>
    <w:rsid w:val="14C12F5A"/>
    <w:rsid w:val="153D4CD7"/>
    <w:rsid w:val="162057B7"/>
    <w:rsid w:val="17594F22"/>
    <w:rsid w:val="18BE5269"/>
    <w:rsid w:val="19B117EF"/>
    <w:rsid w:val="1A294027"/>
    <w:rsid w:val="20F16975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4E02B31"/>
    <w:rsid w:val="362D6CBA"/>
    <w:rsid w:val="36637EBD"/>
    <w:rsid w:val="368055A2"/>
    <w:rsid w:val="36985ABE"/>
    <w:rsid w:val="36B36BBA"/>
    <w:rsid w:val="36B97AE5"/>
    <w:rsid w:val="38D64782"/>
    <w:rsid w:val="38EA0260"/>
    <w:rsid w:val="3A133C1C"/>
    <w:rsid w:val="3C5303D5"/>
    <w:rsid w:val="3C563F4C"/>
    <w:rsid w:val="3C70398D"/>
    <w:rsid w:val="3DAC00D1"/>
    <w:rsid w:val="3FFA0F4B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4305A86"/>
    <w:rsid w:val="564055B9"/>
    <w:rsid w:val="59296817"/>
    <w:rsid w:val="59F00E16"/>
    <w:rsid w:val="5A1E61D2"/>
    <w:rsid w:val="5D416359"/>
    <w:rsid w:val="5E0C3542"/>
    <w:rsid w:val="5E572DEB"/>
    <w:rsid w:val="5E8E14C4"/>
    <w:rsid w:val="5FD22BDF"/>
    <w:rsid w:val="60197BB5"/>
    <w:rsid w:val="605753D1"/>
    <w:rsid w:val="621F6849"/>
    <w:rsid w:val="661D5426"/>
    <w:rsid w:val="674455A4"/>
    <w:rsid w:val="68202442"/>
    <w:rsid w:val="6E9A5873"/>
    <w:rsid w:val="707B3132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02933A"/>
  <w15:docId w15:val="{E00FD6DF-3E58-46A7-93FE-16C8E2799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in"/><Relationship Id="rId13" Type="http://schemas.openxmlformats.org/officeDocument/2006/relationships/hyperlink" Target="http://www.nurnberg.com.cn/book/book.aspx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bin"/><Relationship Id="rId12" Type="http://schemas.openxmlformats.org/officeDocument/2006/relationships/hyperlink" Target="http://www.nurnberg.com.cn/booklist_zh/list.aspx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s://weibo.com/1877653117/profile?topnav=1&amp;wvr=6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nurnberg.com.cn/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mailto:Rights@nurnberg.com.cn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nurnberg.com.cn/video/video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647</Words>
  <Characters>992</Characters>
  <Application>Microsoft Office Word</Application>
  <DocSecurity>0</DocSecurity>
  <Lines>52</Lines>
  <Paragraphs>46</Paragraphs>
  <ScaleCrop>false</ScaleCrop>
  <Company>2ndSpAcE</Company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Joyce Dong</cp:lastModifiedBy>
  <cp:revision>9</cp:revision>
  <cp:lastPrinted>2005-06-10T06:33:00Z</cp:lastPrinted>
  <dcterms:created xsi:type="dcterms:W3CDTF">2023-11-05T05:33:00Z</dcterms:created>
  <dcterms:modified xsi:type="dcterms:W3CDTF">2026-05-29T01:19:00Z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eyJoZGlkIjoiMzEwNTM5NzYwMDRjMzkwZTVkZjY2ODkwMGIxNGU0OTUiLCJ1c2VySWQiOiI0MTA5ODcwMDEifQ==</vt:lpwstr>
  </property>
</Properties>
</file>