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7 233226.png屏幕截图 2026-06-07 23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7 233226.png屏幕截图 2026-06-07 233226"/>
                    <pic:cNvPicPr>
                      <a:picLocks noChangeAspect="1"/>
                    </pic:cNvPicPr>
                  </pic:nvPicPr>
                  <pic:blipFill>
                    <a:blip r:embed="rId6"/>
                    <a:srcRect l="732" r="732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《人行道上的阴影》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Shadows on Sidewalks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James Grady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Pegasus Crime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InkWell/ANA/Jessica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54570E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来自《秃鹰六日》与《美国天空》作者的一部如电影般张力十足的惊悚小说。</w:t>
      </w:r>
    </w:p>
    <w:p w14:paraId="26F3C214">
      <w:pPr>
        <w:ind w:firstLine="420" w:firstLineChars="200"/>
        <w:rPr>
          <w:rFonts w:hint="eastAsia"/>
          <w:bCs/>
          <w:kern w:val="0"/>
          <w:szCs w:val="21"/>
        </w:rPr>
      </w:pPr>
    </w:p>
    <w:p w14:paraId="7D0610D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鲍勃·迪伦曾宣称：“如果你想吸引人们的注意力，性与政治和谋杀是三条必由之路。”而读者将无法从詹姆斯·格雷迪这部全新情色惊悚小说《人行道上的阴影》中移开视线。</w:t>
      </w:r>
    </w:p>
    <w:p w14:paraId="4F145550">
      <w:pPr>
        <w:ind w:firstLine="420" w:firstLineChars="200"/>
        <w:rPr>
          <w:rFonts w:hint="eastAsia"/>
          <w:bCs/>
          <w:kern w:val="0"/>
          <w:szCs w:val="21"/>
        </w:rPr>
      </w:pPr>
    </w:p>
    <w:p w14:paraId="235DE2B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2024年秋天，詹姆斯·特雷文回到蒙大拿州他的小镇家乡，照顾因一次严重摔伤而倒下的母亲。他很快发现自己陷入了一张由谎言和欲望编织的致命网络之中。时间一分一秒地流逝，特雷文必须从几乎必死的谋杀中拯救精明而美丽的拉娜·拉布夫。使事情更加复杂的是她那恶毒的丈夫，以及他们唯一的盟友——经营着当地枪店、常常在平凡生活中神隐的神秘前海军陆战队员科迪。</w:t>
      </w:r>
    </w:p>
    <w:p w14:paraId="10253DF8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人行道上的阴影》新颖而节奏明快，带领我们经历一场过山车般的旅程：穿越衰老、种族主义、愤怒、悲伤、欲望与爱。从手枪扣下扳机的咔嚓声，到詹姆斯和拉娜在个人与政治斗争的漩涡中抗争时发出的求救信号——“S.O.S.”——詹姆斯·格雷迪展现了他对黑色小说形式的娴熟掌控，并照亮了现代人的生存状况。</w:t>
      </w:r>
    </w:p>
    <w:p w14:paraId="235FB868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0FE2B84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詹姆斯·格雷迪（</w:t>
      </w:r>
      <w:r>
        <w:rPr>
          <w:rFonts w:hint="eastAsia"/>
          <w:b/>
          <w:bCs/>
          <w:color w:val="000000"/>
          <w:szCs w:val="21"/>
          <w:highlight w:val="none"/>
        </w:rPr>
        <w:t>James Grady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的处女作《秃鹰六日》后来成为罗伯特·雷德福主演的经典电影《秃鹰三日》，以及由马克斯·艾恩斯主演的当前电视剧集《秃鹰》。格雷迪曾获得</w:t>
      </w:r>
      <w:r>
        <w:rPr>
          <w:rFonts w:hint="eastAsia"/>
          <w:b/>
          <w:bCs/>
          <w:color w:val="000000"/>
          <w:szCs w:val="21"/>
          <w:lang w:val="en-US" w:eastAsia="zh-CN"/>
        </w:rPr>
        <w:t>意大利雷蒙德·钱德勒奖、法国黑色小说大奖、日本 Baka-Misu 文学奖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，并曾入围美国侦探作家协会爱伦·坡奖决选。他已出版十余部小说，包括《这列火车》、《我们眼中的烟雾》和《美国天空》，均由佩加索斯出版社发行。伦敦《每日电讯报》将格雷迪评为</w:t>
      </w:r>
      <w:r>
        <w:rPr>
          <w:rFonts w:hint="eastAsia"/>
          <w:b/>
          <w:bCs/>
          <w:color w:val="000000"/>
          <w:szCs w:val="21"/>
          <w:lang w:val="en-US" w:eastAsia="zh-CN"/>
        </w:rPr>
        <w:t>“死前必读的50位犯罪作家”之一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。2015年，《华盛顿邮报》将他的散文比作乔治·奥威尔和鲍勃·迪伦。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6B9065C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人行道上的阴影》抓住了我，绝不放手。格雷迪用生动、有力且充满电影感的散文，令人惊心动魄地勾勒出一个美国小镇，这里充满了有缺陷却勇敢的人物，充盈着关于男子气概、腐败、贪婪、欲望、友谊和命运的思想。它既是一部节奏紧凑的惊悚小说，也是一幅我们当下生活方式的写照，以及我们必须付出何种努力才能解放彼此——以及我们自己。”</w:t>
      </w:r>
    </w:p>
    <w:p w14:paraId="501CBA04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——艾莉森·费尔布拉泽，《接球》作者</w:t>
      </w:r>
    </w:p>
    <w:p w14:paraId="4124DCD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E21771B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桃色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交易》遇上鲍勃·迪伦——《人行道上的阴影》巧妙地将大胆的社会评论编织进节奏明快的情色惊悚之中。格雷迪用简洁、抒情的散文，探索了美国小镇中权力、特权与传承的动态。热气腾腾、聪明睿智且具有社会意识，这既是一封写给这个国家的怀旧情书，也是一记紧急的警钟。”</w:t>
      </w:r>
    </w:p>
    <w:p w14:paraId="682CAFD8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——K.T. 阮，安东尼奖获奖作品《你知道你做了什么》的作者</w:t>
      </w:r>
    </w:p>
    <w:p w14:paraId="104725D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D4818A2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这部艺术家青年时期的肖像，同样也是一幅不可磨灭的民族肖像——一幅始终让人感觉亲密的史诗画卷，这得益于格雷迪在人物刻画、精准细节和精神慷慨方面的天赋。即使你不在场，你也会觉得自己身临其境，而且你脑中会响起世界上最好的自动点唱机。一段绝妙的旅程。”</w:t>
      </w:r>
    </w:p>
    <w:p w14:paraId="1BA869A0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——路易斯·贝亚德，《怀尔德一家》的作者</w:t>
      </w:r>
    </w:p>
    <w:p w14:paraId="2674447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2088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AEF4BDC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4B45557C"/>
    <w:rsid w:val="543E2C5B"/>
    <w:rsid w:val="584963F2"/>
    <w:rsid w:val="58DF0B08"/>
    <w:rsid w:val="5AB726B1"/>
    <w:rsid w:val="5F063C4E"/>
    <w:rsid w:val="601E082E"/>
    <w:rsid w:val="60B3492E"/>
    <w:rsid w:val="66025F0F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1357</Words>
  <Characters>1709</Characters>
  <Lines>25</Lines>
  <Paragraphs>7</Paragraphs>
  <TotalTime>15</TotalTime>
  <ScaleCrop>false</ScaleCrop>
  <LinksUpToDate>false</LinksUpToDate>
  <CharactersWithSpaces>1741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2026-06-24T02:18:51Z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