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2B1D0CDC" w:rsidR="00AE574A" w:rsidRPr="00BD0ACA" w:rsidRDefault="00AE574A">
      <w:pPr>
        <w:rPr>
          <w:b/>
          <w:color w:val="000000"/>
          <w:szCs w:val="21"/>
        </w:rPr>
      </w:pPr>
    </w:p>
    <w:p w14:paraId="3DA7336F" w14:textId="14832D17" w:rsidR="00774233" w:rsidRPr="00774233" w:rsidRDefault="007E332B" w:rsidP="00774233">
      <w:pPr>
        <w:tabs>
          <w:tab w:val="left" w:pos="341"/>
          <w:tab w:val="left" w:pos="5235"/>
        </w:tabs>
        <w:rPr>
          <w:b/>
          <w:bCs/>
          <w:color w:val="000000"/>
          <w:szCs w:val="21"/>
        </w:rPr>
      </w:pPr>
      <w:r>
        <w:rPr>
          <w:noProof/>
        </w:rPr>
        <w:drawing>
          <wp:anchor distT="0" distB="0" distL="114300" distR="114300" simplePos="0" relativeHeight="251678720" behindDoc="0" locked="0" layoutInCell="1" allowOverlap="1" wp14:anchorId="53A5EBB7" wp14:editId="7A539C1B">
            <wp:simplePos x="0" y="0"/>
            <wp:positionH relativeFrom="margin">
              <wp:align>right</wp:align>
            </wp:positionH>
            <wp:positionV relativeFrom="paragraph">
              <wp:posOffset>8626</wp:posOffset>
            </wp:positionV>
            <wp:extent cx="1504315" cy="1508760"/>
            <wp:effectExtent l="0" t="0" r="63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315" cy="150876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A468C4">
        <w:rPr>
          <w:rFonts w:hint="eastAsia"/>
          <w:b/>
          <w:bCs/>
          <w:color w:val="000000"/>
          <w:szCs w:val="21"/>
        </w:rPr>
        <w:t>人工智能时代的全球秩序</w:t>
      </w:r>
      <w:r w:rsidR="009736A9">
        <w:rPr>
          <w:rFonts w:hint="eastAsia"/>
          <w:b/>
          <w:bCs/>
          <w:color w:val="000000"/>
          <w:szCs w:val="21"/>
        </w:rPr>
        <w:t>》</w:t>
      </w:r>
    </w:p>
    <w:p w14:paraId="526CF9CC" w14:textId="1749838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468C4">
        <w:rPr>
          <w:b/>
          <w:bCs/>
          <w:color w:val="000000"/>
          <w:szCs w:val="21"/>
        </w:rPr>
        <w:t>GLOBAL ORDER IN THE AGE OF ARTIFICIAL INTELLIGENCE</w:t>
      </w:r>
    </w:p>
    <w:p w14:paraId="39B7E419" w14:textId="772F20C9"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A468C4" w:rsidRPr="00A468C4">
        <w:rPr>
          <w:b/>
          <w:bCs/>
          <w:color w:val="000000"/>
          <w:szCs w:val="21"/>
        </w:rPr>
        <w:t xml:space="preserve">Emilia </w:t>
      </w:r>
      <w:proofErr w:type="spellStart"/>
      <w:r w:rsidR="00A468C4" w:rsidRPr="00A468C4">
        <w:rPr>
          <w:b/>
          <w:bCs/>
          <w:color w:val="000000"/>
          <w:szCs w:val="21"/>
        </w:rPr>
        <w:t>Justyna</w:t>
      </w:r>
      <w:proofErr w:type="spellEnd"/>
      <w:r w:rsidR="00A468C4" w:rsidRPr="00A468C4">
        <w:rPr>
          <w:b/>
          <w:bCs/>
          <w:color w:val="000000"/>
          <w:szCs w:val="21"/>
        </w:rPr>
        <w:t xml:space="preserve"> Powell</w:t>
      </w:r>
      <w:r w:rsidR="00A468C4">
        <w:rPr>
          <w:b/>
          <w:bCs/>
          <w:color w:val="000000"/>
          <w:szCs w:val="21"/>
        </w:rPr>
        <w:t>,</w:t>
      </w:r>
      <w:r w:rsidR="00A468C4" w:rsidRPr="00A468C4">
        <w:rPr>
          <w:b/>
          <w:bCs/>
          <w:color w:val="000000"/>
          <w:szCs w:val="21"/>
        </w:rPr>
        <w:t xml:space="preserve"> </w:t>
      </w:r>
      <w:proofErr w:type="spellStart"/>
      <w:r w:rsidR="00A468C4" w:rsidRPr="00A468C4">
        <w:rPr>
          <w:b/>
          <w:bCs/>
          <w:color w:val="000000"/>
          <w:szCs w:val="21"/>
        </w:rPr>
        <w:t>Jarek</w:t>
      </w:r>
      <w:proofErr w:type="spellEnd"/>
      <w:r w:rsidR="00A468C4" w:rsidRPr="00A468C4">
        <w:rPr>
          <w:b/>
          <w:bCs/>
          <w:color w:val="000000"/>
          <w:szCs w:val="21"/>
        </w:rPr>
        <w:t xml:space="preserve"> </w:t>
      </w:r>
      <w:proofErr w:type="spellStart"/>
      <w:r w:rsidR="00A468C4" w:rsidRPr="00A468C4">
        <w:rPr>
          <w:b/>
          <w:bCs/>
          <w:color w:val="000000"/>
          <w:szCs w:val="21"/>
        </w:rPr>
        <w:t>Nabrzyski</w:t>
      </w:r>
      <w:proofErr w:type="spellEnd"/>
      <w:r w:rsidR="00A468C4" w:rsidRPr="00A468C4">
        <w:rPr>
          <w:b/>
          <w:bCs/>
          <w:color w:val="000000"/>
          <w:szCs w:val="21"/>
        </w:rPr>
        <w:t xml:space="preserve"> </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77700BD9"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B345F">
        <w:rPr>
          <w:b/>
          <w:bCs/>
          <w:color w:val="000000"/>
          <w:szCs w:val="21"/>
        </w:rPr>
        <w:t>312</w:t>
      </w:r>
      <w:r w:rsidR="00D82AB4" w:rsidRPr="00D82AB4">
        <w:rPr>
          <w:rFonts w:hint="eastAsia"/>
          <w:b/>
          <w:bCs/>
          <w:color w:val="000000"/>
          <w:szCs w:val="21"/>
        </w:rPr>
        <w:t>页</w:t>
      </w:r>
    </w:p>
    <w:p w14:paraId="31380F95" w14:textId="0534D5A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605D44">
        <w:rPr>
          <w:b/>
          <w:bCs/>
          <w:color w:val="000000"/>
          <w:szCs w:val="21"/>
        </w:rPr>
        <w:t>7</w:t>
      </w:r>
      <w:r w:rsidR="00D82AB4" w:rsidRPr="00D82AB4">
        <w:rPr>
          <w:rFonts w:hint="eastAsia"/>
          <w:b/>
          <w:bCs/>
          <w:color w:val="000000"/>
          <w:szCs w:val="21"/>
        </w:rPr>
        <w:t>年</w:t>
      </w:r>
      <w:r w:rsidR="00605D44">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0474B7EC" w:rsidR="00774233" w:rsidRPr="00774233" w:rsidRDefault="00774233" w:rsidP="00774233">
      <w:pPr>
        <w:tabs>
          <w:tab w:val="left" w:pos="341"/>
          <w:tab w:val="left" w:pos="5235"/>
        </w:tabs>
        <w:rPr>
          <w:b/>
          <w:bCs/>
          <w:szCs w:val="21"/>
        </w:rPr>
      </w:pPr>
      <w:r w:rsidRPr="00774233">
        <w:rPr>
          <w:b/>
          <w:bCs/>
          <w:szCs w:val="21"/>
        </w:rPr>
        <w:t>审读资料：</w:t>
      </w:r>
      <w:r w:rsidR="007E332B">
        <w:rPr>
          <w:rFonts w:hint="eastAsia"/>
          <w:b/>
          <w:bCs/>
          <w:szCs w:val="21"/>
        </w:rPr>
        <w:t>暂无</w:t>
      </w:r>
      <w:r w:rsidR="007E332B">
        <w:rPr>
          <w:b/>
          <w:bCs/>
          <w:szCs w:val="21"/>
        </w:rPr>
        <w:t>（可先登记兴趣）</w:t>
      </w:r>
    </w:p>
    <w:p w14:paraId="77C966FF" w14:textId="537EF1E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7E332B">
        <w:rPr>
          <w:b/>
          <w:bCs/>
          <w:szCs w:val="21"/>
        </w:rPr>
        <w:t>社会科学</w:t>
      </w:r>
    </w:p>
    <w:p w14:paraId="6BD5D9C1" w14:textId="14DE9B91" w:rsidR="001C799E" w:rsidRDefault="001C799E" w:rsidP="00433082">
      <w:pPr>
        <w:tabs>
          <w:tab w:val="left" w:pos="341"/>
          <w:tab w:val="left" w:pos="5235"/>
        </w:tabs>
        <w:rPr>
          <w:b/>
          <w:bCs/>
          <w:szCs w:val="21"/>
        </w:rPr>
      </w:pPr>
      <w:r w:rsidRPr="001C799E">
        <w:rPr>
          <w:rFonts w:hint="eastAsia"/>
          <w:b/>
          <w:bCs/>
          <w:szCs w:val="21"/>
        </w:rPr>
        <w:t>OUP</w:t>
      </w:r>
      <w:r w:rsidRPr="001C799E">
        <w:rPr>
          <w:rFonts w:hint="eastAsia"/>
          <w:b/>
          <w:bCs/>
          <w:szCs w:val="21"/>
        </w:rPr>
        <w:t>推介视频：</w:t>
      </w:r>
      <w:r w:rsidR="005567B7">
        <w:rPr>
          <w:b/>
          <w:bCs/>
          <w:szCs w:val="21"/>
        </w:rPr>
        <w:fldChar w:fldCharType="begin"/>
      </w:r>
      <w:r w:rsidR="005567B7">
        <w:rPr>
          <w:b/>
          <w:bCs/>
          <w:szCs w:val="21"/>
        </w:rPr>
        <w:instrText xml:space="preserve"> HYPERLINK "</w:instrText>
      </w:r>
      <w:r w:rsidR="005567B7" w:rsidRPr="005567B7">
        <w:rPr>
          <w:b/>
          <w:bCs/>
          <w:szCs w:val="21"/>
        </w:rPr>
        <w:instrText>https://pan.baidu.com/s/1ZI2ruhZo2yZp0UvV5nla_g</w:instrText>
      </w:r>
      <w:r w:rsidR="005567B7">
        <w:rPr>
          <w:b/>
          <w:bCs/>
          <w:szCs w:val="21"/>
        </w:rPr>
        <w:instrText xml:space="preserve">" </w:instrText>
      </w:r>
      <w:r w:rsidR="005567B7">
        <w:rPr>
          <w:b/>
          <w:bCs/>
          <w:szCs w:val="21"/>
        </w:rPr>
        <w:fldChar w:fldCharType="separate"/>
      </w:r>
      <w:r w:rsidR="005567B7" w:rsidRPr="00655941">
        <w:rPr>
          <w:rStyle w:val="ab"/>
          <w:b/>
          <w:bCs/>
          <w:szCs w:val="21"/>
        </w:rPr>
        <w:t>https://pan.baidu.com/s/1ZI2ruhZo2yZp0UvV5nla_g</w:t>
      </w:r>
      <w:r w:rsidR="005567B7">
        <w:rPr>
          <w:b/>
          <w:bCs/>
          <w:szCs w:val="21"/>
        </w:rPr>
        <w:fldChar w:fldCharType="end"/>
      </w:r>
    </w:p>
    <w:p w14:paraId="6ED8D6D0" w14:textId="33B75FEE" w:rsidR="006073CF" w:rsidRDefault="006073CF">
      <w:pPr>
        <w:rPr>
          <w:b/>
          <w:bCs/>
          <w:color w:val="000000"/>
          <w:szCs w:val="21"/>
        </w:rPr>
      </w:pPr>
      <w:bookmarkStart w:id="0" w:name="_GoBack"/>
      <w:bookmarkEnd w:id="0"/>
    </w:p>
    <w:p w14:paraId="1CE8026F" w14:textId="56F53092" w:rsidR="00A56502" w:rsidRDefault="00A56502">
      <w:pPr>
        <w:rPr>
          <w:b/>
          <w:bCs/>
          <w:color w:val="000000"/>
          <w:szCs w:val="21"/>
        </w:rPr>
      </w:pPr>
    </w:p>
    <w:p w14:paraId="6D37CCBA" w14:textId="7A2ADA27" w:rsidR="000915E8" w:rsidRPr="007E332B" w:rsidRDefault="000915E8">
      <w:pPr>
        <w:rPr>
          <w:b/>
          <w:color w:val="000000"/>
          <w:szCs w:val="21"/>
        </w:rPr>
      </w:pPr>
      <w:r w:rsidRPr="007E332B">
        <w:rPr>
          <w:rFonts w:hint="eastAsia"/>
          <w:b/>
          <w:color w:val="000000"/>
          <w:szCs w:val="21"/>
        </w:rPr>
        <w:t>卖点：</w:t>
      </w:r>
    </w:p>
    <w:p w14:paraId="5900026D" w14:textId="77777777" w:rsidR="000915E8" w:rsidRPr="000915E8" w:rsidRDefault="000915E8">
      <w:pPr>
        <w:rPr>
          <w:color w:val="000000"/>
          <w:szCs w:val="21"/>
        </w:rPr>
      </w:pPr>
    </w:p>
    <w:p w14:paraId="38035F10" w14:textId="71396886" w:rsidR="002E0851" w:rsidRDefault="00431F97" w:rsidP="000915E8">
      <w:pPr>
        <w:pStyle w:val="ac"/>
        <w:numPr>
          <w:ilvl w:val="0"/>
          <w:numId w:val="39"/>
        </w:numPr>
        <w:ind w:firstLineChars="0"/>
        <w:rPr>
          <w:color w:val="000000"/>
          <w:szCs w:val="21"/>
        </w:rPr>
      </w:pPr>
      <w:r w:rsidRPr="00431F97">
        <w:rPr>
          <w:rFonts w:hint="eastAsia"/>
          <w:color w:val="000000"/>
          <w:szCs w:val="21"/>
        </w:rPr>
        <w:t>跨学科著作</w:t>
      </w:r>
      <w:r>
        <w:rPr>
          <w:rFonts w:hint="eastAsia"/>
          <w:color w:val="000000"/>
          <w:szCs w:val="21"/>
        </w:rPr>
        <w:t>，</w:t>
      </w:r>
      <w:r w:rsidRPr="00431F97">
        <w:rPr>
          <w:rFonts w:hint="eastAsia"/>
          <w:color w:val="000000"/>
          <w:szCs w:val="21"/>
        </w:rPr>
        <w:t>汇集了顶尖专家的见解，探讨了人工智能的</w:t>
      </w:r>
      <w:r>
        <w:rPr>
          <w:rFonts w:hint="eastAsia"/>
          <w:color w:val="000000"/>
          <w:szCs w:val="21"/>
        </w:rPr>
        <w:t>方方面面，</w:t>
      </w:r>
      <w:r w:rsidRPr="00431F97">
        <w:rPr>
          <w:rFonts w:hint="eastAsia"/>
          <w:color w:val="000000"/>
          <w:szCs w:val="21"/>
        </w:rPr>
        <w:t>及其对当代全球秩序的影响</w:t>
      </w:r>
      <w:r>
        <w:rPr>
          <w:rFonts w:hint="eastAsia"/>
          <w:color w:val="000000"/>
          <w:szCs w:val="21"/>
        </w:rPr>
        <w:t>。</w:t>
      </w:r>
    </w:p>
    <w:p w14:paraId="4617A714" w14:textId="7E9AE865" w:rsidR="001A75CE" w:rsidRPr="001A75CE" w:rsidRDefault="00431F97" w:rsidP="001A75CE">
      <w:pPr>
        <w:pStyle w:val="ac"/>
        <w:numPr>
          <w:ilvl w:val="0"/>
          <w:numId w:val="39"/>
        </w:numPr>
        <w:ind w:firstLineChars="0"/>
        <w:rPr>
          <w:color w:val="000000"/>
          <w:szCs w:val="21"/>
        </w:rPr>
      </w:pPr>
      <w:r w:rsidRPr="00431F97">
        <w:rPr>
          <w:rFonts w:hint="eastAsia"/>
          <w:color w:val="000000"/>
          <w:szCs w:val="21"/>
        </w:rPr>
        <w:t>全球秩序的未来是什么？</w:t>
      </w:r>
      <w:r w:rsidRPr="00431F97">
        <w:rPr>
          <w:rFonts w:hint="eastAsia"/>
          <w:color w:val="000000"/>
          <w:szCs w:val="21"/>
        </w:rPr>
        <w:t xml:space="preserve"> </w:t>
      </w:r>
    </w:p>
    <w:p w14:paraId="5FD15C31" w14:textId="0B029E6D" w:rsidR="006F3990" w:rsidRDefault="00431F97" w:rsidP="000915E8">
      <w:pPr>
        <w:pStyle w:val="ac"/>
        <w:numPr>
          <w:ilvl w:val="0"/>
          <w:numId w:val="39"/>
        </w:numPr>
        <w:ind w:firstLineChars="0"/>
        <w:rPr>
          <w:color w:val="000000"/>
          <w:szCs w:val="21"/>
        </w:rPr>
      </w:pPr>
      <w:r w:rsidRPr="00431F97">
        <w:rPr>
          <w:rFonts w:hint="eastAsia"/>
          <w:color w:val="000000"/>
          <w:szCs w:val="21"/>
        </w:rPr>
        <w:t>人工智能技术应该如何融入世界的制度结构，哪些国际行为体有权力和权威重新定义和重新</w:t>
      </w:r>
      <w:r>
        <w:rPr>
          <w:rFonts w:hint="eastAsia"/>
          <w:color w:val="000000"/>
          <w:szCs w:val="21"/>
        </w:rPr>
        <w:t>建构</w:t>
      </w:r>
      <w:r w:rsidRPr="00431F97">
        <w:rPr>
          <w:rFonts w:hint="eastAsia"/>
          <w:color w:val="000000"/>
          <w:szCs w:val="21"/>
        </w:rPr>
        <w:t>现有的全球互动？</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C792726" w14:textId="310C097B" w:rsidR="00513231" w:rsidRDefault="00513231" w:rsidP="00513231">
      <w:pPr>
        <w:ind w:firstLineChars="200" w:firstLine="420"/>
        <w:rPr>
          <w:bCs/>
          <w:color w:val="000000"/>
          <w:szCs w:val="21"/>
        </w:rPr>
      </w:pPr>
      <w:r w:rsidRPr="00513231">
        <w:rPr>
          <w:rFonts w:hint="eastAsia"/>
          <w:bCs/>
          <w:color w:val="000000"/>
          <w:szCs w:val="21"/>
        </w:rPr>
        <w:t>先进人工智能（</w:t>
      </w:r>
      <w:r w:rsidRPr="00513231">
        <w:rPr>
          <w:rFonts w:hint="eastAsia"/>
          <w:bCs/>
          <w:color w:val="000000"/>
          <w:szCs w:val="21"/>
        </w:rPr>
        <w:t>AI</w:t>
      </w:r>
      <w:r w:rsidRPr="00513231">
        <w:rPr>
          <w:rFonts w:hint="eastAsia"/>
          <w:bCs/>
          <w:color w:val="000000"/>
          <w:szCs w:val="21"/>
        </w:rPr>
        <w:t>）的兴起代表了全球权力结构、治理和道德规范的</w:t>
      </w:r>
      <w:r>
        <w:rPr>
          <w:rFonts w:hint="eastAsia"/>
          <w:bCs/>
          <w:color w:val="000000"/>
          <w:szCs w:val="21"/>
        </w:rPr>
        <w:t>剧烈转型</w:t>
      </w:r>
      <w:r w:rsidRPr="00513231">
        <w:rPr>
          <w:rFonts w:hint="eastAsia"/>
          <w:bCs/>
          <w:color w:val="000000"/>
          <w:szCs w:val="21"/>
        </w:rPr>
        <w:t>。现代人工智能系统，特别是生成性人工智能和基础模型</w:t>
      </w:r>
      <w:r>
        <w:rPr>
          <w:rFonts w:hint="eastAsia"/>
          <w:bCs/>
          <w:color w:val="000000"/>
          <w:szCs w:val="21"/>
        </w:rPr>
        <w:t>表现出的涌现行为</w:t>
      </w:r>
      <w:r w:rsidRPr="00513231">
        <w:rPr>
          <w:rFonts w:hint="eastAsia"/>
          <w:bCs/>
          <w:color w:val="000000"/>
          <w:szCs w:val="21"/>
        </w:rPr>
        <w:t>——当这些系统规模扩大</w:t>
      </w:r>
      <w:r>
        <w:rPr>
          <w:rFonts w:hint="eastAsia"/>
          <w:bCs/>
          <w:color w:val="000000"/>
          <w:szCs w:val="21"/>
        </w:rPr>
        <w:t>后</w:t>
      </w:r>
      <w:r w:rsidRPr="00513231">
        <w:rPr>
          <w:rFonts w:hint="eastAsia"/>
          <w:bCs/>
          <w:color w:val="000000"/>
          <w:szCs w:val="21"/>
        </w:rPr>
        <w:t>出现的</w:t>
      </w:r>
      <w:r>
        <w:rPr>
          <w:rFonts w:hint="eastAsia"/>
          <w:bCs/>
          <w:color w:val="000000"/>
          <w:szCs w:val="21"/>
        </w:rPr>
        <w:t>先前未预料到</w:t>
      </w:r>
      <w:r w:rsidRPr="00513231">
        <w:rPr>
          <w:rFonts w:hint="eastAsia"/>
          <w:bCs/>
          <w:color w:val="000000"/>
          <w:szCs w:val="21"/>
        </w:rPr>
        <w:t>的能力——带来</w:t>
      </w:r>
      <w:r>
        <w:rPr>
          <w:rFonts w:hint="eastAsia"/>
          <w:bCs/>
          <w:color w:val="000000"/>
          <w:szCs w:val="21"/>
        </w:rPr>
        <w:t>曾经</w:t>
      </w:r>
      <w:r w:rsidRPr="00513231">
        <w:rPr>
          <w:rFonts w:hint="eastAsia"/>
          <w:bCs/>
          <w:color w:val="000000"/>
          <w:szCs w:val="21"/>
        </w:rPr>
        <w:t>难以想象的伦理和治理挑战。与以往的技术革命不同，人工智能的发展是由分散的跨国行为体推动的，包括</w:t>
      </w:r>
      <w:r w:rsidR="008C711A">
        <w:rPr>
          <w:rFonts w:hint="eastAsia"/>
          <w:bCs/>
          <w:color w:val="000000"/>
          <w:szCs w:val="21"/>
        </w:rPr>
        <w:t>私营</w:t>
      </w:r>
      <w:r w:rsidRPr="00513231">
        <w:rPr>
          <w:rFonts w:hint="eastAsia"/>
          <w:bCs/>
          <w:color w:val="000000"/>
          <w:szCs w:val="21"/>
        </w:rPr>
        <w:t>实体（人工智能系统的开发者），他们越来越多地充当事实上的政策制定者，挑战传统的监管框架，</w:t>
      </w:r>
      <w:r w:rsidR="008C711A">
        <w:rPr>
          <w:rFonts w:hint="eastAsia"/>
          <w:bCs/>
          <w:color w:val="000000"/>
          <w:szCs w:val="21"/>
        </w:rPr>
        <w:t>获得</w:t>
      </w:r>
      <w:r w:rsidRPr="00513231">
        <w:rPr>
          <w:rFonts w:hint="eastAsia"/>
          <w:bCs/>
          <w:color w:val="000000"/>
          <w:szCs w:val="21"/>
        </w:rPr>
        <w:t>塑造社会规范和</w:t>
      </w:r>
      <w:r w:rsidR="008C711A">
        <w:rPr>
          <w:rFonts w:hint="eastAsia"/>
          <w:bCs/>
          <w:color w:val="000000"/>
          <w:szCs w:val="21"/>
        </w:rPr>
        <w:t>社会认可</w:t>
      </w:r>
      <w:r w:rsidRPr="00513231">
        <w:rPr>
          <w:rFonts w:hint="eastAsia"/>
          <w:bCs/>
          <w:color w:val="000000"/>
          <w:szCs w:val="21"/>
        </w:rPr>
        <w:t>的权力。</w:t>
      </w:r>
    </w:p>
    <w:p w14:paraId="04F26975" w14:textId="77777777" w:rsidR="008C711A" w:rsidRPr="00513231" w:rsidRDefault="008C711A" w:rsidP="00513231">
      <w:pPr>
        <w:ind w:firstLineChars="200" w:firstLine="420"/>
        <w:rPr>
          <w:bCs/>
          <w:color w:val="000000"/>
          <w:szCs w:val="21"/>
        </w:rPr>
      </w:pPr>
    </w:p>
    <w:p w14:paraId="0EDFBA65" w14:textId="0ECC6D02" w:rsidR="00513231" w:rsidRDefault="00513231" w:rsidP="00513231">
      <w:pPr>
        <w:ind w:firstLineChars="200" w:firstLine="420"/>
        <w:rPr>
          <w:bCs/>
          <w:color w:val="000000"/>
          <w:szCs w:val="21"/>
        </w:rPr>
      </w:pPr>
      <w:r w:rsidRPr="00513231">
        <w:rPr>
          <w:rFonts w:hint="eastAsia"/>
          <w:bCs/>
          <w:color w:val="000000"/>
          <w:szCs w:val="21"/>
        </w:rPr>
        <w:t>在《人工智能时代的全球秩序》一书中，</w:t>
      </w:r>
      <w:r w:rsidR="00153F95" w:rsidRPr="00153F95">
        <w:rPr>
          <w:rFonts w:hint="eastAsia"/>
          <w:bCs/>
          <w:color w:val="000000"/>
          <w:szCs w:val="21"/>
        </w:rPr>
        <w:t>艾米莉亚·贾斯蒂娜·鲍威尔</w:t>
      </w:r>
      <w:r w:rsidR="00153F95">
        <w:rPr>
          <w:rFonts w:hint="eastAsia"/>
          <w:bCs/>
          <w:color w:val="000000"/>
          <w:szCs w:val="21"/>
        </w:rPr>
        <w:t>（</w:t>
      </w:r>
      <w:r w:rsidRPr="00513231">
        <w:rPr>
          <w:rFonts w:hint="eastAsia"/>
          <w:bCs/>
          <w:color w:val="000000"/>
          <w:szCs w:val="21"/>
        </w:rPr>
        <w:t xml:space="preserve">Emilia </w:t>
      </w:r>
      <w:proofErr w:type="spellStart"/>
      <w:r w:rsidRPr="00513231">
        <w:rPr>
          <w:rFonts w:hint="eastAsia"/>
          <w:bCs/>
          <w:color w:val="000000"/>
          <w:szCs w:val="21"/>
        </w:rPr>
        <w:t>Justyna</w:t>
      </w:r>
      <w:proofErr w:type="spellEnd"/>
      <w:r w:rsidRPr="00513231">
        <w:rPr>
          <w:rFonts w:hint="eastAsia"/>
          <w:bCs/>
          <w:color w:val="000000"/>
          <w:szCs w:val="21"/>
        </w:rPr>
        <w:t xml:space="preserve"> Powell</w:t>
      </w:r>
      <w:r w:rsidR="00153F95">
        <w:rPr>
          <w:rFonts w:hint="eastAsia"/>
          <w:bCs/>
          <w:color w:val="000000"/>
          <w:szCs w:val="21"/>
        </w:rPr>
        <w:t>）</w:t>
      </w:r>
      <w:r w:rsidRPr="00513231">
        <w:rPr>
          <w:rFonts w:hint="eastAsia"/>
          <w:bCs/>
          <w:color w:val="000000"/>
          <w:szCs w:val="21"/>
        </w:rPr>
        <w:t>和</w:t>
      </w:r>
      <w:r w:rsidR="00153F95" w:rsidRPr="00153F95">
        <w:rPr>
          <w:rFonts w:hint="eastAsia"/>
          <w:bCs/>
          <w:color w:val="000000"/>
          <w:szCs w:val="21"/>
        </w:rPr>
        <w:t>贾里克·纳布齐斯基</w:t>
      </w:r>
      <w:r w:rsidR="00153F95">
        <w:rPr>
          <w:rFonts w:hint="eastAsia"/>
          <w:bCs/>
          <w:color w:val="000000"/>
          <w:szCs w:val="21"/>
        </w:rPr>
        <w:t>（</w:t>
      </w:r>
      <w:proofErr w:type="spellStart"/>
      <w:r w:rsidRPr="00513231">
        <w:rPr>
          <w:rFonts w:hint="eastAsia"/>
          <w:bCs/>
          <w:color w:val="000000"/>
          <w:szCs w:val="21"/>
        </w:rPr>
        <w:t>Jarek</w:t>
      </w:r>
      <w:proofErr w:type="spellEnd"/>
      <w:r w:rsidRPr="00513231">
        <w:rPr>
          <w:rFonts w:hint="eastAsia"/>
          <w:bCs/>
          <w:color w:val="000000"/>
          <w:szCs w:val="21"/>
        </w:rPr>
        <w:t xml:space="preserve"> </w:t>
      </w:r>
      <w:proofErr w:type="spellStart"/>
      <w:r w:rsidRPr="00513231">
        <w:rPr>
          <w:rFonts w:hint="eastAsia"/>
          <w:bCs/>
          <w:color w:val="000000"/>
          <w:szCs w:val="21"/>
        </w:rPr>
        <w:t>Nabrzyski</w:t>
      </w:r>
      <w:proofErr w:type="spellEnd"/>
      <w:r w:rsidR="00153F95">
        <w:rPr>
          <w:rFonts w:hint="eastAsia"/>
          <w:bCs/>
          <w:color w:val="000000"/>
          <w:szCs w:val="21"/>
        </w:rPr>
        <w:t>）与</w:t>
      </w:r>
      <w:r w:rsidRPr="00513231">
        <w:rPr>
          <w:rFonts w:hint="eastAsia"/>
          <w:bCs/>
          <w:color w:val="000000"/>
          <w:szCs w:val="21"/>
        </w:rPr>
        <w:t>一批</w:t>
      </w:r>
      <w:r w:rsidR="00153F95" w:rsidRPr="00513231">
        <w:rPr>
          <w:rFonts w:hint="eastAsia"/>
          <w:bCs/>
          <w:color w:val="000000"/>
          <w:szCs w:val="21"/>
        </w:rPr>
        <w:t>顶尖的</w:t>
      </w:r>
      <w:r w:rsidRPr="00513231">
        <w:rPr>
          <w:rFonts w:hint="eastAsia"/>
          <w:bCs/>
          <w:color w:val="000000"/>
          <w:szCs w:val="21"/>
        </w:rPr>
        <w:t>跨学科</w:t>
      </w:r>
      <w:r w:rsidR="00153F95">
        <w:rPr>
          <w:rFonts w:hint="eastAsia"/>
          <w:bCs/>
          <w:color w:val="000000"/>
          <w:szCs w:val="21"/>
        </w:rPr>
        <w:t>研究</w:t>
      </w:r>
      <w:r w:rsidRPr="00513231">
        <w:rPr>
          <w:rFonts w:hint="eastAsia"/>
          <w:bCs/>
          <w:color w:val="000000"/>
          <w:szCs w:val="21"/>
        </w:rPr>
        <w:t>专家</w:t>
      </w:r>
      <w:r w:rsidR="00526593">
        <w:rPr>
          <w:rFonts w:hint="eastAsia"/>
          <w:bCs/>
          <w:color w:val="000000"/>
          <w:szCs w:val="21"/>
        </w:rPr>
        <w:t>一道</w:t>
      </w:r>
      <w:r w:rsidRPr="00513231">
        <w:rPr>
          <w:rFonts w:hint="eastAsia"/>
          <w:bCs/>
          <w:color w:val="000000"/>
          <w:szCs w:val="21"/>
        </w:rPr>
        <w:t>，对人工智能重塑全球秩序的方式进行了广泛的探索。这本书</w:t>
      </w:r>
      <w:r w:rsidR="00526593">
        <w:rPr>
          <w:rFonts w:hint="eastAsia"/>
          <w:bCs/>
          <w:color w:val="000000"/>
          <w:szCs w:val="21"/>
        </w:rPr>
        <w:t>探讨了</w:t>
      </w:r>
      <w:r w:rsidRPr="00513231">
        <w:rPr>
          <w:rFonts w:hint="eastAsia"/>
          <w:bCs/>
          <w:color w:val="000000"/>
          <w:szCs w:val="21"/>
        </w:rPr>
        <w:t>人工智能如何改变国际关系、安全和制度合法性，并</w:t>
      </w:r>
      <w:proofErr w:type="gramStart"/>
      <w:r w:rsidR="00526593">
        <w:rPr>
          <w:rFonts w:hint="eastAsia"/>
          <w:bCs/>
          <w:color w:val="000000"/>
          <w:szCs w:val="21"/>
        </w:rPr>
        <w:t>思考</w:t>
      </w:r>
      <w:r w:rsidRPr="00513231">
        <w:rPr>
          <w:rFonts w:hint="eastAsia"/>
          <w:bCs/>
          <w:color w:val="000000"/>
          <w:szCs w:val="21"/>
        </w:rPr>
        <w:t>谁</w:t>
      </w:r>
      <w:proofErr w:type="gramEnd"/>
      <w:r w:rsidRPr="00513231">
        <w:rPr>
          <w:rFonts w:hint="eastAsia"/>
          <w:bCs/>
          <w:color w:val="000000"/>
          <w:szCs w:val="21"/>
        </w:rPr>
        <w:t>有权在人工智能时代重新定义全球互动。这本书</w:t>
      </w:r>
      <w:r w:rsidR="00526593">
        <w:rPr>
          <w:rFonts w:hint="eastAsia"/>
          <w:bCs/>
          <w:color w:val="000000"/>
          <w:szCs w:val="21"/>
        </w:rPr>
        <w:t>主要涉及</w:t>
      </w:r>
      <w:r w:rsidRPr="00513231">
        <w:rPr>
          <w:rFonts w:hint="eastAsia"/>
          <w:bCs/>
          <w:color w:val="000000"/>
          <w:szCs w:val="21"/>
        </w:rPr>
        <w:t>三个相互关联的问题：全球秩序的未来是什么，这种秩序需要重塑吗？人工智能技术应该如何融入世界的制度结</w:t>
      </w:r>
      <w:r w:rsidRPr="00513231">
        <w:rPr>
          <w:rFonts w:hint="eastAsia"/>
          <w:bCs/>
          <w:color w:val="000000"/>
          <w:szCs w:val="21"/>
        </w:rPr>
        <w:lastRenderedPageBreak/>
        <w:t>构？而且，重要的是，哪些国际行为体</w:t>
      </w:r>
      <w:r w:rsidR="00526593">
        <w:rPr>
          <w:rFonts w:hint="eastAsia"/>
          <w:bCs/>
          <w:color w:val="000000"/>
          <w:szCs w:val="21"/>
        </w:rPr>
        <w:t>组成的</w:t>
      </w:r>
      <w:r w:rsidRPr="00513231">
        <w:rPr>
          <w:rFonts w:hint="eastAsia"/>
          <w:bCs/>
          <w:color w:val="000000"/>
          <w:szCs w:val="21"/>
        </w:rPr>
        <w:t>集团有权力和权威重新定义和重新安排现有的全球互动？</w:t>
      </w:r>
      <w:r w:rsidR="00526593">
        <w:rPr>
          <w:rFonts w:hint="eastAsia"/>
          <w:bCs/>
          <w:color w:val="000000"/>
          <w:szCs w:val="21"/>
        </w:rPr>
        <w:t>各章的</w:t>
      </w:r>
      <w:r w:rsidRPr="00513231">
        <w:rPr>
          <w:rFonts w:hint="eastAsia"/>
          <w:bCs/>
          <w:color w:val="000000"/>
          <w:szCs w:val="21"/>
        </w:rPr>
        <w:t>作者探讨了这些问题，以及人工智能在治理、国际安全、伦理、人权、国家安全和</w:t>
      </w:r>
      <w:proofErr w:type="gramStart"/>
      <w:r w:rsidRPr="00513231">
        <w:rPr>
          <w:rFonts w:hint="eastAsia"/>
          <w:bCs/>
          <w:color w:val="000000"/>
          <w:szCs w:val="21"/>
        </w:rPr>
        <w:t>可</w:t>
      </w:r>
      <w:proofErr w:type="gramEnd"/>
      <w:r w:rsidRPr="00513231">
        <w:rPr>
          <w:rFonts w:hint="eastAsia"/>
          <w:bCs/>
          <w:color w:val="000000"/>
          <w:szCs w:val="21"/>
        </w:rPr>
        <w:t>持续性方面带来的关键挑战。</w:t>
      </w:r>
    </w:p>
    <w:p w14:paraId="347DE06F" w14:textId="77777777" w:rsidR="00526593" w:rsidRPr="00513231" w:rsidRDefault="00526593" w:rsidP="00513231">
      <w:pPr>
        <w:ind w:firstLineChars="200" w:firstLine="420"/>
        <w:rPr>
          <w:bCs/>
          <w:color w:val="000000"/>
          <w:szCs w:val="21"/>
        </w:rPr>
      </w:pPr>
    </w:p>
    <w:p w14:paraId="0CA71C19" w14:textId="54175174" w:rsidR="0095633F" w:rsidRPr="00E42920" w:rsidRDefault="00513231" w:rsidP="00513231">
      <w:pPr>
        <w:ind w:firstLineChars="200" w:firstLine="420"/>
        <w:rPr>
          <w:bCs/>
          <w:color w:val="000000"/>
          <w:szCs w:val="21"/>
        </w:rPr>
      </w:pPr>
      <w:r w:rsidRPr="00513231">
        <w:rPr>
          <w:rFonts w:hint="eastAsia"/>
          <w:bCs/>
          <w:color w:val="000000"/>
          <w:szCs w:val="21"/>
        </w:rPr>
        <w:t>鉴于许多人呼吁评估人工智能对权力结构和全球秩序的影响，本书</w:t>
      </w:r>
      <w:r w:rsidR="00526593">
        <w:rPr>
          <w:rFonts w:hint="eastAsia"/>
          <w:bCs/>
          <w:color w:val="000000"/>
          <w:szCs w:val="21"/>
        </w:rPr>
        <w:t>将给出全新的理解，关于面对人工智能驱动的新现实，世界应当做些什么</w:t>
      </w:r>
      <w:r w:rsidR="00E42920" w:rsidRPr="00E42920">
        <w:rPr>
          <w:rFonts w:hint="eastAsia"/>
          <w:bCs/>
          <w:color w:val="000000"/>
          <w:szCs w:val="21"/>
        </w:rPr>
        <w:t>。</w:t>
      </w:r>
    </w:p>
    <w:p w14:paraId="6C974476" w14:textId="77777777" w:rsidR="002D02DB" w:rsidRPr="0095633F" w:rsidRDefault="002D02DB" w:rsidP="008167E8">
      <w:pPr>
        <w:rPr>
          <w:bCs/>
          <w:color w:val="000000"/>
          <w:szCs w:val="21"/>
        </w:rPr>
      </w:pPr>
    </w:p>
    <w:p w14:paraId="022A5A75" w14:textId="23B026E9" w:rsidR="00A5385A" w:rsidRDefault="00A5385A" w:rsidP="008167E8">
      <w:pPr>
        <w:rPr>
          <w:bCs/>
          <w:color w:val="000000"/>
          <w:szCs w:val="21"/>
        </w:rPr>
      </w:pPr>
    </w:p>
    <w:p w14:paraId="6F304A7F" w14:textId="6841DE55" w:rsidR="00AE574A" w:rsidRDefault="00A14DF2">
      <w:pPr>
        <w:rPr>
          <w:b/>
          <w:bCs/>
          <w:color w:val="000000"/>
          <w:szCs w:val="21"/>
        </w:rPr>
      </w:pPr>
      <w:r>
        <w:rPr>
          <w:b/>
          <w:bCs/>
          <w:color w:val="000000"/>
          <w:szCs w:val="21"/>
        </w:rPr>
        <w:t>作者简介：</w:t>
      </w:r>
    </w:p>
    <w:p w14:paraId="2AA6E47F" w14:textId="74FE877C" w:rsidR="00A63852" w:rsidRDefault="00A63852" w:rsidP="00A63852">
      <w:pPr>
        <w:rPr>
          <w:b/>
          <w:bCs/>
          <w:color w:val="000000"/>
          <w:szCs w:val="21"/>
        </w:rPr>
      </w:pPr>
    </w:p>
    <w:p w14:paraId="708830F4" w14:textId="41D753DA" w:rsidR="004E10F9" w:rsidRDefault="000E334A" w:rsidP="000E334A">
      <w:pPr>
        <w:ind w:firstLineChars="200" w:firstLine="422"/>
        <w:rPr>
          <w:color w:val="000000"/>
          <w:szCs w:val="21"/>
        </w:rPr>
      </w:pPr>
      <w:r>
        <w:rPr>
          <w:b/>
          <w:noProof/>
          <w:color w:val="000000"/>
          <w:szCs w:val="21"/>
        </w:rPr>
        <w:drawing>
          <wp:anchor distT="0" distB="0" distL="114300" distR="114300" simplePos="0" relativeHeight="251679744" behindDoc="0" locked="0" layoutInCell="1" allowOverlap="1" wp14:anchorId="7655E71F" wp14:editId="6DBCC7E3">
            <wp:simplePos x="0" y="0"/>
            <wp:positionH relativeFrom="margin">
              <wp:align>left</wp:align>
            </wp:positionH>
            <wp:positionV relativeFrom="paragraph">
              <wp:posOffset>8255</wp:posOffset>
            </wp:positionV>
            <wp:extent cx="754380" cy="942340"/>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709" cy="945738"/>
                    </a:xfrm>
                    <a:prstGeom prst="rect">
                      <a:avLst/>
                    </a:prstGeom>
                    <a:noFill/>
                  </pic:spPr>
                </pic:pic>
              </a:graphicData>
            </a:graphic>
            <wp14:sizeRelH relativeFrom="margin">
              <wp14:pctWidth>0</wp14:pctWidth>
            </wp14:sizeRelH>
            <wp14:sizeRelV relativeFrom="margin">
              <wp14:pctHeight>0</wp14:pctHeight>
            </wp14:sizeRelV>
          </wp:anchor>
        </w:drawing>
      </w:r>
      <w:r w:rsidRPr="000E334A">
        <w:rPr>
          <w:rFonts w:hint="eastAsia"/>
          <w:b/>
          <w:color w:val="000000"/>
          <w:szCs w:val="21"/>
        </w:rPr>
        <w:t>艾米莉亚·贾斯蒂娜·鲍威尔（</w:t>
      </w:r>
      <w:r w:rsidRPr="000E334A">
        <w:rPr>
          <w:rFonts w:hint="eastAsia"/>
          <w:b/>
          <w:color w:val="000000"/>
          <w:szCs w:val="21"/>
        </w:rPr>
        <w:t>Emilia Justyna Powell</w:t>
      </w:r>
      <w:r w:rsidRPr="000E334A">
        <w:rPr>
          <w:rFonts w:hint="eastAsia"/>
          <w:b/>
          <w:color w:val="000000"/>
          <w:szCs w:val="21"/>
        </w:rPr>
        <w:t>）</w:t>
      </w:r>
      <w:r w:rsidRPr="000E334A">
        <w:rPr>
          <w:rFonts w:hint="eastAsia"/>
          <w:bCs/>
          <w:color w:val="000000"/>
          <w:szCs w:val="21"/>
        </w:rPr>
        <w:t>，</w:t>
      </w:r>
      <w:r w:rsidRPr="000E334A">
        <w:rPr>
          <w:rFonts w:hint="eastAsia"/>
          <w:bCs/>
          <w:noProof/>
          <w:color w:val="000000"/>
          <w:szCs w:val="21"/>
        </w:rPr>
        <w:t>圣母大学政治学系主任兼教授，法学</w:t>
      </w:r>
      <w:r>
        <w:rPr>
          <w:rFonts w:hint="eastAsia"/>
          <w:bCs/>
          <w:noProof/>
          <w:color w:val="000000"/>
          <w:szCs w:val="21"/>
        </w:rPr>
        <w:t>兼职</w:t>
      </w:r>
      <w:r w:rsidRPr="000E334A">
        <w:rPr>
          <w:rFonts w:hint="eastAsia"/>
          <w:bCs/>
          <w:noProof/>
          <w:color w:val="000000"/>
          <w:szCs w:val="21"/>
        </w:rPr>
        <w:t>教授。她撰写了大量关于国际法、国际法院、领土和海洋争端、国际争端解决、伊斯兰法律传统和比较宪政的文章。她是《伊斯兰</w:t>
      </w:r>
      <w:r>
        <w:rPr>
          <w:rFonts w:hint="eastAsia"/>
          <w:bCs/>
          <w:noProof/>
          <w:color w:val="000000"/>
          <w:szCs w:val="21"/>
        </w:rPr>
        <w:t>教法</w:t>
      </w:r>
      <w:r w:rsidRPr="000E334A">
        <w:rPr>
          <w:rFonts w:hint="eastAsia"/>
          <w:bCs/>
          <w:noProof/>
          <w:color w:val="000000"/>
          <w:szCs w:val="21"/>
        </w:rPr>
        <w:t>与国际法：和平解决争端》（</w:t>
      </w:r>
      <w:r w:rsidRPr="000E334A">
        <w:rPr>
          <w:i/>
          <w:iCs/>
        </w:rPr>
        <w:t>Islamic Law and International Law: Peaceful Resolution of Disputes</w:t>
      </w:r>
      <w:r>
        <w:rPr>
          <w:rFonts w:hint="eastAsia"/>
        </w:rPr>
        <w:t>，</w:t>
      </w:r>
      <w:r w:rsidRPr="000E334A">
        <w:rPr>
          <w:rFonts w:hint="eastAsia"/>
          <w:bCs/>
          <w:noProof/>
          <w:color w:val="000000"/>
          <w:szCs w:val="21"/>
        </w:rPr>
        <w:t>牛津大学出版社，</w:t>
      </w:r>
      <w:r w:rsidRPr="000E334A">
        <w:rPr>
          <w:rFonts w:hint="eastAsia"/>
          <w:bCs/>
          <w:noProof/>
          <w:color w:val="000000"/>
          <w:szCs w:val="21"/>
        </w:rPr>
        <w:t>2020</w:t>
      </w:r>
      <w:r w:rsidRPr="000E334A">
        <w:rPr>
          <w:rFonts w:hint="eastAsia"/>
          <w:bCs/>
          <w:noProof/>
          <w:color w:val="000000"/>
          <w:szCs w:val="21"/>
        </w:rPr>
        <w:t>年）的作者，也</w:t>
      </w:r>
      <w:r>
        <w:rPr>
          <w:rFonts w:hint="eastAsia"/>
          <w:bCs/>
          <w:noProof/>
          <w:color w:val="000000"/>
          <w:szCs w:val="21"/>
        </w:rPr>
        <w:t>与他人合著有</w:t>
      </w:r>
      <w:r w:rsidRPr="000E334A">
        <w:rPr>
          <w:rFonts w:hint="eastAsia"/>
          <w:bCs/>
          <w:noProof/>
          <w:color w:val="000000"/>
          <w:szCs w:val="21"/>
        </w:rPr>
        <w:t>《国内法走向全球：法律传统和国际法院》（</w:t>
      </w:r>
      <w:r w:rsidRPr="000E334A">
        <w:rPr>
          <w:i/>
          <w:iCs/>
        </w:rPr>
        <w:t>Domestic Law Goes Global: Legal Traditions and International Courts</w:t>
      </w:r>
      <w:r>
        <w:rPr>
          <w:rFonts w:hint="eastAsia"/>
        </w:rPr>
        <w:t>，</w:t>
      </w:r>
      <w:r w:rsidRPr="000E334A">
        <w:rPr>
          <w:rFonts w:hint="eastAsia"/>
          <w:bCs/>
          <w:noProof/>
          <w:color w:val="000000"/>
          <w:szCs w:val="21"/>
        </w:rPr>
        <w:t>剑桥大学出版社，</w:t>
      </w:r>
      <w:r w:rsidRPr="000E334A">
        <w:rPr>
          <w:rFonts w:hint="eastAsia"/>
          <w:bCs/>
          <w:noProof/>
          <w:color w:val="000000"/>
          <w:szCs w:val="21"/>
        </w:rPr>
        <w:t>2011</w:t>
      </w:r>
      <w:r w:rsidRPr="000E334A">
        <w:rPr>
          <w:rFonts w:hint="eastAsia"/>
          <w:bCs/>
          <w:noProof/>
          <w:color w:val="000000"/>
          <w:szCs w:val="21"/>
        </w:rPr>
        <w:t>年）和《和平解决领土和海洋争端》（</w:t>
      </w:r>
      <w:r>
        <w:t xml:space="preserve">The </w:t>
      </w:r>
      <w:r w:rsidRPr="000E334A">
        <w:rPr>
          <w:i/>
          <w:iCs/>
        </w:rPr>
        <w:t>Peaceful Resolution of Territorial and Maritime Disputes</w:t>
      </w:r>
      <w:r>
        <w:rPr>
          <w:rFonts w:hint="eastAsia"/>
        </w:rPr>
        <w:t>，牛津</w:t>
      </w:r>
      <w:r w:rsidRPr="000E334A">
        <w:rPr>
          <w:rFonts w:hint="eastAsia"/>
          <w:bCs/>
          <w:noProof/>
          <w:color w:val="000000"/>
          <w:szCs w:val="21"/>
        </w:rPr>
        <w:t>大学出版社，</w:t>
      </w:r>
      <w:r w:rsidRPr="000E334A">
        <w:rPr>
          <w:rFonts w:hint="eastAsia"/>
          <w:bCs/>
          <w:noProof/>
          <w:color w:val="000000"/>
          <w:szCs w:val="21"/>
        </w:rPr>
        <w:t>2023</w:t>
      </w:r>
      <w:r w:rsidRPr="000E334A">
        <w:rPr>
          <w:rFonts w:hint="eastAsia"/>
          <w:bCs/>
          <w:noProof/>
          <w:color w:val="000000"/>
          <w:szCs w:val="21"/>
        </w:rPr>
        <w:t>年）。</w:t>
      </w:r>
    </w:p>
    <w:p w14:paraId="093D8639" w14:textId="0F170C70" w:rsidR="004E10F9" w:rsidRDefault="004E10F9" w:rsidP="003B16CC">
      <w:pPr>
        <w:rPr>
          <w:color w:val="000000"/>
          <w:szCs w:val="21"/>
        </w:rPr>
      </w:pPr>
    </w:p>
    <w:p w14:paraId="15B24759" w14:textId="63A0857F" w:rsidR="00E86AF1" w:rsidRDefault="00E86AF1" w:rsidP="00E86AF1">
      <w:pPr>
        <w:ind w:firstLineChars="200" w:firstLine="420"/>
        <w:rPr>
          <w:color w:val="000000"/>
          <w:szCs w:val="21"/>
        </w:rPr>
      </w:pPr>
      <w:r>
        <w:rPr>
          <w:noProof/>
        </w:rPr>
        <w:drawing>
          <wp:anchor distT="0" distB="0" distL="114300" distR="114300" simplePos="0" relativeHeight="251680768" behindDoc="0" locked="0" layoutInCell="1" allowOverlap="1" wp14:anchorId="03091FFB" wp14:editId="388395E9">
            <wp:simplePos x="0" y="0"/>
            <wp:positionH relativeFrom="margin">
              <wp:align>left</wp:align>
            </wp:positionH>
            <wp:positionV relativeFrom="paragraph">
              <wp:posOffset>23495</wp:posOffset>
            </wp:positionV>
            <wp:extent cx="756000" cy="756000"/>
            <wp:effectExtent l="0" t="0" r="6350" b="6350"/>
            <wp:wrapSquare wrapText="bothSides"/>
            <wp:docPr id="6" name="图片 6" descr="Associate Vice President for Research for Special Initiatives; Senior Advisor and Director Emeritus, 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ociate Vice President for Research for Special Initiatives; Senior Advisor and Director Emeritus, CR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AF1">
        <w:rPr>
          <w:rFonts w:hint="eastAsia"/>
          <w:b/>
          <w:color w:val="000000"/>
          <w:szCs w:val="21"/>
        </w:rPr>
        <w:t>贾里克·纳布齐斯基（</w:t>
      </w:r>
      <w:proofErr w:type="spellStart"/>
      <w:r w:rsidRPr="00E86AF1">
        <w:rPr>
          <w:rFonts w:hint="eastAsia"/>
          <w:b/>
          <w:color w:val="000000"/>
          <w:szCs w:val="21"/>
        </w:rPr>
        <w:t>Jarek</w:t>
      </w:r>
      <w:proofErr w:type="spellEnd"/>
      <w:r w:rsidRPr="00E86AF1">
        <w:rPr>
          <w:rFonts w:hint="eastAsia"/>
          <w:b/>
          <w:color w:val="000000"/>
          <w:szCs w:val="21"/>
        </w:rPr>
        <w:t xml:space="preserve"> </w:t>
      </w:r>
      <w:proofErr w:type="spellStart"/>
      <w:r w:rsidRPr="00E86AF1">
        <w:rPr>
          <w:rFonts w:hint="eastAsia"/>
          <w:b/>
          <w:color w:val="000000"/>
          <w:szCs w:val="21"/>
        </w:rPr>
        <w:t>Nabrzyski</w:t>
      </w:r>
      <w:proofErr w:type="spellEnd"/>
      <w:r w:rsidRPr="00E86AF1">
        <w:rPr>
          <w:rFonts w:hint="eastAsia"/>
          <w:b/>
          <w:color w:val="000000"/>
          <w:szCs w:val="21"/>
        </w:rPr>
        <w:t>）</w:t>
      </w:r>
      <w:r>
        <w:rPr>
          <w:rFonts w:hint="eastAsia"/>
          <w:bCs/>
          <w:color w:val="000000"/>
          <w:szCs w:val="21"/>
        </w:rPr>
        <w:t>，</w:t>
      </w:r>
      <w:r w:rsidRPr="00E86AF1">
        <w:rPr>
          <w:rFonts w:hint="eastAsia"/>
          <w:color w:val="000000"/>
          <w:szCs w:val="21"/>
        </w:rPr>
        <w:t>圣母大学门多</w:t>
      </w:r>
      <w:proofErr w:type="gramStart"/>
      <w:r w:rsidRPr="00E86AF1">
        <w:rPr>
          <w:rFonts w:hint="eastAsia"/>
          <w:color w:val="000000"/>
          <w:szCs w:val="21"/>
        </w:rPr>
        <w:t>萨</w:t>
      </w:r>
      <w:proofErr w:type="gramEnd"/>
      <w:r w:rsidRPr="00E86AF1">
        <w:rPr>
          <w:rFonts w:hint="eastAsia"/>
          <w:color w:val="000000"/>
          <w:szCs w:val="21"/>
        </w:rPr>
        <w:t>商学院研究副</w:t>
      </w:r>
      <w:r>
        <w:rPr>
          <w:rFonts w:hint="eastAsia"/>
          <w:color w:val="000000"/>
          <w:szCs w:val="21"/>
        </w:rPr>
        <w:t>主席</w:t>
      </w:r>
      <w:r w:rsidRPr="00E86AF1">
        <w:rPr>
          <w:rFonts w:hint="eastAsia"/>
          <w:color w:val="000000"/>
          <w:szCs w:val="21"/>
        </w:rPr>
        <w:t>，研究计算中心创始主任，信息技术、分析和运营研究教授。他的研究重点是分布式计算、可信人工智能和科学研究的网络基础设施。他在推进跨学科研究、</w:t>
      </w:r>
      <w:r w:rsidRPr="00E86AF1">
        <w:rPr>
          <w:rFonts w:hint="eastAsia"/>
          <w:color w:val="000000"/>
          <w:szCs w:val="21"/>
        </w:rPr>
        <w:t>STEM</w:t>
      </w:r>
      <w:r w:rsidRPr="00E86AF1">
        <w:rPr>
          <w:rFonts w:hint="eastAsia"/>
          <w:color w:val="000000"/>
          <w:szCs w:val="21"/>
        </w:rPr>
        <w:t>、社会科学和人文科学合作方面发挥了重要作用。</w:t>
      </w:r>
      <w:proofErr w:type="spellStart"/>
      <w:r w:rsidRPr="00E86AF1">
        <w:rPr>
          <w:rFonts w:hint="eastAsia"/>
          <w:color w:val="000000"/>
          <w:szCs w:val="21"/>
        </w:rPr>
        <w:t>Nabrzyski</w:t>
      </w:r>
      <w:proofErr w:type="spellEnd"/>
      <w:r>
        <w:rPr>
          <w:rFonts w:hint="eastAsia"/>
          <w:color w:val="000000"/>
          <w:szCs w:val="21"/>
        </w:rPr>
        <w:t>参与主持</w:t>
      </w:r>
      <w:r w:rsidRPr="00E86AF1">
        <w:rPr>
          <w:rFonts w:hint="eastAsia"/>
          <w:color w:val="000000"/>
          <w:szCs w:val="21"/>
        </w:rPr>
        <w:t>了波兰和美国主要超级计算中心的建立，包括波兹南超级计算和网络中心以及路易斯安那州立大学计算与技术中心。</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D5BC7" w14:textId="77777777" w:rsidR="006455D6" w:rsidRDefault="006455D6">
      <w:r>
        <w:separator/>
      </w:r>
    </w:p>
  </w:endnote>
  <w:endnote w:type="continuationSeparator" w:id="0">
    <w:p w14:paraId="640A7AA5" w14:textId="77777777" w:rsidR="006455D6" w:rsidRDefault="0064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A86E" w14:textId="77777777" w:rsidR="006455D6" w:rsidRDefault="006455D6">
      <w:r>
        <w:separator/>
      </w:r>
    </w:p>
  </w:footnote>
  <w:footnote w:type="continuationSeparator" w:id="0">
    <w:p w14:paraId="70DA3B4A" w14:textId="77777777" w:rsidR="006455D6" w:rsidRDefault="0064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334A"/>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3F95"/>
    <w:rsid w:val="00156770"/>
    <w:rsid w:val="00162B40"/>
    <w:rsid w:val="00163F80"/>
    <w:rsid w:val="0016513E"/>
    <w:rsid w:val="00167007"/>
    <w:rsid w:val="00170BE3"/>
    <w:rsid w:val="001726C7"/>
    <w:rsid w:val="00181BA9"/>
    <w:rsid w:val="00181DE8"/>
    <w:rsid w:val="00186A46"/>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D65"/>
    <w:rsid w:val="001C799E"/>
    <w:rsid w:val="001D0115"/>
    <w:rsid w:val="001D0FAF"/>
    <w:rsid w:val="001D4E4F"/>
    <w:rsid w:val="001D5783"/>
    <w:rsid w:val="001D6C23"/>
    <w:rsid w:val="001E03D0"/>
    <w:rsid w:val="001E3882"/>
    <w:rsid w:val="001F0F15"/>
    <w:rsid w:val="001F29A7"/>
    <w:rsid w:val="001F5938"/>
    <w:rsid w:val="001F7367"/>
    <w:rsid w:val="001F766E"/>
    <w:rsid w:val="00203F21"/>
    <w:rsid w:val="00205ADF"/>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2834"/>
    <w:rsid w:val="00243F61"/>
    <w:rsid w:val="00244604"/>
    <w:rsid w:val="00244F8F"/>
    <w:rsid w:val="0025146E"/>
    <w:rsid w:val="002516C3"/>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47825"/>
    <w:rsid w:val="00351479"/>
    <w:rsid w:val="003514A6"/>
    <w:rsid w:val="00355E85"/>
    <w:rsid w:val="00357F6D"/>
    <w:rsid w:val="003646A1"/>
    <w:rsid w:val="00365966"/>
    <w:rsid w:val="00365F5D"/>
    <w:rsid w:val="003702ED"/>
    <w:rsid w:val="00372A51"/>
    <w:rsid w:val="00372E52"/>
    <w:rsid w:val="00374360"/>
    <w:rsid w:val="00377A1E"/>
    <w:rsid w:val="003803C5"/>
    <w:rsid w:val="00381866"/>
    <w:rsid w:val="00387E71"/>
    <w:rsid w:val="00390C90"/>
    <w:rsid w:val="003935E9"/>
    <w:rsid w:val="00393C30"/>
    <w:rsid w:val="00394CAC"/>
    <w:rsid w:val="0039543C"/>
    <w:rsid w:val="0039597D"/>
    <w:rsid w:val="003971B4"/>
    <w:rsid w:val="003A2597"/>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1F97"/>
    <w:rsid w:val="00433082"/>
    <w:rsid w:val="00435906"/>
    <w:rsid w:val="0043727C"/>
    <w:rsid w:val="00442D09"/>
    <w:rsid w:val="00442F7B"/>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A1E2E"/>
    <w:rsid w:val="004A2E5F"/>
    <w:rsid w:val="004B0B31"/>
    <w:rsid w:val="004B676E"/>
    <w:rsid w:val="004B7778"/>
    <w:rsid w:val="004C4664"/>
    <w:rsid w:val="004D592D"/>
    <w:rsid w:val="004D5ADA"/>
    <w:rsid w:val="004E10F9"/>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3231"/>
    <w:rsid w:val="00515A85"/>
    <w:rsid w:val="00516879"/>
    <w:rsid w:val="005176F4"/>
    <w:rsid w:val="00520594"/>
    <w:rsid w:val="00521409"/>
    <w:rsid w:val="00525F35"/>
    <w:rsid w:val="00526593"/>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67B7"/>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5D44"/>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1F92"/>
    <w:rsid w:val="00642256"/>
    <w:rsid w:val="00644A66"/>
    <w:rsid w:val="006455D6"/>
    <w:rsid w:val="0064689C"/>
    <w:rsid w:val="00647494"/>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C5C"/>
    <w:rsid w:val="006B6CAB"/>
    <w:rsid w:val="006C25D4"/>
    <w:rsid w:val="006C53DC"/>
    <w:rsid w:val="006C7035"/>
    <w:rsid w:val="006D1088"/>
    <w:rsid w:val="006D15FA"/>
    <w:rsid w:val="006D37ED"/>
    <w:rsid w:val="006D49AC"/>
    <w:rsid w:val="006D4FC0"/>
    <w:rsid w:val="006E263C"/>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32B"/>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C711A"/>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03CA"/>
    <w:rsid w:val="00961893"/>
    <w:rsid w:val="00961B95"/>
    <w:rsid w:val="009722EA"/>
    <w:rsid w:val="009736A9"/>
    <w:rsid w:val="00973993"/>
    <w:rsid w:val="00973D95"/>
    <w:rsid w:val="00973E1A"/>
    <w:rsid w:val="00975626"/>
    <w:rsid w:val="0097723B"/>
    <w:rsid w:val="009803D6"/>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44B2"/>
    <w:rsid w:val="00A45A3D"/>
    <w:rsid w:val="00A468C4"/>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8EA"/>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84A22"/>
    <w:rsid w:val="00C9021F"/>
    <w:rsid w:val="00CA00E6"/>
    <w:rsid w:val="00CA032E"/>
    <w:rsid w:val="00CA0DE9"/>
    <w:rsid w:val="00CA1DDF"/>
    <w:rsid w:val="00CA4144"/>
    <w:rsid w:val="00CB0505"/>
    <w:rsid w:val="00CB24C9"/>
    <w:rsid w:val="00CB5B37"/>
    <w:rsid w:val="00CB6027"/>
    <w:rsid w:val="00CB6A3D"/>
    <w:rsid w:val="00CC17C4"/>
    <w:rsid w:val="00CC1C1F"/>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617F"/>
    <w:rsid w:val="00E42920"/>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86AF1"/>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E541F"/>
    <w:rsid w:val="00EE67F9"/>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32B5"/>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345F"/>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6B7E-6316-45ED-96BF-6D7D3F67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Pages>
  <Words>1083</Words>
  <Characters>1560</Characters>
  <Application>Microsoft Office Word</Application>
  <DocSecurity>0</DocSecurity>
  <Lines>65</Lines>
  <Paragraphs>48</Paragraphs>
  <ScaleCrop>false</ScaleCrop>
  <Company>2ndSpAcE</Company>
  <LinksUpToDate>false</LinksUpToDate>
  <CharactersWithSpaces>2595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163</cp:revision>
  <cp:lastPrinted>2005-06-10T06:33:00Z</cp:lastPrinted>
  <dcterms:created xsi:type="dcterms:W3CDTF">2024-11-28T07:09:00Z</dcterms:created>
  <dcterms:modified xsi:type="dcterms:W3CDTF">2026-07-06T06:21:00Z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