
<file path=[Content_Types].xml><?xml version="1.0" encoding="utf-8"?>
<Types xmlns="http://schemas.openxmlformats.org/package/2006/content-types">
  <Default Extension="bin" ContentType="image/unknown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82674" w14:textId="77777777" w:rsidR="000F0F70" w:rsidRDefault="000F0F70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1C78111A" w14:textId="77777777" w:rsidR="000F0F70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4534C792" w14:textId="77777777" w:rsidR="000F0F70" w:rsidRDefault="000F0F70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14D8FD90" w14:textId="75234A58" w:rsidR="000F0F70" w:rsidRDefault="000F0F70">
      <w:pPr>
        <w:rPr>
          <w:b/>
          <w:color w:val="000000"/>
          <w:szCs w:val="21"/>
        </w:rPr>
      </w:pPr>
    </w:p>
    <w:p w14:paraId="638448C3" w14:textId="2E5A282D" w:rsidR="000F0F70" w:rsidRDefault="00B270D4">
      <w:pPr>
        <w:rPr>
          <w:b/>
          <w:szCs w:val="21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60288" behindDoc="0" locked="0" layoutInCell="1" allowOverlap="1" wp14:anchorId="239B4915" wp14:editId="42D0EE6B">
            <wp:simplePos x="0" y="0"/>
            <wp:positionH relativeFrom="column">
              <wp:posOffset>3991610</wp:posOffset>
            </wp:positionH>
            <wp:positionV relativeFrom="paragraph">
              <wp:posOffset>26670</wp:posOffset>
            </wp:positionV>
            <wp:extent cx="1402715" cy="2012315"/>
            <wp:effectExtent l="0" t="0" r="6985" b="6985"/>
            <wp:wrapSquare wrapText="bothSides"/>
            <wp:docPr id="2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2715" cy="201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b/>
          <w:color w:val="000000"/>
          <w:szCs w:val="21"/>
        </w:rPr>
        <w:t>中文书名：</w:t>
      </w:r>
      <w:r w:rsidR="00000000">
        <w:rPr>
          <w:b/>
          <w:szCs w:val="21"/>
        </w:rPr>
        <w:t>《</w:t>
      </w:r>
      <w:r w:rsidR="006D41D2">
        <w:rPr>
          <w:rFonts w:hint="eastAsia"/>
          <w:b/>
          <w:szCs w:val="21"/>
        </w:rPr>
        <w:t>学习密码</w:t>
      </w:r>
      <w:r>
        <w:rPr>
          <w:rFonts w:hint="eastAsia"/>
          <w:b/>
          <w:szCs w:val="21"/>
        </w:rPr>
        <w:t>：</w:t>
      </w:r>
      <w:r w:rsidR="006D41D2">
        <w:rPr>
          <w:rFonts w:hint="eastAsia"/>
          <w:b/>
          <w:szCs w:val="21"/>
        </w:rPr>
        <w:t>让孩子成绩更好、压力更小</w:t>
      </w:r>
      <w:r w:rsidR="006D41D2">
        <w:rPr>
          <w:rFonts w:hint="eastAsia"/>
          <w:b/>
          <w:szCs w:val="21"/>
        </w:rPr>
        <w:t>的</w:t>
      </w:r>
      <w:r>
        <w:rPr>
          <w:rFonts w:hint="eastAsia"/>
          <w:b/>
          <w:szCs w:val="21"/>
        </w:rPr>
        <w:t>七步学习法</w:t>
      </w:r>
      <w:r w:rsidR="00000000">
        <w:rPr>
          <w:b/>
          <w:szCs w:val="21"/>
        </w:rPr>
        <w:t>》</w:t>
      </w:r>
    </w:p>
    <w:p w14:paraId="64E85DAB" w14:textId="70FC6613" w:rsidR="000F0F70" w:rsidRDefault="00000000">
      <w:pPr>
        <w:rPr>
          <w:b/>
          <w:szCs w:val="21"/>
        </w:rPr>
      </w:pPr>
      <w:r>
        <w:rPr>
          <w:b/>
          <w:szCs w:val="21"/>
        </w:rPr>
        <w:t>英文书名：</w:t>
      </w:r>
      <w:r w:rsidR="006D41D2">
        <w:rPr>
          <w:rFonts w:hint="eastAsia"/>
          <w:b/>
          <w:szCs w:val="21"/>
        </w:rPr>
        <w:t>THE LEARNING CODE</w:t>
      </w:r>
    </w:p>
    <w:p w14:paraId="415E5A7D" w14:textId="77777777" w:rsidR="000F0F7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Tej Samani</w:t>
      </w:r>
    </w:p>
    <w:p w14:paraId="5BC2406E" w14:textId="77777777" w:rsidR="000F0F7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The Bodley Head/Vintage</w:t>
      </w:r>
    </w:p>
    <w:p w14:paraId="462E9FB1" w14:textId="77777777" w:rsidR="000F0F7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Curtis Brown UK/ANA/Brady</w:t>
      </w:r>
    </w:p>
    <w:p w14:paraId="05B11A14" w14:textId="77777777" w:rsidR="000F0F7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待定</w:t>
      </w:r>
    </w:p>
    <w:p w14:paraId="76421D65" w14:textId="77777777" w:rsidR="000F0F7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2027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1</w:t>
      </w:r>
      <w:r>
        <w:rPr>
          <w:b/>
          <w:color w:val="000000"/>
          <w:szCs w:val="21"/>
        </w:rPr>
        <w:t>月</w:t>
      </w:r>
    </w:p>
    <w:p w14:paraId="616EAB5E" w14:textId="77777777" w:rsidR="000F0F7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6DB122C4" w14:textId="77777777" w:rsidR="000F0F7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3F8FAF71" w14:textId="77777777" w:rsidR="000F0F7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家教育儿</w:t>
      </w:r>
    </w:p>
    <w:p w14:paraId="064A4DCF" w14:textId="77777777" w:rsidR="000F0F70" w:rsidRDefault="000F0F70">
      <w:pPr>
        <w:rPr>
          <w:b/>
          <w:bCs/>
          <w:color w:val="000000"/>
          <w:szCs w:val="21"/>
        </w:rPr>
      </w:pPr>
    </w:p>
    <w:p w14:paraId="412DDDE4" w14:textId="6099C2BD" w:rsidR="00E22B0B" w:rsidRDefault="00E22B0B">
      <w:pPr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·英国出版社</w:t>
      </w:r>
      <w:r>
        <w:rPr>
          <w:rFonts w:hint="eastAsia"/>
          <w:b/>
          <w:color w:val="000000"/>
          <w:szCs w:val="21"/>
        </w:rPr>
        <w:t>Bodley Head</w:t>
      </w:r>
      <w:r>
        <w:rPr>
          <w:rFonts w:hint="eastAsia"/>
          <w:b/>
          <w:color w:val="000000"/>
          <w:szCs w:val="21"/>
        </w:rPr>
        <w:t>在激烈的</w:t>
      </w:r>
      <w:r>
        <w:rPr>
          <w:rFonts w:hint="eastAsia"/>
          <w:b/>
          <w:color w:val="000000"/>
          <w:szCs w:val="21"/>
        </w:rPr>
        <w:t>9</w:t>
      </w:r>
      <w:r>
        <w:rPr>
          <w:rFonts w:hint="eastAsia"/>
          <w:b/>
          <w:color w:val="000000"/>
          <w:szCs w:val="21"/>
        </w:rPr>
        <w:t>方竞价中胜出。</w:t>
      </w:r>
    </w:p>
    <w:p w14:paraId="6B97A3D0" w14:textId="77777777" w:rsidR="000F0F70" w:rsidRDefault="000F0F70">
      <w:pPr>
        <w:rPr>
          <w:b/>
          <w:bCs/>
          <w:color w:val="000000"/>
          <w:szCs w:val="21"/>
        </w:rPr>
      </w:pPr>
    </w:p>
    <w:p w14:paraId="33744372" w14:textId="77777777" w:rsidR="000F0F70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0E4C4103" w14:textId="77777777" w:rsidR="000F0F70" w:rsidRDefault="000F0F70">
      <w:pPr>
        <w:rPr>
          <w:color w:val="000000"/>
          <w:szCs w:val="21"/>
        </w:rPr>
      </w:pPr>
    </w:p>
    <w:p w14:paraId="1E66C657" w14:textId="3FF90C75" w:rsidR="000F0F70" w:rsidRDefault="00000000">
      <w:pPr>
        <w:ind w:firstLineChars="200" w:firstLine="422"/>
        <w:rPr>
          <w:rFonts w:ascii="楷体" w:eastAsia="楷体" w:hAnsi="楷体"/>
          <w:bCs/>
          <w:color w:val="000000"/>
          <w:szCs w:val="21"/>
        </w:rPr>
      </w:pPr>
      <w:r>
        <w:rPr>
          <w:rFonts w:ascii="楷体" w:eastAsia="楷体" w:hAnsi="楷体" w:hint="eastAsia"/>
          <w:b/>
          <w:color w:val="000000"/>
          <w:szCs w:val="21"/>
        </w:rPr>
        <w:t>作者首创学术心理健康、八大感知、情绪学习跷跷板理论</w:t>
      </w:r>
      <w:r>
        <w:rPr>
          <w:rFonts w:ascii="楷体" w:eastAsia="楷体" w:hAnsi="楷体" w:hint="eastAsia"/>
          <w:bCs/>
          <w:color w:val="000000"/>
          <w:szCs w:val="21"/>
        </w:rPr>
        <w:t>，推翻厌学源于懒惰、智商不足的刻板印象，区分普通心理问题与</w:t>
      </w:r>
      <w:r w:rsidR="00B270D4">
        <w:rPr>
          <w:rFonts w:ascii="楷体" w:eastAsia="楷体" w:hAnsi="楷体" w:hint="eastAsia"/>
          <w:bCs/>
          <w:color w:val="000000"/>
          <w:szCs w:val="21"/>
        </w:rPr>
        <w:t>专属于</w:t>
      </w:r>
      <w:r>
        <w:rPr>
          <w:rFonts w:ascii="楷体" w:eastAsia="楷体" w:hAnsi="楷体" w:hint="eastAsia"/>
          <w:bCs/>
          <w:color w:val="000000"/>
          <w:szCs w:val="21"/>
        </w:rPr>
        <w:t>学习</w:t>
      </w:r>
      <w:r w:rsidR="00B270D4">
        <w:rPr>
          <w:rFonts w:ascii="楷体" w:eastAsia="楷体" w:hAnsi="楷体" w:hint="eastAsia"/>
          <w:bCs/>
          <w:color w:val="000000"/>
          <w:szCs w:val="21"/>
        </w:rPr>
        <w:t>的</w:t>
      </w:r>
      <w:r>
        <w:rPr>
          <w:rFonts w:ascii="楷体" w:eastAsia="楷体" w:hAnsi="楷体" w:hint="eastAsia"/>
          <w:bCs/>
          <w:color w:val="000000"/>
          <w:szCs w:val="21"/>
        </w:rPr>
        <w:t>情绪内耗，从根源读懂孩子抵触学习、自我否定的内在逻辑，重塑孩子正向学习自我认知，建立长期情绪韧性。</w:t>
      </w:r>
    </w:p>
    <w:p w14:paraId="67D3BE8F" w14:textId="77777777" w:rsidR="000F0F70" w:rsidRPr="00B270D4" w:rsidRDefault="000F0F70">
      <w:pPr>
        <w:ind w:firstLineChars="200" w:firstLine="420"/>
        <w:rPr>
          <w:rFonts w:ascii="楷体" w:eastAsia="楷体" w:hAnsi="楷体"/>
          <w:bCs/>
          <w:color w:val="000000"/>
          <w:szCs w:val="21"/>
        </w:rPr>
      </w:pPr>
    </w:p>
    <w:p w14:paraId="414274AD" w14:textId="19F0C78E" w:rsidR="000F0F70" w:rsidRDefault="00B270D4">
      <w:pPr>
        <w:ind w:firstLineChars="200" w:firstLine="420"/>
        <w:rPr>
          <w:rFonts w:ascii="楷体" w:eastAsia="楷体" w:hAnsi="楷体"/>
          <w:bCs/>
          <w:color w:val="000000"/>
          <w:szCs w:val="21"/>
        </w:rPr>
      </w:pPr>
      <w:r>
        <w:rPr>
          <w:rFonts w:ascii="楷体" w:eastAsia="楷体" w:hAnsi="楷体" w:hint="eastAsia"/>
          <w:bCs/>
          <w:color w:val="000000"/>
          <w:szCs w:val="21"/>
        </w:rPr>
        <w:t>本书</w:t>
      </w:r>
      <w:r w:rsidR="00000000">
        <w:rPr>
          <w:rFonts w:ascii="楷体" w:eastAsia="楷体" w:hAnsi="楷体" w:hint="eastAsia"/>
          <w:bCs/>
          <w:color w:val="000000"/>
          <w:szCs w:val="21"/>
        </w:rPr>
        <w:t>提供</w:t>
      </w:r>
      <w:r>
        <w:rPr>
          <w:rFonts w:ascii="楷体" w:eastAsia="楷体" w:hAnsi="楷体" w:hint="eastAsia"/>
          <w:bCs/>
          <w:color w:val="000000"/>
          <w:szCs w:val="21"/>
        </w:rPr>
        <w:t>了</w:t>
      </w:r>
      <w:r w:rsidR="00000000">
        <w:rPr>
          <w:rFonts w:ascii="楷体" w:eastAsia="楷体" w:hAnsi="楷体" w:hint="eastAsia"/>
          <w:bCs/>
          <w:color w:val="000000"/>
          <w:szCs w:val="21"/>
        </w:rPr>
        <w:t>一体化解决方案，</w:t>
      </w:r>
      <w:r w:rsidR="00000000">
        <w:rPr>
          <w:rFonts w:ascii="楷体" w:eastAsia="楷体" w:hAnsi="楷体" w:hint="eastAsia"/>
          <w:b/>
          <w:color w:val="000000"/>
          <w:szCs w:val="21"/>
        </w:rPr>
        <w:t>独创四套标准化亲子教练技巧与七步学习法</w:t>
      </w:r>
      <w:r w:rsidR="00000000">
        <w:rPr>
          <w:rFonts w:ascii="楷体" w:eastAsia="楷体" w:hAnsi="楷体" w:hint="eastAsia"/>
          <w:bCs/>
          <w:color w:val="000000"/>
          <w:szCs w:val="21"/>
        </w:rPr>
        <w:t>。</w:t>
      </w:r>
      <w:r w:rsidR="00000000">
        <w:rPr>
          <w:rFonts w:ascii="楷体" w:eastAsia="楷体" w:hAnsi="楷体" w:hint="eastAsia"/>
          <w:b/>
          <w:color w:val="000000"/>
          <w:szCs w:val="21"/>
        </w:rPr>
        <w:t>同时针对多动症、读写障碍、自闭症等学习者定制专</w:t>
      </w:r>
      <w:proofErr w:type="gramStart"/>
      <w:r w:rsidR="00000000">
        <w:rPr>
          <w:rFonts w:ascii="楷体" w:eastAsia="楷体" w:hAnsi="楷体" w:hint="eastAsia"/>
          <w:b/>
          <w:color w:val="000000"/>
          <w:szCs w:val="21"/>
        </w:rPr>
        <w:t>属调整</w:t>
      </w:r>
      <w:proofErr w:type="gramEnd"/>
      <w:r w:rsidR="00000000">
        <w:rPr>
          <w:rFonts w:ascii="楷体" w:eastAsia="楷体" w:hAnsi="楷体" w:hint="eastAsia"/>
          <w:b/>
          <w:color w:val="000000"/>
          <w:szCs w:val="21"/>
        </w:rPr>
        <w:t>方案，</w:t>
      </w:r>
      <w:r w:rsidR="00000000">
        <w:rPr>
          <w:rFonts w:ascii="楷体" w:eastAsia="楷体" w:hAnsi="楷体" w:hint="eastAsia"/>
          <w:bCs/>
          <w:color w:val="000000"/>
          <w:szCs w:val="21"/>
        </w:rPr>
        <w:t>兼顾普通学生与有特殊学习需求的孩子。</w:t>
      </w:r>
    </w:p>
    <w:p w14:paraId="2D82ECF0" w14:textId="77777777" w:rsidR="000F0F70" w:rsidRDefault="000F0F70">
      <w:pPr>
        <w:ind w:firstLineChars="200" w:firstLine="420"/>
        <w:rPr>
          <w:rFonts w:ascii="楷体" w:eastAsia="楷体" w:hAnsi="楷体"/>
          <w:bCs/>
          <w:color w:val="000000"/>
          <w:szCs w:val="21"/>
        </w:rPr>
      </w:pPr>
    </w:p>
    <w:p w14:paraId="12C86FBC" w14:textId="1DA04E77" w:rsidR="000F0F70" w:rsidRDefault="00B270D4">
      <w:pPr>
        <w:ind w:firstLineChars="200" w:firstLine="420"/>
        <w:rPr>
          <w:rFonts w:ascii="楷体" w:eastAsia="楷体" w:hAnsi="楷体"/>
          <w:b/>
          <w:color w:val="000000"/>
          <w:szCs w:val="21"/>
        </w:rPr>
      </w:pPr>
      <w:r>
        <w:rPr>
          <w:rFonts w:ascii="楷体" w:eastAsia="楷体" w:hAnsi="楷体" w:hint="eastAsia"/>
          <w:bCs/>
          <w:color w:val="000000"/>
          <w:szCs w:val="21"/>
        </w:rPr>
        <w:t>让我们</w:t>
      </w:r>
      <w:r w:rsidR="00000000">
        <w:rPr>
          <w:rFonts w:ascii="楷体" w:eastAsia="楷体" w:hAnsi="楷体" w:hint="eastAsia"/>
          <w:bCs/>
          <w:color w:val="000000"/>
          <w:szCs w:val="21"/>
        </w:rPr>
        <w:t>跳出单纯</w:t>
      </w:r>
      <w:r>
        <w:rPr>
          <w:rFonts w:ascii="楷体" w:eastAsia="楷体" w:hAnsi="楷体" w:hint="eastAsia"/>
          <w:bCs/>
          <w:color w:val="000000"/>
          <w:szCs w:val="21"/>
        </w:rPr>
        <w:t>的</w:t>
      </w:r>
      <w:r w:rsidR="00000000">
        <w:rPr>
          <w:rFonts w:ascii="楷体" w:eastAsia="楷体" w:hAnsi="楷体" w:hint="eastAsia"/>
          <w:bCs/>
          <w:color w:val="000000"/>
          <w:szCs w:val="21"/>
        </w:rPr>
        <w:t>应试思维，聚焦</w:t>
      </w:r>
      <w:r w:rsidR="00000000" w:rsidRPr="00B270D4">
        <w:rPr>
          <w:rFonts w:eastAsia="楷体"/>
          <w:bCs/>
          <w:color w:val="000000"/>
          <w:szCs w:val="21"/>
        </w:rPr>
        <w:t>AI</w:t>
      </w:r>
      <w:r w:rsidR="00000000">
        <w:rPr>
          <w:rFonts w:ascii="楷体" w:eastAsia="楷体" w:hAnsi="楷体" w:hint="eastAsia"/>
          <w:bCs/>
          <w:color w:val="000000"/>
          <w:szCs w:val="21"/>
        </w:rPr>
        <w:t>时代核心能力培养，锻炼自主学习、独立思考、压力调节能力，</w:t>
      </w:r>
      <w:r w:rsidR="00000000">
        <w:rPr>
          <w:rFonts w:ascii="楷体" w:eastAsia="楷体" w:hAnsi="楷体" w:hint="eastAsia"/>
          <w:b/>
          <w:color w:val="000000"/>
          <w:szCs w:val="21"/>
        </w:rPr>
        <w:t>不止解决当下升学焦虑，还能培养孩子长久可用的底层学习思维。</w:t>
      </w:r>
    </w:p>
    <w:p w14:paraId="2E7329C8" w14:textId="77777777" w:rsidR="000F0F70" w:rsidRDefault="000F0F70">
      <w:pPr>
        <w:rPr>
          <w:color w:val="000000"/>
          <w:szCs w:val="21"/>
        </w:rPr>
      </w:pPr>
    </w:p>
    <w:p w14:paraId="1316B720" w14:textId="77777777" w:rsidR="000F0F70" w:rsidRDefault="00000000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14:paraId="697BF574" w14:textId="77777777" w:rsidR="000F0F70" w:rsidRDefault="000F0F70">
      <w:pPr>
        <w:rPr>
          <w:color w:val="000000"/>
          <w:szCs w:val="21"/>
        </w:rPr>
      </w:pPr>
    </w:p>
    <w:p w14:paraId="53845122" w14:textId="33909C8C" w:rsidR="000F0F70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="00B270D4" w:rsidRPr="00B270D4">
        <w:rPr>
          <w:rFonts w:hint="eastAsia"/>
          <w:b/>
          <w:bCs/>
          <w:color w:val="000000"/>
          <w:szCs w:val="21"/>
        </w:rPr>
        <w:t>作者的亲身经验</w:t>
      </w:r>
      <w:r w:rsidR="00B270D4">
        <w:rPr>
          <w:rFonts w:hint="eastAsia"/>
          <w:b/>
          <w:bCs/>
          <w:color w:val="000000"/>
          <w:szCs w:val="21"/>
        </w:rPr>
        <w:t>支撑</w:t>
      </w:r>
      <w:r w:rsidR="00B270D4">
        <w:rPr>
          <w:rFonts w:hint="eastAsia"/>
          <w:color w:val="000000"/>
          <w:szCs w:val="21"/>
        </w:rPr>
        <w:t>：</w:t>
      </w:r>
      <w:r>
        <w:rPr>
          <w:rFonts w:hint="eastAsia"/>
          <w:color w:val="000000"/>
          <w:szCs w:val="21"/>
        </w:rPr>
        <w:t>从一个“学困生”到教育专家的实践经验。</w:t>
      </w:r>
    </w:p>
    <w:p w14:paraId="16297812" w14:textId="77777777" w:rsidR="000F0F70" w:rsidRDefault="000F0F70">
      <w:pPr>
        <w:ind w:firstLineChars="200" w:firstLine="420"/>
        <w:rPr>
          <w:color w:val="000000"/>
          <w:szCs w:val="21"/>
        </w:rPr>
      </w:pPr>
    </w:p>
    <w:p w14:paraId="4FF00189" w14:textId="2E2098BF" w:rsidR="000F0F70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B270D4">
        <w:rPr>
          <w:rFonts w:hint="eastAsia"/>
          <w:b/>
          <w:bCs/>
          <w:color w:val="000000"/>
          <w:szCs w:val="21"/>
        </w:rPr>
        <w:t>四套标准化亲子沟通话术、全科七</w:t>
      </w:r>
      <w:proofErr w:type="gramStart"/>
      <w:r w:rsidRPr="00B270D4">
        <w:rPr>
          <w:rFonts w:hint="eastAsia"/>
          <w:b/>
          <w:bCs/>
          <w:color w:val="000000"/>
          <w:szCs w:val="21"/>
        </w:rPr>
        <w:t>步学习</w:t>
      </w:r>
      <w:proofErr w:type="gramEnd"/>
      <w:r w:rsidRPr="00B270D4">
        <w:rPr>
          <w:rFonts w:hint="eastAsia"/>
          <w:b/>
          <w:bCs/>
          <w:color w:val="000000"/>
          <w:szCs w:val="21"/>
        </w:rPr>
        <w:t>法、分层</w:t>
      </w:r>
      <w:r w:rsidRPr="00B270D4">
        <w:rPr>
          <w:rFonts w:hint="eastAsia"/>
          <w:b/>
          <w:bCs/>
          <w:color w:val="000000"/>
          <w:szCs w:val="21"/>
        </w:rPr>
        <w:t>90</w:t>
      </w:r>
      <w:r w:rsidRPr="00B270D4">
        <w:rPr>
          <w:rFonts w:hint="eastAsia"/>
          <w:b/>
          <w:bCs/>
          <w:color w:val="000000"/>
          <w:szCs w:val="21"/>
        </w:rPr>
        <w:t>天备考计划，家长无需钻研，直接套用就能开展家庭辅导、日常学习训练与考前冲刺。</w:t>
      </w:r>
    </w:p>
    <w:p w14:paraId="4577CB0C" w14:textId="77777777" w:rsidR="000F0F70" w:rsidRDefault="000F0F70">
      <w:pPr>
        <w:ind w:firstLineChars="200" w:firstLine="420"/>
        <w:rPr>
          <w:color w:val="000000"/>
          <w:szCs w:val="21"/>
        </w:rPr>
      </w:pPr>
    </w:p>
    <w:p w14:paraId="1FB562E1" w14:textId="7F9B2334" w:rsidR="000F0F70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B270D4">
        <w:rPr>
          <w:rFonts w:hint="eastAsia"/>
          <w:b/>
          <w:bCs/>
          <w:color w:val="000000"/>
          <w:szCs w:val="21"/>
        </w:rPr>
        <w:t>专门解决疫情停课后遗症、社交媒体成绩内卷、短视频破坏专注力等近年独有教育难题，且完整覆盖多动症、读写障碍等特殊学习需求孩子。</w:t>
      </w:r>
    </w:p>
    <w:p w14:paraId="0C9F0B36" w14:textId="77777777" w:rsidR="000F0F70" w:rsidRDefault="000F0F70">
      <w:pPr>
        <w:rPr>
          <w:color w:val="000000"/>
          <w:szCs w:val="21"/>
        </w:rPr>
      </w:pPr>
    </w:p>
    <w:p w14:paraId="4C7DD64E" w14:textId="77777777" w:rsidR="000F0F70" w:rsidRDefault="0000000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12935750" w14:textId="77777777" w:rsidR="000F0F70" w:rsidRDefault="000F0F70">
      <w:pPr>
        <w:rPr>
          <w:color w:val="000000"/>
          <w:szCs w:val="21"/>
        </w:rPr>
      </w:pPr>
    </w:p>
    <w:p w14:paraId="39895DE5" w14:textId="77777777" w:rsidR="000F0F70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一套清晰实用的七步学习法，帮助孩子学会学习，在成长中发挥潜能。</w:t>
      </w:r>
    </w:p>
    <w:p w14:paraId="7793A4B6" w14:textId="77777777" w:rsidR="00B270D4" w:rsidRDefault="00B270D4" w:rsidP="00B270D4">
      <w:pPr>
        <w:rPr>
          <w:rFonts w:hint="eastAsia"/>
          <w:color w:val="000000"/>
          <w:szCs w:val="21"/>
        </w:rPr>
      </w:pPr>
    </w:p>
    <w:p w14:paraId="65E3FF1E" w14:textId="77777777" w:rsidR="000F0F70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现今，焦虑不断增加、考试日益频繁、注意力不断受到干扰，许多父母都在思考：究竟该如何更好地帮助孩子学习？《学习密码》为家长提供科学有效的方法，帮助孩子建立信心，从容应对学习挑战。它将：</w:t>
      </w:r>
    </w:p>
    <w:p w14:paraId="76BF156F" w14:textId="77777777" w:rsidR="000F0F70" w:rsidRDefault="000F0F70">
      <w:pPr>
        <w:ind w:firstLineChars="200" w:firstLine="420"/>
        <w:rPr>
          <w:color w:val="000000"/>
          <w:szCs w:val="21"/>
        </w:rPr>
      </w:pPr>
    </w:p>
    <w:p w14:paraId="1BA646FA" w14:textId="73E3CBF4" w:rsidR="000F0F70" w:rsidRDefault="00B270D4" w:rsidP="00B270D4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="00000000">
        <w:rPr>
          <w:rFonts w:hint="eastAsia"/>
          <w:color w:val="000000"/>
          <w:szCs w:val="21"/>
        </w:rPr>
        <w:t>帮助父母找到影响孩子学习能力的关键因素；</w:t>
      </w:r>
    </w:p>
    <w:p w14:paraId="54FD9DD7" w14:textId="3A3C169C" w:rsidR="000F0F70" w:rsidRDefault="00B270D4" w:rsidP="00B270D4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="00000000">
        <w:rPr>
          <w:rFonts w:hint="eastAsia"/>
          <w:color w:val="000000"/>
          <w:szCs w:val="21"/>
        </w:rPr>
        <w:t>为孩子提供一套简单易行的七步法，巩固学习成果；</w:t>
      </w:r>
    </w:p>
    <w:p w14:paraId="209D23B7" w14:textId="2B56C45B" w:rsidR="000F0F70" w:rsidRDefault="00B270D4" w:rsidP="00B270D4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="00000000">
        <w:rPr>
          <w:rFonts w:hint="eastAsia"/>
          <w:color w:val="000000"/>
          <w:szCs w:val="21"/>
        </w:rPr>
        <w:t>培养孩子专注力和考试核心技巧；</w:t>
      </w:r>
    </w:p>
    <w:p w14:paraId="476FD874" w14:textId="7BEA190C" w:rsidR="000F0F70" w:rsidRDefault="00B270D4" w:rsidP="00B270D4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="00000000">
        <w:rPr>
          <w:rFonts w:hint="eastAsia"/>
          <w:color w:val="000000"/>
          <w:szCs w:val="21"/>
        </w:rPr>
        <w:t>帮助父母察觉孩子在学习中的焦虑诱因，并帮助他们更好地应对；</w:t>
      </w:r>
    </w:p>
    <w:p w14:paraId="28CFC417" w14:textId="133C9A92" w:rsidR="000F0F70" w:rsidRDefault="00B270D4" w:rsidP="00B270D4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="00000000">
        <w:rPr>
          <w:rFonts w:hint="eastAsia"/>
          <w:color w:val="000000"/>
          <w:szCs w:val="21"/>
        </w:rPr>
        <w:t>支持孩子不同阶段、不同需求的发展。</w:t>
      </w:r>
    </w:p>
    <w:p w14:paraId="45A27A0D" w14:textId="77777777" w:rsidR="000F0F70" w:rsidRDefault="000F0F70">
      <w:pPr>
        <w:ind w:firstLineChars="200" w:firstLine="420"/>
        <w:rPr>
          <w:color w:val="000000"/>
          <w:szCs w:val="21"/>
        </w:rPr>
      </w:pPr>
    </w:p>
    <w:p w14:paraId="05311A72" w14:textId="77777777" w:rsidR="000F0F70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如果你发现孩子拥有潜力，却常常不知道如何帮助他们，那么这本书正适合你。凭借</w:t>
      </w:r>
      <w:r>
        <w:rPr>
          <w:rFonts w:hint="eastAsia"/>
          <w:color w:val="000000"/>
          <w:szCs w:val="21"/>
        </w:rPr>
        <w:t>15</w:t>
      </w:r>
      <w:r>
        <w:rPr>
          <w:rFonts w:hint="eastAsia"/>
          <w:color w:val="000000"/>
          <w:szCs w:val="21"/>
        </w:rPr>
        <w:t>年以上的教育辅导经验，以及在</w:t>
      </w:r>
      <w:r>
        <w:rPr>
          <w:rFonts w:hint="eastAsia"/>
          <w:color w:val="000000"/>
          <w:szCs w:val="21"/>
        </w:rPr>
        <w:t>200</w:t>
      </w:r>
      <w:r>
        <w:rPr>
          <w:rFonts w:hint="eastAsia"/>
          <w:color w:val="000000"/>
          <w:szCs w:val="21"/>
        </w:rPr>
        <w:t>多所学校指导超过</w:t>
      </w:r>
      <w:r>
        <w:rPr>
          <w:rFonts w:hint="eastAsia"/>
          <w:color w:val="000000"/>
          <w:szCs w:val="21"/>
        </w:rPr>
        <w:t>10,000</w:t>
      </w:r>
      <w:r>
        <w:rPr>
          <w:rFonts w:hint="eastAsia"/>
          <w:color w:val="000000"/>
          <w:szCs w:val="21"/>
        </w:rPr>
        <w:t>名学生的实践积累，泰杰·萨玛尼（</w:t>
      </w:r>
      <w:r>
        <w:rPr>
          <w:rFonts w:hint="eastAsia"/>
          <w:color w:val="000000"/>
          <w:szCs w:val="21"/>
        </w:rPr>
        <w:t>Tej Samani</w:t>
      </w:r>
      <w:r>
        <w:rPr>
          <w:rFonts w:hint="eastAsia"/>
          <w:color w:val="000000"/>
          <w:szCs w:val="21"/>
        </w:rPr>
        <w:t>）打造了一套个性化学习法，帮助孩子激发潜能，提升成绩，同时避免增加压力。</w:t>
      </w:r>
    </w:p>
    <w:p w14:paraId="47D03319" w14:textId="77777777" w:rsidR="000F0F70" w:rsidRDefault="000F0F70" w:rsidP="00B270D4">
      <w:pPr>
        <w:rPr>
          <w:rFonts w:hint="eastAsia"/>
          <w:color w:val="000000"/>
          <w:szCs w:val="21"/>
        </w:rPr>
      </w:pPr>
    </w:p>
    <w:p w14:paraId="19451BF4" w14:textId="77777777" w:rsidR="000F0F70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无论孩子正处于学习旅程的哪个阶段，这套基于科学研究的方法都能帮助他们提升专注力，保持积极状态，并培养受益终身的学习习惯。</w:t>
      </w:r>
    </w:p>
    <w:p w14:paraId="0B4E1944" w14:textId="77777777" w:rsidR="000F0F70" w:rsidRDefault="000F0F70">
      <w:pPr>
        <w:rPr>
          <w:color w:val="000000"/>
          <w:szCs w:val="21"/>
        </w:rPr>
      </w:pPr>
    </w:p>
    <w:p w14:paraId="4E2BECF7" w14:textId="77777777" w:rsidR="000F0F70" w:rsidRDefault="000F0F70">
      <w:pPr>
        <w:rPr>
          <w:color w:val="000000"/>
          <w:szCs w:val="21"/>
        </w:rPr>
      </w:pPr>
    </w:p>
    <w:p w14:paraId="062EA077" w14:textId="77777777" w:rsidR="000F0F70" w:rsidRDefault="00000000">
      <w:pPr>
        <w:spacing w:line="280" w:lineRule="exact"/>
        <w:rPr>
          <w:b/>
          <w:szCs w:val="21"/>
        </w:rPr>
      </w:pPr>
      <w:r>
        <w:rPr>
          <w:b/>
          <w:szCs w:val="21"/>
        </w:rPr>
        <w:t>作者简介：</w:t>
      </w:r>
    </w:p>
    <w:p w14:paraId="45CEBBD0" w14:textId="11130E8B" w:rsidR="000F0F70" w:rsidRDefault="00000000">
      <w:pPr>
        <w:ind w:firstLineChars="200" w:firstLine="480"/>
        <w:rPr>
          <w:color w:val="000000"/>
          <w:szCs w:val="21"/>
          <w:lang w:val="en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61312" behindDoc="0" locked="0" layoutInCell="1" allowOverlap="1" wp14:anchorId="5ABD44C6" wp14:editId="71D61E11">
            <wp:simplePos x="0" y="0"/>
            <wp:positionH relativeFrom="column">
              <wp:posOffset>-635</wp:posOffset>
            </wp:positionH>
            <wp:positionV relativeFrom="paragraph">
              <wp:posOffset>100965</wp:posOffset>
            </wp:positionV>
            <wp:extent cx="1377950" cy="1377950"/>
            <wp:effectExtent l="0" t="0" r="0" b="0"/>
            <wp:wrapSquare wrapText="bothSides"/>
            <wp:docPr id="6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1377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bCs/>
          <w:color w:val="000000"/>
          <w:szCs w:val="21"/>
          <w:lang w:val="en"/>
        </w:rPr>
        <w:t>泰杰·萨玛尼</w:t>
      </w:r>
      <w:r>
        <w:rPr>
          <w:b/>
          <w:bCs/>
          <w:color w:val="000000"/>
          <w:szCs w:val="21"/>
          <w:lang w:val="en"/>
        </w:rPr>
        <w:t>（</w:t>
      </w:r>
      <w:r>
        <w:rPr>
          <w:rFonts w:hint="eastAsia"/>
          <w:b/>
          <w:bCs/>
          <w:color w:val="000000"/>
          <w:szCs w:val="21"/>
          <w:lang w:val="en"/>
        </w:rPr>
        <w:t>Tej Samani</w:t>
      </w:r>
      <w:r>
        <w:rPr>
          <w:b/>
          <w:bCs/>
          <w:color w:val="000000"/>
          <w:szCs w:val="21"/>
          <w:lang w:val="en"/>
        </w:rPr>
        <w:t>），</w:t>
      </w:r>
      <w:r>
        <w:rPr>
          <w:rFonts w:hint="eastAsia"/>
          <w:color w:val="000000"/>
          <w:szCs w:val="21"/>
        </w:rPr>
        <w:t>博士，</w:t>
      </w:r>
      <w:r>
        <w:rPr>
          <w:rFonts w:hint="eastAsia"/>
          <w:color w:val="000000"/>
          <w:szCs w:val="21"/>
          <w:lang w:val="en"/>
        </w:rPr>
        <w:t>16</w:t>
      </w:r>
      <w:r>
        <w:rPr>
          <w:rFonts w:hint="eastAsia"/>
          <w:color w:val="000000"/>
          <w:szCs w:val="21"/>
          <w:lang w:val="en"/>
        </w:rPr>
        <w:t>岁之前曾辗转于三所学校，因学习困难和行为问题经历过不少挑战。</w:t>
      </w:r>
    </w:p>
    <w:p w14:paraId="2707F873" w14:textId="77777777" w:rsidR="000F0F70" w:rsidRDefault="000F0F70">
      <w:pPr>
        <w:ind w:firstLineChars="200" w:firstLine="420"/>
        <w:rPr>
          <w:color w:val="000000"/>
          <w:szCs w:val="21"/>
          <w:lang w:val="en"/>
        </w:rPr>
      </w:pPr>
    </w:p>
    <w:p w14:paraId="77D31E1A" w14:textId="77777777" w:rsidR="000F0F70" w:rsidRDefault="00000000">
      <w:pPr>
        <w:ind w:firstLineChars="200" w:firstLine="420"/>
        <w:rPr>
          <w:color w:val="000000"/>
          <w:szCs w:val="21"/>
          <w:lang w:val="en"/>
        </w:rPr>
      </w:pPr>
      <w:r>
        <w:rPr>
          <w:rFonts w:hint="eastAsia"/>
          <w:color w:val="000000"/>
          <w:szCs w:val="21"/>
          <w:lang w:val="en"/>
        </w:rPr>
        <w:t>如今，他</w:t>
      </w:r>
      <w:r>
        <w:rPr>
          <w:rFonts w:hint="eastAsia"/>
          <w:color w:val="000000"/>
          <w:szCs w:val="21"/>
        </w:rPr>
        <w:t>投身于</w:t>
      </w:r>
      <w:r>
        <w:rPr>
          <w:rFonts w:hint="eastAsia"/>
          <w:color w:val="000000"/>
          <w:szCs w:val="21"/>
          <w:lang w:val="en"/>
        </w:rPr>
        <w:t>教育研究，</w:t>
      </w:r>
      <w:r>
        <w:rPr>
          <w:rFonts w:hint="eastAsia"/>
          <w:color w:val="000000"/>
          <w:szCs w:val="21"/>
        </w:rPr>
        <w:t>并创办</w:t>
      </w:r>
      <w:r>
        <w:rPr>
          <w:rFonts w:hint="eastAsia"/>
          <w:color w:val="000000"/>
          <w:szCs w:val="21"/>
          <w:lang w:val="en"/>
        </w:rPr>
        <w:t>多家教育科技公司，致力于将创新的科学学习方法应用于教育实践。其中，</w:t>
      </w:r>
      <w:r>
        <w:rPr>
          <w:rFonts w:hint="eastAsia"/>
          <w:i/>
          <w:iCs/>
          <w:color w:val="000000"/>
          <w:szCs w:val="21"/>
          <w:lang w:val="en"/>
        </w:rPr>
        <w:t>Performance Learning</w:t>
      </w:r>
      <w:r>
        <w:rPr>
          <w:rFonts w:hint="eastAsia"/>
          <w:color w:val="000000"/>
          <w:szCs w:val="21"/>
          <w:lang w:val="en"/>
        </w:rPr>
        <w:t>平台已在英国广泛推广，覆盖从顶尖学校到资源</w:t>
      </w:r>
      <w:r>
        <w:rPr>
          <w:rFonts w:hint="eastAsia"/>
          <w:color w:val="000000"/>
          <w:szCs w:val="21"/>
        </w:rPr>
        <w:t>有限</w:t>
      </w:r>
      <w:r>
        <w:rPr>
          <w:rFonts w:hint="eastAsia"/>
          <w:color w:val="000000"/>
          <w:szCs w:val="21"/>
          <w:lang w:val="en"/>
        </w:rPr>
        <w:t>社区的</w:t>
      </w:r>
      <w:r>
        <w:rPr>
          <w:rFonts w:hint="eastAsia"/>
          <w:color w:val="000000"/>
          <w:szCs w:val="21"/>
        </w:rPr>
        <w:t>不同教育</w:t>
      </w:r>
      <w:r>
        <w:rPr>
          <w:rFonts w:hint="eastAsia"/>
          <w:color w:val="000000"/>
          <w:szCs w:val="21"/>
          <w:lang w:val="en"/>
        </w:rPr>
        <w:t>环境。凭借超</w:t>
      </w:r>
      <w:r>
        <w:rPr>
          <w:rFonts w:hint="eastAsia"/>
          <w:color w:val="000000"/>
          <w:szCs w:val="21"/>
          <w:lang w:val="en"/>
        </w:rPr>
        <w:t>13</w:t>
      </w:r>
      <w:r>
        <w:rPr>
          <w:rFonts w:hint="eastAsia"/>
          <w:color w:val="000000"/>
          <w:szCs w:val="21"/>
          <w:lang w:val="en"/>
        </w:rPr>
        <w:t>年对学生学习方式的研究</w:t>
      </w:r>
      <w:r>
        <w:rPr>
          <w:rFonts w:hint="eastAsia"/>
          <w:color w:val="000000"/>
          <w:szCs w:val="21"/>
        </w:rPr>
        <w:t>总结</w:t>
      </w:r>
      <w:r>
        <w:rPr>
          <w:rFonts w:hint="eastAsia"/>
          <w:color w:val="000000"/>
          <w:szCs w:val="21"/>
          <w:lang w:val="en"/>
        </w:rPr>
        <w:t>，</w:t>
      </w:r>
      <w:r>
        <w:rPr>
          <w:rFonts w:hint="eastAsia"/>
          <w:color w:val="000000"/>
          <w:szCs w:val="21"/>
        </w:rPr>
        <w:t>泰杰·萨玛尼</w:t>
      </w:r>
      <w:r>
        <w:rPr>
          <w:rFonts w:hint="eastAsia"/>
          <w:color w:val="000000"/>
          <w:szCs w:val="21"/>
          <w:lang w:val="en"/>
        </w:rPr>
        <w:t>致力于推动教育变革，影响下一代学习者。</w:t>
      </w:r>
    </w:p>
    <w:p w14:paraId="7936D2D6" w14:textId="77777777" w:rsidR="000F0F70" w:rsidRDefault="000F0F70">
      <w:pPr>
        <w:rPr>
          <w:b/>
          <w:color w:val="000000"/>
        </w:rPr>
      </w:pPr>
    </w:p>
    <w:p w14:paraId="474364A3" w14:textId="77777777" w:rsidR="000F0F70" w:rsidRDefault="000F0F70">
      <w:pPr>
        <w:rPr>
          <w:b/>
          <w:color w:val="000000"/>
        </w:rPr>
      </w:pPr>
    </w:p>
    <w:p w14:paraId="7F7895A8" w14:textId="77777777" w:rsidR="000F0F70" w:rsidRDefault="00000000">
      <w:pPr>
        <w:rPr>
          <w:b/>
          <w:color w:val="000000"/>
        </w:rPr>
      </w:pPr>
      <w:r>
        <w:rPr>
          <w:rFonts w:hint="eastAsia"/>
          <w:b/>
          <w:color w:val="000000"/>
        </w:rPr>
        <w:t>目录：</w:t>
      </w:r>
    </w:p>
    <w:p w14:paraId="50124312" w14:textId="77777777" w:rsidR="000F0F70" w:rsidRDefault="000F0F70">
      <w:pPr>
        <w:rPr>
          <w:b/>
          <w:color w:val="000000"/>
        </w:rPr>
      </w:pPr>
    </w:p>
    <w:p w14:paraId="67A3D8E3" w14:textId="77777777" w:rsidR="000F0F70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作者的话</w:t>
      </w:r>
    </w:p>
    <w:p w14:paraId="13C46405" w14:textId="77777777" w:rsidR="000F0F70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序言</w:t>
      </w:r>
    </w:p>
    <w:p w14:paraId="703DC857" w14:textId="77777777" w:rsidR="000F0F70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一位家长的来信</w:t>
      </w:r>
    </w:p>
    <w:p w14:paraId="0D3B981C" w14:textId="77777777" w:rsidR="000F0F70" w:rsidRDefault="00000000">
      <w:pPr>
        <w:jc w:val="center"/>
        <w:rPr>
          <w:b/>
          <w:color w:val="000000"/>
        </w:rPr>
      </w:pPr>
      <w:r>
        <w:rPr>
          <w:rFonts w:hint="eastAsia"/>
          <w:b/>
          <w:color w:val="000000"/>
        </w:rPr>
        <w:t>第一部分</w:t>
      </w:r>
      <w:r>
        <w:rPr>
          <w:rFonts w:hint="eastAsia"/>
          <w:b/>
          <w:color w:val="000000"/>
        </w:rPr>
        <w:t xml:space="preserve"> </w:t>
      </w:r>
    </w:p>
    <w:p w14:paraId="4247303B" w14:textId="77777777" w:rsidR="000F0F70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</w:t>
      </w:r>
      <w:r>
        <w:rPr>
          <w:rFonts w:hint="eastAsia"/>
          <w:bCs/>
          <w:color w:val="000000"/>
        </w:rPr>
        <w:t>1</w:t>
      </w:r>
      <w:r>
        <w:rPr>
          <w:rFonts w:hint="eastAsia"/>
          <w:bCs/>
          <w:color w:val="000000"/>
        </w:rPr>
        <w:t>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你的孩子是谁？</w:t>
      </w:r>
    </w:p>
    <w:p w14:paraId="40121AE7" w14:textId="77777777" w:rsidR="000F0F70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</w:t>
      </w:r>
      <w:r>
        <w:rPr>
          <w:rFonts w:hint="eastAsia"/>
          <w:bCs/>
          <w:color w:val="000000"/>
        </w:rPr>
        <w:t>2</w:t>
      </w:r>
      <w:r>
        <w:rPr>
          <w:rFonts w:hint="eastAsia"/>
          <w:bCs/>
          <w:color w:val="000000"/>
        </w:rPr>
        <w:t>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八种认知方式</w:t>
      </w:r>
    </w:p>
    <w:p w14:paraId="119EF719" w14:textId="77777777" w:rsidR="000F0F70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</w:t>
      </w:r>
      <w:r>
        <w:rPr>
          <w:rFonts w:hint="eastAsia"/>
          <w:bCs/>
          <w:color w:val="000000"/>
        </w:rPr>
        <w:t>3</w:t>
      </w:r>
      <w:r>
        <w:rPr>
          <w:rFonts w:hint="eastAsia"/>
          <w:bCs/>
          <w:color w:val="000000"/>
        </w:rPr>
        <w:t>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孩子的情绪</w:t>
      </w:r>
    </w:p>
    <w:p w14:paraId="1A7A3222" w14:textId="77777777" w:rsidR="000F0F70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lastRenderedPageBreak/>
        <w:t>第</w:t>
      </w:r>
      <w:r>
        <w:rPr>
          <w:rFonts w:hint="eastAsia"/>
          <w:bCs/>
          <w:color w:val="000000"/>
        </w:rPr>
        <w:t>4</w:t>
      </w:r>
      <w:r>
        <w:rPr>
          <w:rFonts w:hint="eastAsia"/>
          <w:bCs/>
          <w:color w:val="000000"/>
        </w:rPr>
        <w:t>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孩子的行为方式</w:t>
      </w:r>
    </w:p>
    <w:p w14:paraId="5CE1F0BB" w14:textId="77777777" w:rsidR="000F0F70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</w:t>
      </w:r>
      <w:r>
        <w:rPr>
          <w:rFonts w:hint="eastAsia"/>
          <w:bCs/>
          <w:color w:val="000000"/>
        </w:rPr>
        <w:t>5</w:t>
      </w:r>
      <w:r>
        <w:rPr>
          <w:rFonts w:hint="eastAsia"/>
          <w:bCs/>
          <w:color w:val="000000"/>
        </w:rPr>
        <w:t>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学习者身份</w:t>
      </w:r>
    </w:p>
    <w:p w14:paraId="62DD207B" w14:textId="77777777" w:rsidR="000F0F70" w:rsidRDefault="00000000">
      <w:pPr>
        <w:jc w:val="center"/>
        <w:rPr>
          <w:bCs/>
          <w:color w:val="000000"/>
        </w:rPr>
      </w:pPr>
      <w:r>
        <w:rPr>
          <w:rFonts w:hint="eastAsia"/>
          <w:b/>
          <w:color w:val="000000"/>
        </w:rPr>
        <w:t>第二部分</w:t>
      </w:r>
    </w:p>
    <w:p w14:paraId="5833F3C3" w14:textId="77777777" w:rsidR="000F0F70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</w:t>
      </w:r>
      <w:r>
        <w:rPr>
          <w:rFonts w:hint="eastAsia"/>
          <w:bCs/>
          <w:color w:val="000000"/>
        </w:rPr>
        <w:t>6</w:t>
      </w:r>
      <w:r>
        <w:rPr>
          <w:rFonts w:hint="eastAsia"/>
          <w:bCs/>
          <w:color w:val="000000"/>
        </w:rPr>
        <w:t>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学业心理健康</w:t>
      </w:r>
    </w:p>
    <w:p w14:paraId="5C1B5AF4" w14:textId="77777777" w:rsidR="000F0F70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</w:t>
      </w:r>
      <w:r>
        <w:rPr>
          <w:rFonts w:hint="eastAsia"/>
          <w:bCs/>
          <w:color w:val="000000"/>
        </w:rPr>
        <w:t>7</w:t>
      </w:r>
      <w:r>
        <w:rPr>
          <w:rFonts w:hint="eastAsia"/>
          <w:bCs/>
          <w:color w:val="000000"/>
        </w:rPr>
        <w:t>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隐性课程</w:t>
      </w:r>
    </w:p>
    <w:p w14:paraId="207D17B0" w14:textId="77777777" w:rsidR="000F0F70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</w:t>
      </w:r>
      <w:r>
        <w:rPr>
          <w:rFonts w:hint="eastAsia"/>
          <w:bCs/>
          <w:color w:val="000000"/>
        </w:rPr>
        <w:t>8</w:t>
      </w:r>
      <w:r>
        <w:rPr>
          <w:rFonts w:hint="eastAsia"/>
          <w:bCs/>
          <w:color w:val="000000"/>
        </w:rPr>
        <w:t>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数字时代的冲击</w:t>
      </w:r>
    </w:p>
    <w:p w14:paraId="7A0274A1" w14:textId="77777777" w:rsidR="000F0F70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</w:t>
      </w:r>
      <w:r>
        <w:rPr>
          <w:rFonts w:hint="eastAsia"/>
          <w:bCs/>
          <w:color w:val="000000"/>
        </w:rPr>
        <w:t>9</w:t>
      </w:r>
      <w:r>
        <w:rPr>
          <w:rFonts w:hint="eastAsia"/>
          <w:bCs/>
          <w:color w:val="000000"/>
        </w:rPr>
        <w:t>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学习发展的不同阶段</w:t>
      </w:r>
    </w:p>
    <w:p w14:paraId="4B413F72" w14:textId="77777777" w:rsidR="000F0F70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</w:t>
      </w:r>
      <w:r>
        <w:rPr>
          <w:rFonts w:hint="eastAsia"/>
          <w:bCs/>
          <w:color w:val="000000"/>
        </w:rPr>
        <w:t>10</w:t>
      </w:r>
      <w:r>
        <w:rPr>
          <w:rFonts w:hint="eastAsia"/>
          <w:bCs/>
          <w:color w:val="000000"/>
        </w:rPr>
        <w:t>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四种辅导技巧</w:t>
      </w:r>
    </w:p>
    <w:p w14:paraId="212BD51A" w14:textId="77777777" w:rsidR="000F0F70" w:rsidRDefault="00000000">
      <w:pPr>
        <w:jc w:val="center"/>
        <w:rPr>
          <w:bCs/>
          <w:color w:val="000000"/>
        </w:rPr>
      </w:pPr>
      <w:r>
        <w:rPr>
          <w:rFonts w:hint="eastAsia"/>
          <w:b/>
          <w:color w:val="000000"/>
        </w:rPr>
        <w:t>第三部分</w:t>
      </w:r>
    </w:p>
    <w:p w14:paraId="299B145F" w14:textId="77777777" w:rsidR="000F0F70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</w:t>
      </w:r>
      <w:r>
        <w:rPr>
          <w:rFonts w:hint="eastAsia"/>
          <w:bCs/>
          <w:color w:val="000000"/>
        </w:rPr>
        <w:t>11</w:t>
      </w:r>
      <w:r>
        <w:rPr>
          <w:rFonts w:hint="eastAsia"/>
          <w:bCs/>
          <w:color w:val="000000"/>
        </w:rPr>
        <w:t>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教孩子如何学习</w:t>
      </w:r>
    </w:p>
    <w:p w14:paraId="3D6956C1" w14:textId="77777777" w:rsidR="000F0F70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</w:t>
      </w:r>
      <w:r>
        <w:rPr>
          <w:rFonts w:hint="eastAsia"/>
          <w:bCs/>
          <w:color w:val="000000"/>
        </w:rPr>
        <w:t>12</w:t>
      </w:r>
      <w:r>
        <w:rPr>
          <w:rFonts w:hint="eastAsia"/>
          <w:bCs/>
          <w:color w:val="000000"/>
        </w:rPr>
        <w:t>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七步法</w:t>
      </w:r>
    </w:p>
    <w:p w14:paraId="0D320694" w14:textId="77777777" w:rsidR="000F0F70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</w:t>
      </w:r>
      <w:r>
        <w:rPr>
          <w:rFonts w:hint="eastAsia"/>
          <w:bCs/>
          <w:color w:val="000000"/>
        </w:rPr>
        <w:t>13</w:t>
      </w:r>
      <w:r>
        <w:rPr>
          <w:rFonts w:hint="eastAsia"/>
          <w:bCs/>
          <w:color w:val="000000"/>
        </w:rPr>
        <w:t>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七步法实操</w:t>
      </w:r>
    </w:p>
    <w:p w14:paraId="533314C9" w14:textId="77777777" w:rsidR="000F0F70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</w:t>
      </w:r>
      <w:r>
        <w:rPr>
          <w:rFonts w:hint="eastAsia"/>
          <w:bCs/>
          <w:color w:val="000000"/>
        </w:rPr>
        <w:t>14</w:t>
      </w:r>
      <w:r>
        <w:rPr>
          <w:rFonts w:hint="eastAsia"/>
          <w:bCs/>
          <w:color w:val="000000"/>
        </w:rPr>
        <w:t>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根据孩子的差异与需求调整技能培养</w:t>
      </w:r>
    </w:p>
    <w:p w14:paraId="69B1459F" w14:textId="77777777" w:rsidR="000F0F70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</w:t>
      </w:r>
      <w:r>
        <w:rPr>
          <w:rFonts w:hint="eastAsia"/>
          <w:bCs/>
          <w:color w:val="000000"/>
        </w:rPr>
        <w:t>15</w:t>
      </w:r>
      <w:r>
        <w:rPr>
          <w:rFonts w:hint="eastAsia"/>
          <w:bCs/>
          <w:color w:val="000000"/>
        </w:rPr>
        <w:t>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用不同方式理解学科</w:t>
      </w:r>
    </w:p>
    <w:p w14:paraId="50C8E676" w14:textId="77777777" w:rsidR="000F0F70" w:rsidRDefault="00000000">
      <w:pPr>
        <w:jc w:val="center"/>
        <w:rPr>
          <w:bCs/>
          <w:color w:val="000000"/>
        </w:rPr>
      </w:pPr>
      <w:r>
        <w:rPr>
          <w:rFonts w:hint="eastAsia"/>
          <w:b/>
          <w:color w:val="000000"/>
        </w:rPr>
        <w:t>第四部分</w:t>
      </w:r>
    </w:p>
    <w:p w14:paraId="463E26D1" w14:textId="77777777" w:rsidR="000F0F70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</w:t>
      </w:r>
      <w:r>
        <w:rPr>
          <w:rFonts w:hint="eastAsia"/>
          <w:bCs/>
          <w:color w:val="000000"/>
        </w:rPr>
        <w:t>16</w:t>
      </w:r>
      <w:r>
        <w:rPr>
          <w:rFonts w:hint="eastAsia"/>
          <w:bCs/>
          <w:color w:val="000000"/>
        </w:rPr>
        <w:t>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如何在</w:t>
      </w:r>
      <w:r>
        <w:rPr>
          <w:rFonts w:hint="eastAsia"/>
          <w:bCs/>
          <w:color w:val="000000"/>
        </w:rPr>
        <w:t>90</w:t>
      </w:r>
      <w:r>
        <w:rPr>
          <w:rFonts w:hint="eastAsia"/>
          <w:bCs/>
          <w:color w:val="000000"/>
        </w:rPr>
        <w:t>天内做好考试准备</w:t>
      </w:r>
    </w:p>
    <w:p w14:paraId="5963F39F" w14:textId="77777777" w:rsidR="000F0F70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</w:t>
      </w:r>
      <w:r>
        <w:rPr>
          <w:rFonts w:hint="eastAsia"/>
          <w:bCs/>
          <w:color w:val="000000"/>
        </w:rPr>
        <w:t>17</w:t>
      </w:r>
      <w:r>
        <w:rPr>
          <w:rFonts w:hint="eastAsia"/>
          <w:bCs/>
          <w:color w:val="000000"/>
        </w:rPr>
        <w:t>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改变是什么样的</w:t>
      </w:r>
    </w:p>
    <w:p w14:paraId="6A85F07A" w14:textId="77777777" w:rsidR="000F0F70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结语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如果我们足够勇敢</w:t>
      </w:r>
    </w:p>
    <w:p w14:paraId="2F6770BB" w14:textId="77777777" w:rsidR="000F0F70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致谢</w:t>
      </w:r>
    </w:p>
    <w:p w14:paraId="2E5C8BCE" w14:textId="77777777" w:rsidR="000F0F70" w:rsidRDefault="000F0F70">
      <w:pPr>
        <w:rPr>
          <w:b/>
          <w:color w:val="000000"/>
        </w:rPr>
      </w:pPr>
    </w:p>
    <w:p w14:paraId="2F6C1775" w14:textId="77777777" w:rsidR="000F0F70" w:rsidRDefault="000F0F70">
      <w:pPr>
        <w:rPr>
          <w:b/>
          <w:color w:val="000000"/>
        </w:rPr>
      </w:pPr>
    </w:p>
    <w:p w14:paraId="60CCB121" w14:textId="77777777" w:rsidR="000F0F70" w:rsidRDefault="00000000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27B41FB9" w14:textId="77777777" w:rsidR="000F0F70" w:rsidRDefault="00000000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4431C2CA" w14:textId="77777777" w:rsidR="000F0F7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440A9D45" w14:textId="77777777" w:rsidR="000F0F70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66402A65" w14:textId="77777777" w:rsidR="000F0F70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46A745B9" w14:textId="77777777" w:rsidR="000F0F70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1A2AACAA" w14:textId="77777777" w:rsidR="000F0F70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722EC328" w14:textId="77777777" w:rsidR="000F0F70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0701C7BA" w14:textId="77777777" w:rsidR="000F0F70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6A57D727" w14:textId="77777777" w:rsidR="000F0F70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46E5CFEE" w14:textId="77777777" w:rsidR="000F0F70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7966B25A" w14:textId="77777777" w:rsidR="000F0F70" w:rsidRDefault="00000000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73D51F2D" w14:textId="77777777" w:rsidR="000F0F70" w:rsidRDefault="0000000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521A048C" w14:textId="77777777" w:rsidR="000F0F70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114300" distR="114300" wp14:anchorId="384D4B03" wp14:editId="08438736">
            <wp:extent cx="1200150" cy="1300480"/>
            <wp:effectExtent l="0" t="0" r="6350" b="7620"/>
            <wp:docPr id="3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安德鲁微信号二维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D4ACC" w14:textId="77777777" w:rsidR="000F0F70" w:rsidRDefault="000F0F70">
      <w:pPr>
        <w:ind w:right="420"/>
        <w:rPr>
          <w:rFonts w:eastAsia="Gungsuh"/>
          <w:color w:val="000000"/>
          <w:kern w:val="0"/>
          <w:szCs w:val="21"/>
        </w:rPr>
      </w:pPr>
    </w:p>
    <w:sectPr w:rsidR="000F0F70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AFB16" w14:textId="77777777" w:rsidR="008E58DE" w:rsidRDefault="008E58DE">
      <w:r>
        <w:separator/>
      </w:r>
    </w:p>
  </w:endnote>
  <w:endnote w:type="continuationSeparator" w:id="0">
    <w:p w14:paraId="71CDD319" w14:textId="77777777" w:rsidR="008E58DE" w:rsidRDefault="008E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258E0" w14:textId="77777777" w:rsidR="000F0F70" w:rsidRDefault="000F0F70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0B687B7F" w14:textId="77777777" w:rsidR="000F0F70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42565CC0" w14:textId="77777777" w:rsidR="000F0F70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063112A3" w14:textId="77777777" w:rsidR="000F0F70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23A4A55F" w14:textId="77777777" w:rsidR="000F0F70" w:rsidRDefault="000F0F70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502EB" w14:textId="77777777" w:rsidR="008E58DE" w:rsidRDefault="008E58DE">
      <w:r>
        <w:separator/>
      </w:r>
    </w:p>
  </w:footnote>
  <w:footnote w:type="continuationSeparator" w:id="0">
    <w:p w14:paraId="0B47AC60" w14:textId="77777777" w:rsidR="008E58DE" w:rsidRDefault="008E5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9CDDB" w14:textId="77777777" w:rsidR="000F0F70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779AD0" wp14:editId="6A7AE4BE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10160" b="8255"/>
          <wp:wrapSquare wrapText="bothSides"/>
          <wp:docPr id="4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00B1C3C" w14:textId="77777777" w:rsidR="000F0F70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9B3CD1"/>
    <w:multiLevelType w:val="singleLevel"/>
    <w:tmpl w:val="7A9B3CD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960645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AD138AE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0F0F70"/>
    <w:rsid w:val="001017C7"/>
    <w:rsid w:val="00102500"/>
    <w:rsid w:val="001040D4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110"/>
    <w:rsid w:val="00310AD2"/>
    <w:rsid w:val="00312D3B"/>
    <w:rsid w:val="00314D8C"/>
    <w:rsid w:val="003161ED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E6B90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D41D2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2E2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8DE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270D4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077A6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CD5299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2BE2"/>
    <w:rsid w:val="00D63010"/>
    <w:rsid w:val="00D64EE2"/>
    <w:rsid w:val="00D7179C"/>
    <w:rsid w:val="00D738A1"/>
    <w:rsid w:val="00D74F9D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22B0B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9556D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875115E"/>
    <w:rsid w:val="091A3CEE"/>
    <w:rsid w:val="0AA822B2"/>
    <w:rsid w:val="0AD138AE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4F9F2130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05B5EA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0D4009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E313FE8"/>
  <w15:docId w15:val="{CA7B2441-1B3C-46F8-9C8F-A21F5B72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bin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010\AppData\Roaming\kingsoft\office6\templates\wps\zh_CN\&#26032;%20&#20070;%20&#25512;%20&#33616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 书 推 荐.dot</Template>
  <TotalTime>80</TotalTime>
  <Pages>3</Pages>
  <Words>397</Words>
  <Characters>2021</Characters>
  <Application>Microsoft Office Word</Application>
  <DocSecurity>0</DocSecurity>
  <Lines>54</Lines>
  <Paragraphs>26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微信用户</dc:creator>
  <cp:lastModifiedBy>博涵 张</cp:lastModifiedBy>
  <cp:revision>6</cp:revision>
  <dcterms:created xsi:type="dcterms:W3CDTF">2026-07-14T01:34:00Z</dcterms:created>
  <dcterms:modified xsi:type="dcterms:W3CDTF">2026-07-14T06:16:00Z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19E1E9ABB3424508A9035FA786AFE4B9_11</vt:lpwstr>
  </property>
  <property fmtid="{D5CDD505-2E9C-101B-9397-08002B2CF9AE}" pid="4" name="KSOTemplateDocerSaveRecord">
    <vt:lpwstr>eyJoZGlkIjoiOWZlOGU4MjRhYjNhZTg3ZTVhZWMyZWY2YmIzMTRhYTYiLCJ1c2VySWQiOiIxMjMwMDE0MzI3In0=</vt:lpwstr>
  </property>
</Properties>
</file>