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《新情商：驾驭情绪力量，在人工智能时代突围成长</w:t>
      </w:r>
      <w:bookmarkStart w:id="1" w:name="_GoBack"/>
      <w:bookmarkEnd w:id="1"/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FC090C3">
      <w:pPr>
        <w:tabs>
          <w:tab w:val="left" w:pos="341"/>
          <w:tab w:val="left" w:pos="5235"/>
        </w:tabs>
        <w:jc w:val="left"/>
        <w:rPr>
          <w:rFonts w:hint="eastAsia"/>
          <w:b/>
          <w:bCs/>
          <w:i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/>
          <w:color w:val="000000"/>
          <w:szCs w:val="21"/>
          <w:highlight w:val="none"/>
        </w:rPr>
        <w:t>The New EQ: Harness the power of emotional intelligence, thrive in a world of machines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Mark Edwards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Profile/Economist Books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</w:t>
      </w:r>
      <w:r>
        <w:rPr>
          <w:rFonts w:hint="eastAsia"/>
          <w:b/>
          <w:bCs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职场励志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16077A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情商并非一个新概念。我们都知道它能帮助人们更好地理解自己和他人。但是，如果自我意识、同理心和积极倾听等技能如此重要，为什么世界上仍然充斥着霸凌者、抢占功劳者和频频打断别人说话的人？</w:t>
      </w:r>
    </w:p>
    <w:p w14:paraId="0C43AAA0">
      <w:pPr>
        <w:ind w:firstLine="420" w:firstLineChars="200"/>
        <w:rPr>
          <w:rFonts w:hint="eastAsia"/>
          <w:bCs/>
          <w:kern w:val="0"/>
          <w:szCs w:val="21"/>
        </w:rPr>
      </w:pPr>
    </w:p>
    <w:p w14:paraId="44F64CD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《新情商》直面这一悖论，探索了一种全新的、实用的情商方法，它将教会你如何：</w:t>
      </w:r>
    </w:p>
    <w:p w14:paraId="059683E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· 提高自我意识，增强韧性</w:t>
      </w:r>
    </w:p>
    <w:p w14:paraId="18FDEEB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· 成功驾驭与他人的关系</w:t>
      </w:r>
    </w:p>
    <w:p w14:paraId="4E6B9A4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· 有效沟通、解决冲突并做出更好的决策</w:t>
      </w:r>
    </w:p>
    <w:p w14:paraId="1D66FAB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· 在不确定性和变化中茁壮成长</w:t>
      </w:r>
    </w:p>
    <w:p w14:paraId="1B18D116">
      <w:pPr>
        <w:ind w:firstLine="420" w:firstLineChars="200"/>
        <w:rPr>
          <w:rFonts w:hint="eastAsia"/>
          <w:bCs/>
          <w:kern w:val="0"/>
          <w:szCs w:val="21"/>
        </w:rPr>
      </w:pPr>
    </w:p>
    <w:p w14:paraId="6E87C3C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情商不再是可有可无的选项。它是职场和生活中取得成功所必需的</w:t>
      </w:r>
      <w:r>
        <w:rPr>
          <w:rFonts w:hint="eastAsia"/>
          <w:bCs/>
          <w:kern w:val="0"/>
          <w:szCs w:val="21"/>
          <w:lang w:val="en-US" w:eastAsia="zh-CN"/>
        </w:rPr>
        <w:t>技能</w:t>
      </w:r>
      <w:r>
        <w:rPr>
          <w:rFonts w:hint="eastAsia"/>
          <w:bCs/>
          <w:kern w:val="0"/>
          <w:szCs w:val="21"/>
        </w:rPr>
        <w:t>。《新情商》将向你展示如何充分利用它。</w:t>
      </w: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C904509">
      <w:pPr>
        <w:ind w:right="420" w:firstLine="422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马克·爱德华兹（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Mark Edwards 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执业的正念与情商教练，曾为雷诺、玛莎百货、Eon和英国公务员系统等企业客户提供培训。他是《最佳故事胜出》、《鲍伊之道》的作者，也是《归属感：转变和维护职场多样性、包容性与平等之钥》的合著者。</w:t>
      </w:r>
    </w:p>
    <w:p w14:paraId="4DCBCD08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8460267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D99F716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7639603">
      <w:pPr>
        <w:ind w:right="420"/>
        <w:jc w:val="center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center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6A40CA59">
      <w:pPr>
        <w:ind w:right="420"/>
        <w:jc w:val="center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B4EEE00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导言：情商悖论：为什么仅仅理解情商是不够的</w:t>
      </w:r>
    </w:p>
    <w:p w14:paraId="7CCD654B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69040F3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第一部分：对新情商的需求</w:t>
      </w:r>
    </w:p>
    <w:p w14:paraId="3336BBBE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第一章——迄今为止的故事：什么是情商？</w:t>
      </w:r>
    </w:p>
    <w:p w14:paraId="2D0970DC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第二章——情感上的知行差距：等一颗棉花糖到底有多难？</w:t>
      </w:r>
    </w:p>
    <w:p w14:paraId="2ADA6EBE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18246B0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第二部分：新情商</w:t>
      </w:r>
    </w:p>
    <w:p w14:paraId="25021AB3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第三章——与情绪相处的新方式</w:t>
      </w:r>
    </w:p>
    <w:p w14:paraId="05995B42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第四章——与思想相处的新方式</w:t>
      </w:r>
    </w:p>
    <w:p w14:paraId="733C4615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第五章——自我意识的新高度</w:t>
      </w:r>
    </w:p>
    <w:p w14:paraId="1D1D51A6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第六章——对同理心的新理解</w:t>
      </w:r>
    </w:p>
    <w:p w14:paraId="78DBDAA3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17C2CC8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第三部分：在人生最艰难时刻将新情商付诸实践</w:t>
      </w:r>
    </w:p>
    <w:p w14:paraId="58E1F1C6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第七章——应对“不可理喻”的人</w:t>
      </w:r>
    </w:p>
    <w:p w14:paraId="6FC9A4C7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第八章——驾驭“困难”的对话</w:t>
      </w:r>
    </w:p>
    <w:p w14:paraId="5C1D0683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第九章——在变化与不确定中蓬勃发展</w:t>
      </w:r>
    </w:p>
    <w:p w14:paraId="0EE03FB6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第十章——运用新情商进行领导</w:t>
      </w:r>
    </w:p>
    <w:p w14:paraId="3EB58D87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58D395B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后记：人工智能时代的情商</w:t>
      </w:r>
    </w:p>
    <w:p w14:paraId="6C46C7C0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51707CA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7B1F2F"/>
    <w:rsid w:val="09811342"/>
    <w:rsid w:val="0A8F3F31"/>
    <w:rsid w:val="0A974783"/>
    <w:rsid w:val="0AC20A24"/>
    <w:rsid w:val="0AEC0364"/>
    <w:rsid w:val="0C0008F4"/>
    <w:rsid w:val="0C3C7AF6"/>
    <w:rsid w:val="0E303A94"/>
    <w:rsid w:val="0E6A6913"/>
    <w:rsid w:val="0F087056"/>
    <w:rsid w:val="0FEA282E"/>
    <w:rsid w:val="10B63FE7"/>
    <w:rsid w:val="114C2E46"/>
    <w:rsid w:val="129E71D0"/>
    <w:rsid w:val="13427DB4"/>
    <w:rsid w:val="1345104A"/>
    <w:rsid w:val="18AE01D8"/>
    <w:rsid w:val="1BA86C22"/>
    <w:rsid w:val="1D261077"/>
    <w:rsid w:val="1F687700"/>
    <w:rsid w:val="24771887"/>
    <w:rsid w:val="271A2793"/>
    <w:rsid w:val="2C0B6F0E"/>
    <w:rsid w:val="2C12461C"/>
    <w:rsid w:val="2DA34CE1"/>
    <w:rsid w:val="30F6550C"/>
    <w:rsid w:val="311566B0"/>
    <w:rsid w:val="33E9390E"/>
    <w:rsid w:val="341F29BE"/>
    <w:rsid w:val="34515BD6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79E019E"/>
    <w:rsid w:val="4AE76519"/>
    <w:rsid w:val="543E2C5B"/>
    <w:rsid w:val="584963F2"/>
    <w:rsid w:val="58DF0B08"/>
    <w:rsid w:val="5AB726B1"/>
    <w:rsid w:val="5EF440A3"/>
    <w:rsid w:val="5F063C4E"/>
    <w:rsid w:val="601E082E"/>
    <w:rsid w:val="60B3492E"/>
    <w:rsid w:val="66B45733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61E0A59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796</Words>
  <Characters>1110</Characters>
  <Lines>25</Lines>
  <Paragraphs>7</Paragraphs>
  <TotalTime>12</TotalTime>
  <ScaleCrop>false</ScaleCrop>
  <LinksUpToDate>false</LinksUpToDate>
  <CharactersWithSpaces>1143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2026-07-15T01:53:33Z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