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E19CB">
      <w:pPr>
        <w:jc w:val="center"/>
        <w:rPr>
          <w:b/>
          <w:bCs/>
          <w:color w:val="000000" w:themeColor="text1"/>
          <w:sz w:val="36"/>
          <w:szCs w:val="36"/>
          <w:shd w:val="pct10" w:color="auto" w:fill="FFFFFF"/>
          <w14:textFill>
            <w14:solidFill>
              <w14:schemeClr w14:val="tx1"/>
            </w14:solidFill>
          </w14:textFill>
        </w:rPr>
      </w:pPr>
      <w:r>
        <w:rPr>
          <w:rFonts w:hint="eastAsia"/>
          <w:b/>
          <w:bCs/>
          <w:color w:val="000000" w:themeColor="text1"/>
          <w:sz w:val="36"/>
          <w:szCs w:val="36"/>
          <w:shd w:val="pct10" w:color="auto" w:fill="FFFFFF"/>
          <w14:textFill>
            <w14:solidFill>
              <w14:schemeClr w14:val="tx1"/>
            </w14:solidFill>
          </w14:textFill>
        </w:rPr>
        <w:t xml:space="preserve">系 </w:t>
      </w:r>
      <w:r>
        <w:rPr>
          <w:rFonts w:hint="eastAsia"/>
          <w:b/>
          <w:bCs/>
          <w:color w:val="000000" w:themeColor="text1"/>
          <w:sz w:val="36"/>
          <w:szCs w:val="36"/>
          <w:shd w:val="pct10" w:color="auto" w:fill="FFFFFF"/>
          <w:lang w:val="en-US" w:eastAsia="zh-CN"/>
          <w14:textFill>
            <w14:solidFill>
              <w14:schemeClr w14:val="tx1"/>
            </w14:solidFill>
          </w14:textFill>
        </w:rPr>
        <w:t xml:space="preserve"> </w:t>
      </w:r>
      <w:r>
        <w:rPr>
          <w:rFonts w:hint="eastAsia"/>
          <w:b/>
          <w:bCs/>
          <w:color w:val="000000" w:themeColor="text1"/>
          <w:sz w:val="36"/>
          <w:szCs w:val="36"/>
          <w:shd w:val="pct10" w:color="auto" w:fill="FFFFFF"/>
          <w14:textFill>
            <w14:solidFill>
              <w14:schemeClr w14:val="tx1"/>
            </w14:solidFill>
          </w14:textFill>
        </w:rPr>
        <w:t>列</w:t>
      </w:r>
      <w:r>
        <w:rPr>
          <w:b/>
          <w:bCs/>
          <w:color w:val="000000" w:themeColor="text1"/>
          <w:sz w:val="36"/>
          <w:szCs w:val="36"/>
          <w:shd w:val="pct10" w:color="auto" w:fill="FFFFFF"/>
          <w14:textFill>
            <w14:solidFill>
              <w14:schemeClr w14:val="tx1"/>
            </w14:solidFill>
          </w14:textFill>
        </w:rPr>
        <w:t xml:space="preserve"> </w:t>
      </w:r>
      <w:r>
        <w:rPr>
          <w:rFonts w:hint="eastAsia"/>
          <w:b/>
          <w:bCs/>
          <w:color w:val="000000" w:themeColor="text1"/>
          <w:sz w:val="36"/>
          <w:szCs w:val="36"/>
          <w:shd w:val="pct10" w:color="auto" w:fill="FFFFFF"/>
          <w:lang w:val="en-US" w:eastAsia="zh-CN"/>
          <w14:textFill>
            <w14:solidFill>
              <w14:schemeClr w14:val="tx1"/>
            </w14:solidFill>
          </w14:textFill>
        </w:rPr>
        <w:t xml:space="preserve"> </w:t>
      </w:r>
      <w:r>
        <w:rPr>
          <w:b/>
          <w:bCs/>
          <w:color w:val="000000" w:themeColor="text1"/>
          <w:sz w:val="36"/>
          <w:szCs w:val="36"/>
          <w:shd w:val="pct10" w:color="auto" w:fill="FFFFFF"/>
          <w14:textFill>
            <w14:solidFill>
              <w14:schemeClr w14:val="tx1"/>
            </w14:solidFill>
          </w14:textFill>
        </w:rPr>
        <w:t>推</w:t>
      </w:r>
      <w:r>
        <w:rPr>
          <w:rFonts w:hint="eastAsia"/>
          <w:b/>
          <w:bCs/>
          <w:color w:val="000000" w:themeColor="text1"/>
          <w:sz w:val="36"/>
          <w:szCs w:val="36"/>
          <w:shd w:val="pct10" w:color="auto" w:fill="FFFFFF"/>
          <w:lang w:val="en-US" w:eastAsia="zh-CN"/>
          <w14:textFill>
            <w14:solidFill>
              <w14:schemeClr w14:val="tx1"/>
            </w14:solidFill>
          </w14:textFill>
        </w:rPr>
        <w:t xml:space="preserve"> </w:t>
      </w:r>
      <w:r>
        <w:rPr>
          <w:b/>
          <w:bCs/>
          <w:color w:val="000000" w:themeColor="text1"/>
          <w:sz w:val="36"/>
          <w:szCs w:val="36"/>
          <w:shd w:val="pct10" w:color="auto" w:fill="FFFFFF"/>
          <w14:textFill>
            <w14:solidFill>
              <w14:schemeClr w14:val="tx1"/>
            </w14:solidFill>
          </w14:textFill>
        </w:rPr>
        <w:t xml:space="preserve"> 荐</w:t>
      </w:r>
    </w:p>
    <w:p w14:paraId="7F05526A">
      <w:pPr>
        <w:jc w:val="center"/>
        <w:rPr>
          <w:rFonts w:hint="eastAsia" w:eastAsia="宋体"/>
          <w:b/>
          <w:bCs/>
          <w:color w:val="000000" w:themeColor="text1"/>
          <w:sz w:val="36"/>
          <w:szCs w:val="36"/>
          <w:shd w:val="pct10" w:color="auto" w:fill="FFFFFF"/>
          <w:lang w:eastAsia="zh-CN"/>
          <w14:textFill>
            <w14:solidFill>
              <w14:schemeClr w14:val="tx1"/>
            </w14:solidFill>
          </w14:textFill>
        </w:rPr>
      </w:pPr>
      <w:r>
        <w:rPr>
          <w:rFonts w:hint="eastAsia"/>
          <w:b/>
          <w:caps/>
          <w:color w:val="000000" w:themeColor="text1"/>
          <w:sz w:val="36"/>
          <w:szCs w:val="36"/>
          <w14:textFill>
            <w14:solidFill>
              <w14:schemeClr w14:val="tx1"/>
            </w14:solidFill>
          </w14:textFill>
        </w:rPr>
        <w:t>《垃圾桶故事》系列</w:t>
      </w:r>
      <w:r>
        <w:rPr>
          <w:rFonts w:hint="eastAsia"/>
          <w:b/>
          <w:caps/>
          <w:color w:val="000000" w:themeColor="text1"/>
          <w:sz w:val="36"/>
          <w:szCs w:val="36"/>
          <w:lang w:eastAsia="zh-CN"/>
          <w14:textFill>
            <w14:solidFill>
              <w14:schemeClr w14:val="tx1"/>
            </w14:solidFill>
          </w14:textFill>
        </w:rPr>
        <w:t>（</w:t>
      </w:r>
      <w:r>
        <w:rPr>
          <w:rFonts w:hint="eastAsia"/>
          <w:b/>
          <w:caps/>
          <w:color w:val="000000" w:themeColor="text1"/>
          <w:sz w:val="36"/>
          <w:szCs w:val="36"/>
          <w:lang w:val="en-US" w:eastAsia="zh-CN"/>
          <w14:textFill>
            <w14:solidFill>
              <w14:schemeClr w14:val="tx1"/>
            </w14:solidFill>
          </w14:textFill>
        </w:rPr>
        <w:t>3册）</w:t>
      </w:r>
    </w:p>
    <w:p w14:paraId="6C4392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Times New Roman" w:hAnsi="Times New Roman" w:eastAsia="宋体" w:cs="Times New Roman"/>
          <w:b/>
          <w:color w:val="000000" w:themeColor="text1"/>
          <w:kern w:val="2"/>
          <w:sz w:val="36"/>
          <w:szCs w:val="36"/>
          <w:lang w:val="en-US" w:eastAsia="zh-CN" w:bidi="ar-SA"/>
          <w14:textFill>
            <w14:solidFill>
              <w14:schemeClr w14:val="tx1"/>
            </w14:solidFill>
          </w14:textFill>
        </w:rPr>
      </w:pPr>
      <w:r>
        <w:rPr>
          <w:rFonts w:hint="default" w:ascii="Times New Roman" w:hAnsi="Times New Roman" w:eastAsia="宋体" w:cs="Times New Roman"/>
          <w:b/>
          <w:color w:val="000000" w:themeColor="text1"/>
          <w:kern w:val="2"/>
          <w:sz w:val="36"/>
          <w:szCs w:val="36"/>
          <w:lang w:val="en-US" w:eastAsia="zh-CN" w:bidi="ar-SA"/>
          <w14:textFill>
            <w14:solidFill>
              <w14:schemeClr w14:val="tx1"/>
            </w14:solidFill>
          </w14:textFill>
        </w:rPr>
        <w:t>Trashy Tales</w:t>
      </w:r>
      <w:r>
        <w:rPr>
          <w:rFonts w:hint="eastAsia" w:cs="Times New Roman"/>
          <w:b/>
          <w:color w:val="000000" w:themeColor="text1"/>
          <w:kern w:val="2"/>
          <w:sz w:val="36"/>
          <w:szCs w:val="36"/>
          <w:lang w:val="en-US" w:eastAsia="zh-CN" w:bidi="ar-SA"/>
          <w14:textFill>
            <w14:solidFill>
              <w14:schemeClr w14:val="tx1"/>
            </w14:solidFill>
          </w14:textFill>
        </w:rPr>
        <w:t xml:space="preserve"> Series (3 books)</w:t>
      </w:r>
    </w:p>
    <w:p w14:paraId="021A0FDB">
      <w:pPr>
        <w:jc w:val="center"/>
        <w:rPr>
          <w:bCs/>
          <w:color w:val="000000" w:themeColor="text1"/>
          <w:szCs w:val="21"/>
          <w14:textFill>
            <w14:solidFill>
              <w14:schemeClr w14:val="tx1"/>
            </w14:solidFill>
          </w14:textFill>
        </w:rPr>
      </w:pPr>
      <w:r>
        <w:rPr>
          <w:rFonts w:hint="eastAsia" w:eastAsia="宋体"/>
          <w:b/>
          <w:color w:val="000000" w:themeColor="text1"/>
          <w:szCs w:val="21"/>
          <w:lang w:eastAsia="zh-CN"/>
          <w14:textFill>
            <w14:solidFill>
              <w14:schemeClr w14:val="tx1"/>
            </w14:solidFill>
          </w14:textFill>
        </w:rPr>
        <w:drawing>
          <wp:inline distT="0" distB="0" distL="114300" distR="114300">
            <wp:extent cx="4217035" cy="1782445"/>
            <wp:effectExtent l="0" t="0" r="2540" b="8255"/>
            <wp:docPr id="6" name="图片 6" descr="6c66ba2f-bf64-49ad-9ccf-0fd3c1e29e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c66ba2f-bf64-49ad-9ccf-0fd3c1e29e08"/>
                    <pic:cNvPicPr>
                      <a:picLocks noChangeAspect="1"/>
                    </pic:cNvPicPr>
                  </pic:nvPicPr>
                  <pic:blipFill>
                    <a:blip r:embed="rId6"/>
                    <a:stretch>
                      <a:fillRect/>
                    </a:stretch>
                  </pic:blipFill>
                  <pic:spPr>
                    <a:xfrm>
                      <a:off x="0" y="0"/>
                      <a:ext cx="4217035" cy="1782445"/>
                    </a:xfrm>
                    <a:prstGeom prst="rect">
                      <a:avLst/>
                    </a:prstGeom>
                  </pic:spPr>
                </pic:pic>
              </a:graphicData>
            </a:graphic>
          </wp:inline>
        </w:drawing>
      </w:r>
    </w:p>
    <w:p w14:paraId="7BC80187">
      <w:pPr>
        <w:numPr>
          <w:ilvl w:val="0"/>
          <w:numId w:val="1"/>
        </w:numPr>
        <w:ind w:left="420" w:leftChars="0" w:hanging="420" w:firstLineChars="0"/>
        <w:rPr>
          <w:b/>
          <w:bCs w:val="0"/>
          <w:color w:val="1D7759"/>
          <w:szCs w:val="21"/>
        </w:rPr>
      </w:pPr>
      <w:r>
        <w:rPr>
          <w:rFonts w:hint="eastAsia"/>
          <w:b/>
          <w:bCs w:val="0"/>
          <w:color w:val="1D7759"/>
          <w:szCs w:val="21"/>
        </w:rPr>
        <w:t>《垃圾鸡》</w:t>
      </w:r>
      <w:r>
        <w:rPr>
          <w:rFonts w:hint="eastAsia"/>
          <w:b/>
          <w:bCs w:val="0"/>
          <w:color w:val="1D7759"/>
          <w:szCs w:val="21"/>
          <w:lang w:val="en-US" w:eastAsia="zh-CN"/>
        </w:rPr>
        <w:t>(</w:t>
      </w:r>
      <w:r>
        <w:rPr>
          <w:rFonts w:hint="eastAsia"/>
          <w:b/>
          <w:bCs w:val="0"/>
          <w:i/>
          <w:iCs/>
          <w:color w:val="1D7759"/>
          <w:szCs w:val="21"/>
        </w:rPr>
        <w:t>Bin Chicken</w:t>
      </w:r>
      <w:r>
        <w:rPr>
          <w:rFonts w:hint="eastAsia"/>
          <w:b/>
          <w:bCs w:val="0"/>
          <w:color w:val="1D7759"/>
          <w:szCs w:val="21"/>
          <w:lang w:val="en-US" w:eastAsia="zh-CN"/>
        </w:rPr>
        <w:t>)</w:t>
      </w:r>
      <w:r>
        <w:rPr>
          <w:rFonts w:hint="eastAsia"/>
          <w:b/>
          <w:bCs w:val="0"/>
          <w:color w:val="1D7759"/>
          <w:szCs w:val="21"/>
        </w:rPr>
        <w:t>的畅销书作者即将推出一套全新的桥梁书系列！</w:t>
      </w:r>
    </w:p>
    <w:p w14:paraId="0242DBD7">
      <w:pPr>
        <w:numPr>
          <w:ilvl w:val="0"/>
          <w:numId w:val="1"/>
        </w:numPr>
        <w:ind w:left="420" w:leftChars="0" w:hanging="420" w:firstLineChars="0"/>
        <w:rPr>
          <w:b/>
          <w:bCs w:val="0"/>
          <w:color w:val="1D7759"/>
          <w:szCs w:val="21"/>
        </w:rPr>
      </w:pPr>
      <w:r>
        <w:rPr>
          <w:rFonts w:hint="eastAsia"/>
          <w:b/>
          <w:bCs w:val="0"/>
          <w:color w:val="1D7759"/>
          <w:szCs w:val="21"/>
        </w:rPr>
        <w:t>介绍垃圾桶小鸡本尼(Benny)、懒惰的麻雀啾啾</w:t>
      </w:r>
      <w:r>
        <w:rPr>
          <w:rFonts w:hint="eastAsia"/>
          <w:b/>
          <w:bCs w:val="0"/>
          <w:color w:val="1D7759"/>
          <w:szCs w:val="21"/>
          <w:lang w:eastAsia="zh-CN"/>
        </w:rPr>
        <w:t>(</w:t>
      </w:r>
      <w:r>
        <w:rPr>
          <w:rFonts w:hint="eastAsia"/>
          <w:b/>
          <w:bCs w:val="0"/>
          <w:color w:val="1D7759"/>
          <w:szCs w:val="21"/>
        </w:rPr>
        <w:t>Tweeter</w:t>
      </w:r>
      <w:r>
        <w:rPr>
          <w:rFonts w:hint="eastAsia"/>
          <w:b/>
          <w:bCs w:val="0"/>
          <w:color w:val="1D7759"/>
          <w:szCs w:val="21"/>
          <w:lang w:eastAsia="zh-CN"/>
        </w:rPr>
        <w:t>)</w:t>
      </w:r>
      <w:r>
        <w:rPr>
          <w:rFonts w:hint="eastAsia"/>
          <w:b/>
          <w:bCs w:val="0"/>
          <w:color w:val="1D7759"/>
          <w:szCs w:val="21"/>
        </w:rPr>
        <w:t>和老鼠呱呱</w:t>
      </w:r>
      <w:r>
        <w:rPr>
          <w:rFonts w:hint="eastAsia"/>
          <w:b/>
          <w:bCs w:val="0"/>
          <w:color w:val="1D7759"/>
          <w:szCs w:val="21"/>
          <w:lang w:eastAsia="zh-CN"/>
        </w:rPr>
        <w:t>(</w:t>
      </w:r>
      <w:r>
        <w:rPr>
          <w:b/>
          <w:bCs w:val="0"/>
          <w:color w:val="1D7759"/>
          <w:szCs w:val="21"/>
        </w:rPr>
        <w:t>Scrap</w:t>
      </w:r>
      <w:r>
        <w:rPr>
          <w:rFonts w:hint="eastAsia"/>
          <w:b/>
          <w:bCs w:val="0"/>
          <w:color w:val="1D7759"/>
          <w:szCs w:val="21"/>
          <w:lang w:eastAsia="zh-CN"/>
        </w:rPr>
        <w:t>)</w:t>
      </w:r>
      <w:r>
        <w:rPr>
          <w:rFonts w:hint="eastAsia"/>
          <w:b/>
          <w:bCs w:val="0"/>
          <w:color w:val="1D7759"/>
          <w:szCs w:val="21"/>
        </w:rPr>
        <w:t>，以及他们在垃圾堆里发生的有趣的恶作剧和不幸事件</w:t>
      </w:r>
      <w:r>
        <w:rPr>
          <w:rFonts w:hint="eastAsia"/>
          <w:b/>
          <w:bCs w:val="0"/>
          <w:color w:val="1D7759"/>
          <w:szCs w:val="21"/>
          <w:lang w:eastAsia="zh-CN"/>
        </w:rPr>
        <w:t>。</w:t>
      </w:r>
      <w:r>
        <w:rPr>
          <w:rFonts w:hint="eastAsia"/>
          <w:b/>
          <w:bCs w:val="0"/>
          <w:color w:val="1D7759"/>
          <w:szCs w:val="21"/>
        </w:rPr>
        <w:t xml:space="preserve"> 关于友谊、团队合作</w:t>
      </w:r>
      <w:r>
        <w:rPr>
          <w:rFonts w:hint="eastAsia"/>
          <w:b/>
          <w:bCs w:val="0"/>
          <w:color w:val="1D7759"/>
          <w:szCs w:val="21"/>
          <w:lang w:eastAsia="zh-CN"/>
        </w:rPr>
        <w:t>……</w:t>
      </w:r>
      <w:r>
        <w:rPr>
          <w:rFonts w:hint="eastAsia"/>
          <w:b/>
          <w:bCs w:val="0"/>
          <w:color w:val="1D7759"/>
          <w:szCs w:val="21"/>
        </w:rPr>
        <w:t>以及在垃圾箱里捡热薯片！</w:t>
      </w:r>
    </w:p>
    <w:p w14:paraId="370E6CB8">
      <w:pPr>
        <w:numPr>
          <w:ilvl w:val="0"/>
          <w:numId w:val="1"/>
        </w:numPr>
        <w:ind w:left="420" w:leftChars="0" w:hanging="420" w:firstLineChars="0"/>
        <w:rPr>
          <w:b/>
          <w:bCs w:val="0"/>
          <w:color w:val="1D7759"/>
          <w:szCs w:val="21"/>
        </w:rPr>
      </w:pPr>
      <w:r>
        <w:rPr>
          <w:rFonts w:hint="eastAsia"/>
          <w:b/>
          <w:bCs w:val="0"/>
          <w:color w:val="1D7759"/>
          <w:szCs w:val="21"/>
        </w:rPr>
        <w:t>由《石头上的房间》的获奖作者Jol Temple</w:t>
      </w:r>
      <w:r>
        <w:rPr>
          <w:rFonts w:hint="eastAsia"/>
          <w:b/>
          <w:bCs w:val="0"/>
          <w:color w:val="1D7759"/>
          <w:szCs w:val="21"/>
          <w:lang w:val="en-US" w:eastAsia="zh-CN"/>
        </w:rPr>
        <w:t>和</w:t>
      </w:r>
      <w:r>
        <w:rPr>
          <w:rFonts w:hint="eastAsia"/>
          <w:b/>
          <w:bCs w:val="0"/>
          <w:color w:val="1D7759"/>
          <w:szCs w:val="21"/>
        </w:rPr>
        <w:t> Kate Temple编写</w:t>
      </w:r>
      <w:r>
        <w:rPr>
          <w:rFonts w:hint="eastAsia"/>
          <w:b/>
          <w:bCs w:val="0"/>
          <w:color w:val="1D7759"/>
          <w:szCs w:val="21"/>
          <w:lang w:eastAsia="zh-CN"/>
        </w:rPr>
        <w:t>，</w:t>
      </w:r>
      <w:r>
        <w:rPr>
          <w:rFonts w:hint="eastAsia"/>
          <w:b/>
          <w:bCs w:val="0"/>
          <w:color w:val="1D7759"/>
          <w:szCs w:val="21"/>
        </w:rPr>
        <w:t>由Ronojoy Ghosh 绘制双色插图，文字浅显易懂，非常适合刚刚独立的读者</w:t>
      </w:r>
      <w:r>
        <w:rPr>
          <w:rFonts w:hint="eastAsia"/>
          <w:b/>
          <w:bCs w:val="0"/>
          <w:color w:val="1D7759"/>
          <w:szCs w:val="21"/>
          <w:lang w:eastAsia="zh-CN"/>
        </w:rPr>
        <w:t>，</w:t>
      </w:r>
      <w:r>
        <w:rPr>
          <w:rFonts w:hint="eastAsia"/>
          <w:b/>
          <w:bCs w:val="0"/>
          <w:color w:val="1D7759"/>
          <w:szCs w:val="21"/>
        </w:rPr>
        <w:t>以及准备进入下一阶段阅读的《垃圾鸡》粉丝。</w:t>
      </w:r>
    </w:p>
    <w:p w14:paraId="6D57C068">
      <w:pPr>
        <w:jc w:val="center"/>
        <w:rPr>
          <w:rFonts w:hint="eastAsia" w:eastAsia="宋体"/>
          <w:b/>
          <w:color w:val="000000" w:themeColor="text1"/>
          <w:szCs w:val="21"/>
          <w:lang w:eastAsia="zh-CN"/>
          <w14:textFill>
            <w14:solidFill>
              <w14:schemeClr w14:val="tx1"/>
            </w14:solidFill>
          </w14:textFill>
        </w:rPr>
      </w:pPr>
    </w:p>
    <w:p w14:paraId="57A467D1">
      <w:pPr>
        <w:jc w:val="both"/>
        <w:rPr>
          <w:rFonts w:hint="eastAsia" w:eastAsia="宋体"/>
          <w:b/>
          <w:color w:val="000000" w:themeColor="text1"/>
          <w:szCs w:val="21"/>
          <w:lang w:eastAsia="zh-CN"/>
          <w14:textFill>
            <w14:solidFill>
              <w14:schemeClr w14:val="tx1"/>
            </w14:solidFill>
          </w14:textFill>
        </w:rPr>
      </w:pPr>
    </w:p>
    <w:p w14:paraId="6A3AED35">
      <w:pPr>
        <w:rPr>
          <w:rFonts w:hint="eastAsia" w:eastAsia="宋体"/>
          <w:b/>
          <w:color w:val="000000" w:themeColor="text1"/>
          <w:szCs w:val="21"/>
          <w:lang w:eastAsia="zh-CN"/>
          <w14:textFill>
            <w14:solidFill>
              <w14:schemeClr w14:val="tx1"/>
            </w14:solidFill>
          </w14:textFill>
        </w:rPr>
      </w:pPr>
      <w:r>
        <w:drawing>
          <wp:anchor distT="0" distB="0" distL="114300" distR="114300" simplePos="0" relativeHeight="251660288" behindDoc="0" locked="0" layoutInCell="1" allowOverlap="1">
            <wp:simplePos x="0" y="0"/>
            <wp:positionH relativeFrom="margin">
              <wp:posOffset>3870325</wp:posOffset>
            </wp:positionH>
            <wp:positionV relativeFrom="paragraph">
              <wp:posOffset>24130</wp:posOffset>
            </wp:positionV>
            <wp:extent cx="1562735" cy="1979930"/>
            <wp:effectExtent l="0" t="0" r="0" b="1270"/>
            <wp:wrapSquare wrapText="bothSides"/>
            <wp:docPr id="6290300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30062"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562814" cy="1980000"/>
                    </a:xfrm>
                    <a:prstGeom prst="rect">
                      <a:avLst/>
                    </a:prstGeom>
                    <a:noFill/>
                    <a:ln>
                      <a:noFill/>
                    </a:ln>
                  </pic:spPr>
                </pic:pic>
              </a:graphicData>
            </a:graphic>
          </wp:anchor>
        </w:drawing>
      </w:r>
      <w:r>
        <w:rPr>
          <w:b/>
          <w:color w:val="000000" w:themeColor="text1"/>
          <w:szCs w:val="21"/>
          <w14:textFill>
            <w14:solidFill>
              <w14:schemeClr w14:val="tx1"/>
            </w14:solidFill>
          </w14:textFill>
        </w:rPr>
        <w:t>中文书名：</w:t>
      </w:r>
      <w:r>
        <w:rPr>
          <w:rFonts w:hint="eastAsia"/>
          <w:b/>
          <w:color w:val="000000" w:themeColor="text1"/>
          <w:szCs w:val="21"/>
          <w14:textFill>
            <w14:solidFill>
              <w14:schemeClr w14:val="tx1"/>
            </w14:solidFill>
          </w14:textFill>
        </w:rPr>
        <w:t>《垃圾桶故事：躲猫猫</w:t>
      </w:r>
      <w:r>
        <w:rPr>
          <w:rFonts w:hint="eastAsia"/>
          <w:b/>
          <w:color w:val="000000" w:themeColor="text1"/>
          <w:szCs w:val="21"/>
          <w:lang w:eastAsia="zh-CN"/>
          <w14:textFill>
            <w14:solidFill>
              <w14:schemeClr w14:val="tx1"/>
            </w14:solidFill>
          </w14:textFill>
        </w:rPr>
        <w:t>！</w:t>
      </w:r>
      <w:r>
        <w:rPr>
          <w:rFonts w:hint="eastAsia"/>
          <w:b/>
          <w:color w:val="000000" w:themeColor="text1"/>
          <w:szCs w:val="21"/>
          <w14:textFill>
            <w14:solidFill>
              <w14:schemeClr w14:val="tx1"/>
            </w14:solidFill>
          </w14:textFill>
        </w:rPr>
        <w:t>》</w:t>
      </w:r>
      <w:r>
        <w:rPr>
          <w:rFonts w:hint="eastAsia"/>
          <w:b/>
          <w:color w:val="000000" w:themeColor="text1"/>
          <w:szCs w:val="21"/>
          <w:lang w:eastAsia="zh-CN"/>
          <w14:textFill>
            <w14:solidFill>
              <w14:schemeClr w14:val="tx1"/>
            </w14:solidFill>
          </w14:textFill>
        </w:rPr>
        <w:t>(</w:t>
      </w:r>
      <w:r>
        <w:rPr>
          <w:rFonts w:hint="eastAsia"/>
          <w:b/>
          <w:color w:val="000000" w:themeColor="text1"/>
          <w:szCs w:val="21"/>
          <w:lang w:val="en-US" w:eastAsia="zh-CN"/>
          <w14:textFill>
            <w14:solidFill>
              <w14:schemeClr w14:val="tx1"/>
            </w14:solidFill>
          </w14:textFill>
        </w:rPr>
        <w:t>1</w:t>
      </w:r>
      <w:r>
        <w:rPr>
          <w:rFonts w:hint="eastAsia"/>
          <w:b/>
          <w:color w:val="000000" w:themeColor="text1"/>
          <w:szCs w:val="21"/>
          <w:lang w:eastAsia="zh-CN"/>
          <w14:textFill>
            <w14:solidFill>
              <w14:schemeClr w14:val="tx1"/>
            </w14:solidFill>
          </w14:textFill>
        </w:rPr>
        <w:t>)</w:t>
      </w:r>
    </w:p>
    <w:p w14:paraId="21ACB6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0"/>
        <w:rPr>
          <w:b/>
          <w:caps/>
          <w:color w:val="000000" w:themeColor="text1"/>
          <w:szCs w:val="21"/>
          <w14:textFill>
            <w14:solidFill>
              <w14:schemeClr w14:val="tx1"/>
            </w14:solidFill>
          </w14:textFill>
        </w:rPr>
      </w:pPr>
      <w:r>
        <w:rPr>
          <w:rFonts w:ascii="Times New Roman" w:hAnsi="Times New Roman" w:eastAsia="宋体" w:cs="Times New Roman"/>
          <w:b/>
          <w:color w:val="000000" w:themeColor="text1"/>
          <w:kern w:val="2"/>
          <w:sz w:val="21"/>
          <w:szCs w:val="21"/>
          <w:lang w:val="en-US" w:eastAsia="zh-CN" w:bidi="ar-SA"/>
          <w14:textFill>
            <w14:solidFill>
              <w14:schemeClr w14:val="tx1"/>
            </w14:solidFill>
          </w14:textFill>
        </w:rPr>
        <w:t>英文书名：</w:t>
      </w:r>
      <w:r>
        <w:rPr>
          <w:rFonts w:hint="eastAsia" w:ascii="Times New Roman" w:hAnsi="Times New Roman" w:eastAsia="宋体" w:cs="Times New Roman"/>
          <w:b/>
          <w:color w:val="000000" w:themeColor="text1"/>
          <w:kern w:val="2"/>
          <w:sz w:val="21"/>
          <w:szCs w:val="21"/>
          <w:lang w:val="en-US" w:eastAsia="zh-CN" w:bidi="ar-SA"/>
          <w14:textFill>
            <w14:solidFill>
              <w14:schemeClr w14:val="tx1"/>
            </w14:solidFill>
          </w14:textFill>
        </w:rPr>
        <w:t>Duck for Cover</w:t>
      </w: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 (Trashy Tales #</w:t>
      </w:r>
      <w:r>
        <w:rPr>
          <w:rFonts w:hint="eastAsia" w:ascii="Times New Roman" w:hAnsi="Times New Roman" w:eastAsia="宋体" w:cs="Times New Roman"/>
          <w:b/>
          <w:color w:val="000000" w:themeColor="text1"/>
          <w:kern w:val="2"/>
          <w:sz w:val="21"/>
          <w:szCs w:val="21"/>
          <w:lang w:val="en-US" w:eastAsia="zh-CN" w:bidi="ar-SA"/>
          <w14:textFill>
            <w14:solidFill>
              <w14:schemeClr w14:val="tx1"/>
            </w14:solidFill>
          </w14:textFill>
        </w:rPr>
        <w:t>1</w:t>
      </w: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w:t>
      </w:r>
    </w:p>
    <w:p w14:paraId="08040F1A">
      <w:pPr>
        <w:jc w:val="left"/>
        <w:rPr>
          <w:b/>
          <w:color w:val="000000" w:themeColor="text1"/>
          <w:szCs w:val="21"/>
          <w14:textFill>
            <w14:solidFill>
              <w14:schemeClr w14:val="tx1"/>
            </w14:solidFill>
          </w14:textFill>
        </w:rPr>
      </w:pPr>
      <w:r>
        <w:rPr>
          <w:b/>
          <w:color w:val="000000" w:themeColor="text1"/>
          <w:szCs w:val="21"/>
          <w14:textFill>
            <w14:solidFill>
              <w14:schemeClr w14:val="tx1"/>
            </w14:solidFill>
          </w14:textFill>
        </w:rPr>
        <w:t>作        者：</w:t>
      </w:r>
      <w:r>
        <w:rPr>
          <w:rFonts w:ascii="Arial" w:hAnsi="Arial" w:eastAsia="Arial" w:cs="Arial"/>
          <w:i w:val="0"/>
          <w:iCs w:val="0"/>
          <w:caps w:val="0"/>
          <w:color w:val="0F1111"/>
          <w:spacing w:val="0"/>
          <w:sz w:val="10"/>
          <w:szCs w:val="10"/>
          <w:shd w:val="clear" w:fill="FFFFFF"/>
        </w:rPr>
        <w:t> </w:t>
      </w:r>
      <w:r>
        <w:rPr>
          <w:rFonts w:hint="default"/>
          <w:b/>
          <w:color w:val="000000" w:themeColor="text1"/>
          <w:szCs w:val="21"/>
          <w14:textFill>
            <w14:solidFill>
              <w14:schemeClr w14:val="tx1"/>
            </w14:solidFill>
          </w14:textFill>
        </w:rPr>
        <w:fldChar w:fldCharType="begin"/>
      </w:r>
      <w:r>
        <w:rPr>
          <w:rFonts w:hint="default"/>
          <w:b/>
          <w:color w:val="000000" w:themeColor="text1"/>
          <w:szCs w:val="21"/>
          <w14:textFill>
            <w14:solidFill>
              <w14:schemeClr w14:val="tx1"/>
            </w14:solidFill>
          </w14:textFill>
        </w:rPr>
        <w:instrText xml:space="preserve"> HYPERLINK "https://www.amazon.com/Jol-Temple/e/B00K6MQRIG/ref=dp_byline_cont_ebooks_1" </w:instrText>
      </w:r>
      <w:r>
        <w:rPr>
          <w:rFonts w:hint="default"/>
          <w:b/>
          <w:color w:val="000000" w:themeColor="text1"/>
          <w:szCs w:val="21"/>
          <w14:textFill>
            <w14:solidFill>
              <w14:schemeClr w14:val="tx1"/>
            </w14:solidFill>
          </w14:textFill>
        </w:rPr>
        <w:fldChar w:fldCharType="separate"/>
      </w:r>
      <w:r>
        <w:rPr>
          <w:rFonts w:hint="default"/>
          <w:b/>
          <w:color w:val="000000" w:themeColor="text1"/>
          <w:szCs w:val="21"/>
          <w14:textFill>
            <w14:solidFill>
              <w14:schemeClr w14:val="tx1"/>
            </w14:solidFill>
          </w14:textFill>
        </w:rPr>
        <w:t>Jol Temple</w:t>
      </w:r>
      <w:r>
        <w:rPr>
          <w:rFonts w:hint="default"/>
          <w:b/>
          <w:color w:val="000000" w:themeColor="text1"/>
          <w:szCs w:val="21"/>
          <w14:textFill>
            <w14:solidFill>
              <w14:schemeClr w14:val="tx1"/>
            </w14:solidFill>
          </w14:textFill>
        </w:rPr>
        <w:fldChar w:fldCharType="end"/>
      </w:r>
      <w:r>
        <w:rPr>
          <w:rFonts w:hint="eastAsia"/>
          <w:b/>
          <w:color w:val="000000" w:themeColor="text1"/>
          <w:szCs w:val="21"/>
          <w:lang w:val="en-US" w:eastAsia="zh-CN"/>
          <w14:textFill>
            <w14:solidFill>
              <w14:schemeClr w14:val="tx1"/>
            </w14:solidFill>
          </w14:textFill>
        </w:rPr>
        <w:t>,</w:t>
      </w:r>
      <w:r>
        <w:rPr>
          <w:rFonts w:hint="default"/>
          <w:b/>
          <w:color w:val="000000" w:themeColor="text1"/>
          <w:szCs w:val="21"/>
          <w14:textFill>
            <w14:solidFill>
              <w14:schemeClr w14:val="tx1"/>
            </w14:solidFill>
          </w14:textFill>
        </w:rPr>
        <w:t> </w:t>
      </w:r>
      <w:r>
        <w:rPr>
          <w:rFonts w:hint="default"/>
          <w:b/>
          <w:color w:val="000000" w:themeColor="text1"/>
          <w:szCs w:val="21"/>
          <w14:textFill>
            <w14:solidFill>
              <w14:schemeClr w14:val="tx1"/>
            </w14:solidFill>
          </w14:textFill>
        </w:rPr>
        <w:fldChar w:fldCharType="begin"/>
      </w:r>
      <w:r>
        <w:rPr>
          <w:rFonts w:hint="default"/>
          <w:b/>
          <w:color w:val="000000" w:themeColor="text1"/>
          <w:szCs w:val="21"/>
          <w14:textFill>
            <w14:solidFill>
              <w14:schemeClr w14:val="tx1"/>
            </w14:solidFill>
          </w14:textFill>
        </w:rPr>
        <w:instrText xml:space="preserve"> HYPERLINK "https://www.amazon.com/Kate-Temple/e/B0BBNFWT17/ref=dp_byline_cont_ebooks_2" </w:instrText>
      </w:r>
      <w:r>
        <w:rPr>
          <w:rFonts w:hint="default"/>
          <w:b/>
          <w:color w:val="000000" w:themeColor="text1"/>
          <w:szCs w:val="21"/>
          <w14:textFill>
            <w14:solidFill>
              <w14:schemeClr w14:val="tx1"/>
            </w14:solidFill>
          </w14:textFill>
        </w:rPr>
        <w:fldChar w:fldCharType="separate"/>
      </w:r>
      <w:r>
        <w:rPr>
          <w:rFonts w:hint="default"/>
          <w:b/>
          <w:color w:val="000000" w:themeColor="text1"/>
          <w:szCs w:val="21"/>
          <w14:textFill>
            <w14:solidFill>
              <w14:schemeClr w14:val="tx1"/>
            </w14:solidFill>
          </w14:textFill>
        </w:rPr>
        <w:t>Kate Temple</w:t>
      </w:r>
      <w:r>
        <w:rPr>
          <w:rFonts w:hint="default"/>
          <w:b/>
          <w:color w:val="000000" w:themeColor="text1"/>
          <w:szCs w:val="21"/>
          <w14:textFill>
            <w14:solidFill>
              <w14:schemeClr w14:val="tx1"/>
            </w14:solidFill>
          </w14:textFill>
        </w:rPr>
        <w:fldChar w:fldCharType="end"/>
      </w:r>
      <w:r>
        <w:rPr>
          <w:rFonts w:hint="default"/>
          <w:b/>
          <w:color w:val="000000" w:themeColor="text1"/>
          <w:szCs w:val="21"/>
          <w14:textFill>
            <w14:solidFill>
              <w14:schemeClr w14:val="tx1"/>
            </w14:solidFill>
          </w14:textFill>
        </w:rPr>
        <w:t> </w:t>
      </w:r>
      <w:r>
        <w:rPr>
          <w:rFonts w:hint="eastAsia"/>
          <w:b/>
          <w:color w:val="000000" w:themeColor="text1"/>
          <w:szCs w:val="21"/>
          <w:lang w:val="en-US" w:eastAsia="zh-CN"/>
          <w14:textFill>
            <w14:solidFill>
              <w14:schemeClr w14:val="tx1"/>
            </w14:solidFill>
          </w14:textFill>
        </w:rPr>
        <w:t xml:space="preserve">and </w:t>
      </w:r>
      <w:r>
        <w:rPr>
          <w:rFonts w:hint="default"/>
          <w:b/>
          <w:color w:val="000000" w:themeColor="text1"/>
          <w:szCs w:val="21"/>
          <w14:textFill>
            <w14:solidFill>
              <w14:schemeClr w14:val="tx1"/>
            </w14:solidFill>
          </w14:textFill>
        </w:rPr>
        <w:fldChar w:fldCharType="begin"/>
      </w:r>
      <w:r>
        <w:rPr>
          <w:rFonts w:hint="default"/>
          <w:b/>
          <w:color w:val="000000" w:themeColor="text1"/>
          <w:szCs w:val="21"/>
          <w14:textFill>
            <w14:solidFill>
              <w14:schemeClr w14:val="tx1"/>
            </w14:solidFill>
          </w14:textFill>
        </w:rPr>
        <w:instrText xml:space="preserve"> HYPERLINK "https://www.amazon.com/Ronojoy-Ghosh/e/B0GZZV5PYL/ref=dp_byline_cont_ebooks_3" </w:instrText>
      </w:r>
      <w:r>
        <w:rPr>
          <w:rFonts w:hint="default"/>
          <w:b/>
          <w:color w:val="000000" w:themeColor="text1"/>
          <w:szCs w:val="21"/>
          <w14:textFill>
            <w14:solidFill>
              <w14:schemeClr w14:val="tx1"/>
            </w14:solidFill>
          </w14:textFill>
        </w:rPr>
        <w:fldChar w:fldCharType="separate"/>
      </w:r>
      <w:r>
        <w:rPr>
          <w:rFonts w:hint="default"/>
          <w:b/>
          <w:color w:val="000000" w:themeColor="text1"/>
          <w:szCs w:val="21"/>
          <w14:textFill>
            <w14:solidFill>
              <w14:schemeClr w14:val="tx1"/>
            </w14:solidFill>
          </w14:textFill>
        </w:rPr>
        <w:t>Ronojoy Ghosh</w:t>
      </w:r>
      <w:r>
        <w:rPr>
          <w:rFonts w:hint="default"/>
          <w:b/>
          <w:color w:val="000000" w:themeColor="text1"/>
          <w:szCs w:val="21"/>
          <w14:textFill>
            <w14:solidFill>
              <w14:schemeClr w14:val="tx1"/>
            </w14:solidFill>
          </w14:textFill>
        </w:rPr>
        <w:fldChar w:fldCharType="end"/>
      </w:r>
    </w:p>
    <w:p w14:paraId="3245AAE4">
      <w:pPr>
        <w:jc w:val="left"/>
        <w:rPr>
          <w:rFonts w:hint="eastAsia" w:eastAsia="宋体"/>
          <w:b/>
          <w:color w:val="000000" w:themeColor="text1"/>
          <w:szCs w:val="21"/>
          <w:lang w:eastAsia="zh-CN"/>
          <w14:textFill>
            <w14:solidFill>
              <w14:schemeClr w14:val="tx1"/>
            </w14:solidFill>
          </w14:textFill>
        </w:rPr>
      </w:pPr>
      <w:r>
        <w:rPr>
          <w:b/>
          <w:color w:val="000000" w:themeColor="text1"/>
          <w:szCs w:val="21"/>
          <w14:textFill>
            <w14:solidFill>
              <w14:schemeClr w14:val="tx1"/>
            </w14:solidFill>
          </w14:textFill>
        </w:rPr>
        <w:t>出  版  社：</w:t>
      </w:r>
      <w:r>
        <w:rPr>
          <w:rFonts w:hint="eastAsia"/>
          <w:b/>
          <w:color w:val="000000" w:themeColor="text1"/>
          <w:szCs w:val="21"/>
          <w:lang w:eastAsia="zh-CN"/>
          <w14:textFill>
            <w14:solidFill>
              <w14:schemeClr w14:val="tx1"/>
            </w14:solidFill>
          </w14:textFill>
        </w:rPr>
        <w:t>Scholastic Aus</w:t>
      </w:r>
    </w:p>
    <w:p w14:paraId="52DA2D84">
      <w:pPr>
        <w:rPr>
          <w:rFonts w:hint="eastAsia" w:eastAsia="宋体"/>
          <w:b/>
          <w:color w:val="000000" w:themeColor="text1"/>
          <w:szCs w:val="21"/>
          <w:lang w:eastAsia="zh-CN"/>
          <w14:textFill>
            <w14:solidFill>
              <w14:schemeClr w14:val="tx1"/>
            </w14:solidFill>
          </w14:textFill>
        </w:rPr>
      </w:pPr>
      <w:r>
        <w:rPr>
          <w:b/>
          <w:color w:val="000000" w:themeColor="text1"/>
          <w:szCs w:val="21"/>
          <w14:textFill>
            <w14:solidFill>
              <w14:schemeClr w14:val="tx1"/>
            </w14:solidFill>
          </w14:textFill>
        </w:rPr>
        <w:t>代理公司：</w:t>
      </w:r>
      <w:r>
        <w:rPr>
          <w:rFonts w:hint="eastAsia"/>
          <w:b/>
          <w:color w:val="000000" w:themeColor="text1"/>
          <w:szCs w:val="21"/>
          <w:lang w:eastAsia="zh-CN"/>
          <w14:textFill>
            <w14:solidFill>
              <w14:schemeClr w14:val="tx1"/>
            </w14:solidFill>
          </w14:textFill>
        </w:rPr>
        <w:t>Scholastic Aus/ANA</w:t>
      </w:r>
    </w:p>
    <w:p w14:paraId="171106EF">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页        数：128页</w:t>
      </w:r>
    </w:p>
    <w:p w14:paraId="0343BA79">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出版时间：2024年9</w:t>
      </w:r>
      <w:r>
        <w:rPr>
          <w:rFonts w:hint="eastAsia"/>
          <w:b/>
          <w:color w:val="000000" w:themeColor="text1"/>
          <w:szCs w:val="21"/>
          <w14:textFill>
            <w14:solidFill>
              <w14:schemeClr w14:val="tx1"/>
            </w14:solidFill>
          </w14:textFill>
        </w:rPr>
        <w:t>月</w:t>
      </w:r>
    </w:p>
    <w:p w14:paraId="5855578C">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代理地区：中国大陆、台湾</w:t>
      </w:r>
    </w:p>
    <w:p w14:paraId="5D0C7A6A">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审读资料：电子稿</w:t>
      </w:r>
    </w:p>
    <w:p w14:paraId="05640615">
      <w:pPr>
        <w:rPr>
          <w:b/>
          <w:bCs/>
          <w:color w:val="333333"/>
          <w:szCs w:val="21"/>
          <w:shd w:val="clear" w:color="auto" w:fill="FFFFFF"/>
        </w:rPr>
      </w:pPr>
      <w:r>
        <w:rPr>
          <w:b/>
          <w:color w:val="000000" w:themeColor="text1"/>
          <w:szCs w:val="21"/>
          <w14:textFill>
            <w14:solidFill>
              <w14:schemeClr w14:val="tx1"/>
            </w14:solidFill>
          </w14:textFill>
        </w:rPr>
        <w:t>类        型：</w:t>
      </w:r>
      <w:r>
        <w:rPr>
          <w:rFonts w:hint="eastAsia"/>
          <w:b/>
          <w:bCs/>
          <w:color w:val="333333"/>
          <w:szCs w:val="21"/>
          <w:shd w:val="clear" w:color="auto" w:fill="FFFFFF"/>
        </w:rPr>
        <w:t>桥梁书</w:t>
      </w:r>
    </w:p>
    <w:p w14:paraId="6C4D546A">
      <w:pPr>
        <w:rPr>
          <w:b/>
          <w:bCs/>
          <w:color w:val="333333"/>
          <w:szCs w:val="21"/>
          <w:shd w:val="clear" w:color="auto" w:fill="FFFFFF"/>
        </w:rPr>
      </w:pPr>
    </w:p>
    <w:p w14:paraId="1B50C5E8">
      <w:pP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内容简介：</w:t>
      </w:r>
    </w:p>
    <w:p w14:paraId="41E9A2E0">
      <w:pPr>
        <w:rPr>
          <w:bCs/>
          <w:color w:val="000000" w:themeColor="text1"/>
          <w:szCs w:val="21"/>
          <w14:textFill>
            <w14:solidFill>
              <w14:schemeClr w14:val="tx1"/>
            </w14:solidFill>
          </w14:textFill>
        </w:rPr>
      </w:pPr>
    </w:p>
    <w:p w14:paraId="094A9AAC">
      <w:pPr>
        <w:ind w:firstLine="420" w:firstLineChars="200"/>
        <w:rPr>
          <w:bCs/>
          <w:color w:val="000000" w:themeColor="text1"/>
          <w:szCs w:val="21"/>
          <w14:textFill>
            <w14:solidFill>
              <w14:schemeClr w14:val="tx1"/>
            </w14:solidFill>
          </w14:textFill>
        </w:rPr>
      </w:pPr>
      <w:bookmarkStart w:id="0" w:name="_Hlk172063134"/>
      <w:r>
        <w:rPr>
          <w:rFonts w:hint="eastAsia"/>
          <w:bCs/>
          <w:color w:val="000000" w:themeColor="text1"/>
          <w:szCs w:val="21"/>
          <w14:textFill>
            <w14:solidFill>
              <w14:schemeClr w14:val="tx1"/>
            </w14:solidFill>
          </w14:textFill>
        </w:rPr>
        <w:t>垃圾桶小鸡本尼(</w:t>
      </w:r>
      <w:r>
        <w:rPr>
          <w:bCs/>
          <w:color w:val="000000" w:themeColor="text1"/>
          <w:szCs w:val="21"/>
          <w14:textFill>
            <w14:solidFill>
              <w14:schemeClr w14:val="tx1"/>
            </w14:solidFill>
          </w14:textFill>
        </w:rPr>
        <w:t>Benny)</w:t>
      </w:r>
      <w:bookmarkEnd w:id="0"/>
      <w:r>
        <w:rPr>
          <w:rFonts w:hint="eastAsia"/>
          <w:bCs/>
          <w:color w:val="000000" w:themeColor="text1"/>
          <w:szCs w:val="21"/>
          <w14:textFill>
            <w14:solidFill>
              <w14:schemeClr w14:val="tx1"/>
            </w14:solidFill>
          </w14:textFill>
        </w:rPr>
        <w:t>和他的朋友呱呱</w:t>
      </w:r>
      <w:r>
        <w:rPr>
          <w:rFonts w:hint="eastAsia"/>
          <w:bCs/>
          <w:color w:val="000000" w:themeColor="text1"/>
          <w:szCs w:val="21"/>
          <w:lang w:eastAsia="zh-CN"/>
          <w14:textFill>
            <w14:solidFill>
              <w14:schemeClr w14:val="tx1"/>
            </w14:solidFill>
          </w14:textFill>
        </w:rPr>
        <w:t>(</w:t>
      </w:r>
      <w:r>
        <w:rPr>
          <w:bCs/>
          <w:color w:val="000000" w:themeColor="text1"/>
          <w:szCs w:val="21"/>
          <w14:textFill>
            <w14:solidFill>
              <w14:schemeClr w14:val="tx1"/>
            </w14:solidFill>
          </w14:textFill>
        </w:rPr>
        <w:t>Scrap</w:t>
      </w:r>
      <w:r>
        <w:rPr>
          <w:rFonts w:hint="eastAsia"/>
          <w:bCs/>
          <w:color w:val="000000" w:themeColor="text1"/>
          <w:szCs w:val="21"/>
          <w:lang w:eastAsia="zh-CN"/>
          <w14:textFill>
            <w14:solidFill>
              <w14:schemeClr w14:val="tx1"/>
            </w14:solidFill>
          </w14:textFill>
        </w:rPr>
        <w:t>)</w:t>
      </w:r>
      <w:r>
        <w:rPr>
          <w:rFonts w:hint="eastAsia"/>
          <w:bCs/>
          <w:color w:val="000000" w:themeColor="text1"/>
          <w:szCs w:val="21"/>
          <w14:textFill>
            <w14:solidFill>
              <w14:schemeClr w14:val="tx1"/>
            </w14:solidFill>
          </w14:textFill>
        </w:rPr>
        <w:t>、啾啾</w:t>
      </w:r>
      <w:r>
        <w:rPr>
          <w:rFonts w:hint="eastAsia"/>
          <w:bCs/>
          <w:color w:val="000000" w:themeColor="text1"/>
          <w:szCs w:val="21"/>
          <w:lang w:eastAsia="zh-CN"/>
          <w14:textFill>
            <w14:solidFill>
              <w14:schemeClr w14:val="tx1"/>
            </w14:solidFill>
          </w14:textFill>
        </w:rPr>
        <w:t>(</w:t>
      </w:r>
      <w:r>
        <w:rPr>
          <w:bCs/>
          <w:color w:val="000000" w:themeColor="text1"/>
          <w:szCs w:val="21"/>
          <w14:textFill>
            <w14:solidFill>
              <w14:schemeClr w14:val="tx1"/>
            </w14:solidFill>
          </w14:textFill>
        </w:rPr>
        <w:t>Tweeter</w:t>
      </w:r>
      <w:r>
        <w:rPr>
          <w:rFonts w:hint="eastAsia"/>
          <w:bCs/>
          <w:color w:val="000000" w:themeColor="text1"/>
          <w:szCs w:val="21"/>
          <w:lang w:eastAsia="zh-CN"/>
          <w14:textFill>
            <w14:solidFill>
              <w14:schemeClr w14:val="tx1"/>
            </w14:solidFill>
          </w14:textFill>
        </w:rPr>
        <w:t>)</w:t>
      </w:r>
      <w:r>
        <w:rPr>
          <w:rFonts w:hint="eastAsia"/>
          <w:bCs/>
          <w:color w:val="000000" w:themeColor="text1"/>
          <w:szCs w:val="21"/>
          <w14:textFill>
            <w14:solidFill>
              <w14:schemeClr w14:val="tx1"/>
            </w14:solidFill>
          </w14:textFill>
        </w:rPr>
        <w:t>陷入了困境！一只厚脸皮的小鸭子到处跟着他们，海鸥还偷吃了他们的早餐！这垃圾三人组能否想出办法把薯片拿回来呢？</w:t>
      </w:r>
    </w:p>
    <w:p w14:paraId="4AC0736E">
      <w:pPr>
        <w:rPr>
          <w:bCs/>
          <w:color w:val="000000" w:themeColor="text1"/>
          <w:szCs w:val="21"/>
          <w14:textFill>
            <w14:solidFill>
              <w14:schemeClr w14:val="tx1"/>
            </w14:solidFill>
          </w14:textFill>
        </w:rPr>
      </w:pPr>
    </w:p>
    <w:p w14:paraId="25C2656A">
      <w:pPr>
        <w:shd w:val="clear" w:color="auto" w:fill="FFFFFF"/>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内页插图：</w:t>
      </w:r>
    </w:p>
    <w:p w14:paraId="1B79F062">
      <w:pPr>
        <w:shd w:val="clear" w:color="auto" w:fill="FFFFFF"/>
        <w:rPr>
          <w:b/>
          <w:bCs/>
          <w:color w:val="000000" w:themeColor="text1"/>
          <w:szCs w:val="21"/>
          <w14:textFill>
            <w14:solidFill>
              <w14:schemeClr w14:val="tx1"/>
            </w14:solidFill>
          </w14:textFill>
        </w:rPr>
      </w:pPr>
    </w:p>
    <w:p w14:paraId="670012CE">
      <w:pPr>
        <w:shd w:val="clear" w:color="auto" w:fill="FFFFFF"/>
        <w:rPr>
          <w:b/>
          <w:bCs/>
          <w:color w:val="000000" w:themeColor="text1"/>
          <w:szCs w:val="21"/>
          <w14:textFill>
            <w14:solidFill>
              <w14:schemeClr w14:val="tx1"/>
            </w14:solidFill>
          </w14:textFill>
        </w:rPr>
      </w:pPr>
      <w:r>
        <w:drawing>
          <wp:inline distT="0" distB="0" distL="0" distR="0">
            <wp:extent cx="4046220" cy="2562860"/>
            <wp:effectExtent l="0" t="0" r="190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046220" cy="2562860"/>
                    </a:xfrm>
                    <a:prstGeom prst="rect">
                      <a:avLst/>
                    </a:prstGeom>
                  </pic:spPr>
                </pic:pic>
              </a:graphicData>
            </a:graphic>
          </wp:inline>
        </w:drawing>
      </w:r>
    </w:p>
    <w:p w14:paraId="79407E21">
      <w:pPr>
        <w:shd w:val="clear" w:color="auto" w:fill="FFFFFF"/>
        <w:rPr>
          <w:rFonts w:hint="eastAsia"/>
          <w:b/>
          <w:bCs/>
          <w:color w:val="000000" w:themeColor="text1"/>
          <w:szCs w:val="21"/>
          <w14:textFill>
            <w14:solidFill>
              <w14:schemeClr w14:val="tx1"/>
            </w14:solidFill>
          </w14:textFill>
        </w:rPr>
      </w:pPr>
      <w:r>
        <w:drawing>
          <wp:inline distT="0" distB="0" distL="0" distR="0">
            <wp:extent cx="4147820" cy="2619375"/>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4147820" cy="2619375"/>
                    </a:xfrm>
                    <a:prstGeom prst="rect">
                      <a:avLst/>
                    </a:prstGeom>
                  </pic:spPr>
                </pic:pic>
              </a:graphicData>
            </a:graphic>
          </wp:inline>
        </w:drawing>
      </w:r>
    </w:p>
    <w:p w14:paraId="53719A88">
      <w:pPr>
        <w:shd w:val="clear" w:color="auto" w:fill="FFFFFF"/>
      </w:pPr>
      <w:r>
        <w:drawing>
          <wp:inline distT="0" distB="0" distL="0" distR="0">
            <wp:extent cx="4142740" cy="2621915"/>
            <wp:effectExtent l="0" t="0" r="63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4142740" cy="2621915"/>
                    </a:xfrm>
                    <a:prstGeom prst="rect">
                      <a:avLst/>
                    </a:prstGeom>
                  </pic:spPr>
                </pic:pic>
              </a:graphicData>
            </a:graphic>
          </wp:inline>
        </w:drawing>
      </w:r>
    </w:p>
    <w:p w14:paraId="4C92D54C">
      <w:pPr>
        <w:shd w:val="clear" w:color="auto" w:fill="FFFFFF"/>
      </w:pPr>
    </w:p>
    <w:p w14:paraId="6EBED080">
      <w:pPr>
        <w:rPr>
          <w:bCs/>
          <w:color w:val="000000" w:themeColor="text1"/>
          <w:szCs w:val="21"/>
          <w14:textFill>
            <w14:solidFill>
              <w14:schemeClr w14:val="tx1"/>
            </w14:solidFill>
          </w14:textFill>
        </w:rPr>
      </w:pPr>
    </w:p>
    <w:p w14:paraId="7C395E3E">
      <w:pPr>
        <w:rPr>
          <w:rFonts w:hint="eastAsia" w:eastAsia="宋体"/>
          <w:b/>
          <w:color w:val="000000" w:themeColor="text1"/>
          <w:szCs w:val="21"/>
          <w:lang w:eastAsia="zh-CN"/>
          <w14:textFill>
            <w14:solidFill>
              <w14:schemeClr w14:val="tx1"/>
            </w14:solidFill>
          </w14:textFill>
        </w:rPr>
      </w:pPr>
      <w:r>
        <w:rPr>
          <w:b/>
          <w:caps/>
          <w:color w:val="000000" w:themeColor="text1"/>
          <w:szCs w:val="21"/>
          <w14:textFill>
            <w14:solidFill>
              <w14:schemeClr w14:val="tx1"/>
            </w14:solidFill>
          </w14:textFill>
        </w:rPr>
        <w:drawing>
          <wp:anchor distT="0" distB="0" distL="114300" distR="114300" simplePos="0" relativeHeight="251663360" behindDoc="0" locked="0" layoutInCell="1" allowOverlap="1">
            <wp:simplePos x="0" y="0"/>
            <wp:positionH relativeFrom="column">
              <wp:posOffset>3795395</wp:posOffset>
            </wp:positionH>
            <wp:positionV relativeFrom="paragraph">
              <wp:posOffset>64135</wp:posOffset>
            </wp:positionV>
            <wp:extent cx="1506220" cy="1908175"/>
            <wp:effectExtent l="0" t="0" r="8255" b="6350"/>
            <wp:wrapSquare wrapText="bothSides"/>
            <wp:docPr id="8" name="图片 8" descr="dfc7ff3758898e067ea100fc095e8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fc7ff3758898e067ea100fc095e8061"/>
                    <pic:cNvPicPr>
                      <a:picLocks noChangeAspect="1"/>
                    </pic:cNvPicPr>
                  </pic:nvPicPr>
                  <pic:blipFill>
                    <a:blip r:embed="rId11"/>
                    <a:stretch>
                      <a:fillRect/>
                    </a:stretch>
                  </pic:blipFill>
                  <pic:spPr>
                    <a:xfrm>
                      <a:off x="0" y="0"/>
                      <a:ext cx="1506220" cy="1908175"/>
                    </a:xfrm>
                    <a:prstGeom prst="rect">
                      <a:avLst/>
                    </a:prstGeom>
                  </pic:spPr>
                </pic:pic>
              </a:graphicData>
            </a:graphic>
          </wp:anchor>
        </w:drawing>
      </w:r>
      <w:r>
        <w:rPr>
          <w:b/>
          <w:color w:val="000000" w:themeColor="text1"/>
          <w:szCs w:val="21"/>
          <w14:textFill>
            <w14:solidFill>
              <w14:schemeClr w14:val="tx1"/>
            </w14:solidFill>
          </w14:textFill>
        </w:rPr>
        <w:t>中文书名：</w:t>
      </w:r>
      <w:r>
        <w:rPr>
          <w:rFonts w:hint="eastAsia"/>
          <w:b/>
          <w:color w:val="000000" w:themeColor="text1"/>
          <w:szCs w:val="21"/>
          <w14:textFill>
            <w14:solidFill>
              <w14:schemeClr w14:val="tx1"/>
            </w14:solidFill>
          </w14:textFill>
        </w:rPr>
        <w:t>《垃圾桶故事：垃圾鸡之惨败！》</w:t>
      </w:r>
      <w:r>
        <w:rPr>
          <w:rFonts w:hint="eastAsia"/>
          <w:b/>
          <w:color w:val="000000" w:themeColor="text1"/>
          <w:szCs w:val="21"/>
          <w:lang w:val="en-US" w:eastAsia="zh-CN"/>
          <w14:textFill>
            <w14:solidFill>
              <w14:schemeClr w14:val="tx1"/>
            </w14:solidFill>
          </w14:textFill>
        </w:rPr>
        <w:t>(2</w:t>
      </w:r>
      <w:r>
        <w:rPr>
          <w:rFonts w:hint="eastAsia"/>
          <w:b/>
          <w:color w:val="000000" w:themeColor="text1"/>
          <w:szCs w:val="21"/>
          <w:lang w:eastAsia="zh-CN"/>
          <w14:textFill>
            <w14:solidFill>
              <w14:schemeClr w14:val="tx1"/>
            </w14:solidFill>
          </w14:textFill>
        </w:rPr>
        <w:t>)</w:t>
      </w:r>
    </w:p>
    <w:p w14:paraId="758FC8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0"/>
        <w:rPr>
          <w:b/>
          <w:caps/>
          <w:color w:val="000000" w:themeColor="text1"/>
          <w:szCs w:val="21"/>
          <w14:textFill>
            <w14:solidFill>
              <w14:schemeClr w14:val="tx1"/>
            </w14:solidFill>
          </w14:textFill>
        </w:rPr>
      </w:pPr>
      <w:r>
        <w:rPr>
          <w:rFonts w:ascii="Times New Roman" w:hAnsi="Times New Roman" w:eastAsia="宋体" w:cs="Times New Roman"/>
          <w:b/>
          <w:color w:val="000000" w:themeColor="text1"/>
          <w:kern w:val="2"/>
          <w:sz w:val="21"/>
          <w:szCs w:val="21"/>
          <w:lang w:val="en-US" w:eastAsia="zh-CN" w:bidi="ar-SA"/>
          <w14:textFill>
            <w14:solidFill>
              <w14:schemeClr w14:val="tx1"/>
            </w14:solidFill>
          </w14:textFill>
        </w:rPr>
        <w:t>英文书名：</w:t>
      </w:r>
      <w:r>
        <w:rPr>
          <w:rFonts w:hint="eastAsia" w:ascii="Times New Roman" w:hAnsi="Times New Roman" w:eastAsia="宋体" w:cs="Times New Roman"/>
          <w:b/>
          <w:color w:val="000000" w:themeColor="text1"/>
          <w:kern w:val="2"/>
          <w:sz w:val="21"/>
          <w:szCs w:val="21"/>
          <w:lang w:val="en-US" w:eastAsia="zh-CN" w:bidi="ar-SA"/>
          <w14:textFill>
            <w14:solidFill>
              <w14:schemeClr w14:val="tx1"/>
            </w14:solidFill>
          </w14:textFill>
        </w:rPr>
        <w:t xml:space="preserve">Bin Chicken's Wipe-out! </w:t>
      </w: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(Trashy Tales #</w:t>
      </w:r>
      <w:r>
        <w:rPr>
          <w:rFonts w:hint="eastAsia" w:cs="Times New Roman"/>
          <w:b/>
          <w:color w:val="000000" w:themeColor="text1"/>
          <w:kern w:val="2"/>
          <w:sz w:val="21"/>
          <w:szCs w:val="21"/>
          <w:lang w:val="en-US" w:eastAsia="zh-CN" w:bidi="ar-SA"/>
          <w14:textFill>
            <w14:solidFill>
              <w14:schemeClr w14:val="tx1"/>
            </w14:solidFill>
          </w14:textFill>
        </w:rPr>
        <w:t>2</w:t>
      </w: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w:t>
      </w:r>
    </w:p>
    <w:p w14:paraId="496D8388">
      <w:pPr>
        <w:jc w:val="left"/>
        <w:rPr>
          <w:b/>
          <w:color w:val="000000" w:themeColor="text1"/>
          <w:szCs w:val="21"/>
          <w14:textFill>
            <w14:solidFill>
              <w14:schemeClr w14:val="tx1"/>
            </w14:solidFill>
          </w14:textFill>
        </w:rPr>
      </w:pPr>
      <w:r>
        <w:rPr>
          <w:b/>
          <w:color w:val="000000" w:themeColor="text1"/>
          <w:szCs w:val="21"/>
          <w14:textFill>
            <w14:solidFill>
              <w14:schemeClr w14:val="tx1"/>
            </w14:solidFill>
          </w14:textFill>
        </w:rPr>
        <w:t>作        者：</w:t>
      </w:r>
      <w:r>
        <w:rPr>
          <w:rFonts w:ascii="Arial" w:hAnsi="Arial" w:eastAsia="Arial" w:cs="Arial"/>
          <w:i w:val="0"/>
          <w:iCs w:val="0"/>
          <w:caps w:val="0"/>
          <w:color w:val="0F1111"/>
          <w:spacing w:val="0"/>
          <w:sz w:val="10"/>
          <w:szCs w:val="10"/>
          <w:shd w:val="clear" w:fill="FFFFFF"/>
        </w:rPr>
        <w:t> </w:t>
      </w:r>
      <w:r>
        <w:rPr>
          <w:rFonts w:hint="default"/>
          <w:b/>
          <w:color w:val="000000" w:themeColor="text1"/>
          <w:szCs w:val="21"/>
          <w14:textFill>
            <w14:solidFill>
              <w14:schemeClr w14:val="tx1"/>
            </w14:solidFill>
          </w14:textFill>
        </w:rPr>
        <w:fldChar w:fldCharType="begin"/>
      </w:r>
      <w:r>
        <w:rPr>
          <w:rFonts w:hint="default"/>
          <w:b/>
          <w:color w:val="000000" w:themeColor="text1"/>
          <w:szCs w:val="21"/>
          <w14:textFill>
            <w14:solidFill>
              <w14:schemeClr w14:val="tx1"/>
            </w14:solidFill>
          </w14:textFill>
        </w:rPr>
        <w:instrText xml:space="preserve"> HYPERLINK "https://www.amazon.com/Jol-Temple/e/B00K6MQRIG/ref=dp_byline_cont_ebooks_1" </w:instrText>
      </w:r>
      <w:r>
        <w:rPr>
          <w:rFonts w:hint="default"/>
          <w:b/>
          <w:color w:val="000000" w:themeColor="text1"/>
          <w:szCs w:val="21"/>
          <w14:textFill>
            <w14:solidFill>
              <w14:schemeClr w14:val="tx1"/>
            </w14:solidFill>
          </w14:textFill>
        </w:rPr>
        <w:fldChar w:fldCharType="separate"/>
      </w:r>
      <w:r>
        <w:rPr>
          <w:rFonts w:hint="default"/>
          <w:b/>
          <w:color w:val="000000" w:themeColor="text1"/>
          <w:szCs w:val="21"/>
          <w14:textFill>
            <w14:solidFill>
              <w14:schemeClr w14:val="tx1"/>
            </w14:solidFill>
          </w14:textFill>
        </w:rPr>
        <w:t>Jol Temple</w:t>
      </w:r>
      <w:r>
        <w:rPr>
          <w:rFonts w:hint="default"/>
          <w:b/>
          <w:color w:val="000000" w:themeColor="text1"/>
          <w:szCs w:val="21"/>
          <w14:textFill>
            <w14:solidFill>
              <w14:schemeClr w14:val="tx1"/>
            </w14:solidFill>
          </w14:textFill>
        </w:rPr>
        <w:fldChar w:fldCharType="end"/>
      </w:r>
      <w:r>
        <w:rPr>
          <w:rFonts w:hint="eastAsia"/>
          <w:b/>
          <w:color w:val="000000" w:themeColor="text1"/>
          <w:szCs w:val="21"/>
          <w:lang w:val="en-US" w:eastAsia="zh-CN"/>
          <w14:textFill>
            <w14:solidFill>
              <w14:schemeClr w14:val="tx1"/>
            </w14:solidFill>
          </w14:textFill>
        </w:rPr>
        <w:t>,</w:t>
      </w:r>
      <w:r>
        <w:rPr>
          <w:rFonts w:hint="default"/>
          <w:b/>
          <w:color w:val="000000" w:themeColor="text1"/>
          <w:szCs w:val="21"/>
          <w14:textFill>
            <w14:solidFill>
              <w14:schemeClr w14:val="tx1"/>
            </w14:solidFill>
          </w14:textFill>
        </w:rPr>
        <w:t> </w:t>
      </w:r>
      <w:r>
        <w:rPr>
          <w:rFonts w:hint="default"/>
          <w:b/>
          <w:color w:val="000000" w:themeColor="text1"/>
          <w:szCs w:val="21"/>
          <w14:textFill>
            <w14:solidFill>
              <w14:schemeClr w14:val="tx1"/>
            </w14:solidFill>
          </w14:textFill>
        </w:rPr>
        <w:fldChar w:fldCharType="begin"/>
      </w:r>
      <w:r>
        <w:rPr>
          <w:rFonts w:hint="default"/>
          <w:b/>
          <w:color w:val="000000" w:themeColor="text1"/>
          <w:szCs w:val="21"/>
          <w14:textFill>
            <w14:solidFill>
              <w14:schemeClr w14:val="tx1"/>
            </w14:solidFill>
          </w14:textFill>
        </w:rPr>
        <w:instrText xml:space="preserve"> HYPERLINK "https://www.amazon.com/Kate-Temple/e/B0BBNFWT17/ref=dp_byline_cont_ebooks_2" </w:instrText>
      </w:r>
      <w:r>
        <w:rPr>
          <w:rFonts w:hint="default"/>
          <w:b/>
          <w:color w:val="000000" w:themeColor="text1"/>
          <w:szCs w:val="21"/>
          <w14:textFill>
            <w14:solidFill>
              <w14:schemeClr w14:val="tx1"/>
            </w14:solidFill>
          </w14:textFill>
        </w:rPr>
        <w:fldChar w:fldCharType="separate"/>
      </w:r>
      <w:r>
        <w:rPr>
          <w:rFonts w:hint="default"/>
          <w:b/>
          <w:color w:val="000000" w:themeColor="text1"/>
          <w:szCs w:val="21"/>
          <w14:textFill>
            <w14:solidFill>
              <w14:schemeClr w14:val="tx1"/>
            </w14:solidFill>
          </w14:textFill>
        </w:rPr>
        <w:t>Kate Temple</w:t>
      </w:r>
      <w:r>
        <w:rPr>
          <w:rFonts w:hint="default"/>
          <w:b/>
          <w:color w:val="000000" w:themeColor="text1"/>
          <w:szCs w:val="21"/>
          <w14:textFill>
            <w14:solidFill>
              <w14:schemeClr w14:val="tx1"/>
            </w14:solidFill>
          </w14:textFill>
        </w:rPr>
        <w:fldChar w:fldCharType="end"/>
      </w:r>
      <w:r>
        <w:rPr>
          <w:rFonts w:hint="default"/>
          <w:b/>
          <w:color w:val="000000" w:themeColor="text1"/>
          <w:szCs w:val="21"/>
          <w14:textFill>
            <w14:solidFill>
              <w14:schemeClr w14:val="tx1"/>
            </w14:solidFill>
          </w14:textFill>
        </w:rPr>
        <w:t> </w:t>
      </w:r>
      <w:r>
        <w:rPr>
          <w:rFonts w:hint="eastAsia"/>
          <w:b/>
          <w:color w:val="000000" w:themeColor="text1"/>
          <w:szCs w:val="21"/>
          <w:lang w:val="en-US" w:eastAsia="zh-CN"/>
          <w14:textFill>
            <w14:solidFill>
              <w14:schemeClr w14:val="tx1"/>
            </w14:solidFill>
          </w14:textFill>
        </w:rPr>
        <w:t xml:space="preserve">and </w:t>
      </w:r>
      <w:r>
        <w:rPr>
          <w:rFonts w:hint="default"/>
          <w:b/>
          <w:color w:val="000000" w:themeColor="text1"/>
          <w:szCs w:val="21"/>
          <w14:textFill>
            <w14:solidFill>
              <w14:schemeClr w14:val="tx1"/>
            </w14:solidFill>
          </w14:textFill>
        </w:rPr>
        <w:fldChar w:fldCharType="begin"/>
      </w:r>
      <w:r>
        <w:rPr>
          <w:rFonts w:hint="default"/>
          <w:b/>
          <w:color w:val="000000" w:themeColor="text1"/>
          <w:szCs w:val="21"/>
          <w14:textFill>
            <w14:solidFill>
              <w14:schemeClr w14:val="tx1"/>
            </w14:solidFill>
          </w14:textFill>
        </w:rPr>
        <w:instrText xml:space="preserve"> HYPERLINK "https://www.amazon.com/Ronojoy-Ghosh/e/B0GZZV5PYL/ref=dp_byline_cont_ebooks_3" </w:instrText>
      </w:r>
      <w:r>
        <w:rPr>
          <w:rFonts w:hint="default"/>
          <w:b/>
          <w:color w:val="000000" w:themeColor="text1"/>
          <w:szCs w:val="21"/>
          <w14:textFill>
            <w14:solidFill>
              <w14:schemeClr w14:val="tx1"/>
            </w14:solidFill>
          </w14:textFill>
        </w:rPr>
        <w:fldChar w:fldCharType="separate"/>
      </w:r>
      <w:r>
        <w:rPr>
          <w:rFonts w:hint="default"/>
          <w:b/>
          <w:color w:val="000000" w:themeColor="text1"/>
          <w:szCs w:val="21"/>
          <w14:textFill>
            <w14:solidFill>
              <w14:schemeClr w14:val="tx1"/>
            </w14:solidFill>
          </w14:textFill>
        </w:rPr>
        <w:t>Ronojoy Ghosh</w:t>
      </w:r>
      <w:r>
        <w:rPr>
          <w:rFonts w:hint="default"/>
          <w:b/>
          <w:color w:val="000000" w:themeColor="text1"/>
          <w:szCs w:val="21"/>
          <w14:textFill>
            <w14:solidFill>
              <w14:schemeClr w14:val="tx1"/>
            </w14:solidFill>
          </w14:textFill>
        </w:rPr>
        <w:fldChar w:fldCharType="end"/>
      </w:r>
    </w:p>
    <w:p w14:paraId="2638E336">
      <w:pPr>
        <w:jc w:val="left"/>
        <w:rPr>
          <w:rFonts w:hint="eastAsia" w:eastAsia="宋体"/>
          <w:b/>
          <w:color w:val="000000" w:themeColor="text1"/>
          <w:szCs w:val="21"/>
          <w:lang w:eastAsia="zh-CN"/>
          <w14:textFill>
            <w14:solidFill>
              <w14:schemeClr w14:val="tx1"/>
            </w14:solidFill>
          </w14:textFill>
        </w:rPr>
      </w:pPr>
      <w:r>
        <w:rPr>
          <w:b/>
          <w:color w:val="000000" w:themeColor="text1"/>
          <w:szCs w:val="21"/>
          <w14:textFill>
            <w14:solidFill>
              <w14:schemeClr w14:val="tx1"/>
            </w14:solidFill>
          </w14:textFill>
        </w:rPr>
        <w:t>出  版  社：</w:t>
      </w:r>
      <w:r>
        <w:rPr>
          <w:rFonts w:hint="eastAsia"/>
          <w:b/>
          <w:color w:val="000000" w:themeColor="text1"/>
          <w:szCs w:val="21"/>
          <w:lang w:eastAsia="zh-CN"/>
          <w14:textFill>
            <w14:solidFill>
              <w14:schemeClr w14:val="tx1"/>
            </w14:solidFill>
          </w14:textFill>
        </w:rPr>
        <w:t>Scholastic Aus</w:t>
      </w:r>
    </w:p>
    <w:p w14:paraId="60051D13">
      <w:pPr>
        <w:rPr>
          <w:rFonts w:hint="eastAsia" w:eastAsia="宋体"/>
          <w:b/>
          <w:color w:val="000000" w:themeColor="text1"/>
          <w:szCs w:val="21"/>
          <w:lang w:eastAsia="zh-CN"/>
          <w14:textFill>
            <w14:solidFill>
              <w14:schemeClr w14:val="tx1"/>
            </w14:solidFill>
          </w14:textFill>
        </w:rPr>
      </w:pPr>
      <w:r>
        <w:rPr>
          <w:b/>
          <w:color w:val="000000" w:themeColor="text1"/>
          <w:szCs w:val="21"/>
          <w14:textFill>
            <w14:solidFill>
              <w14:schemeClr w14:val="tx1"/>
            </w14:solidFill>
          </w14:textFill>
        </w:rPr>
        <w:t>代理公司：</w:t>
      </w:r>
      <w:r>
        <w:rPr>
          <w:rFonts w:hint="eastAsia"/>
          <w:b/>
          <w:color w:val="000000" w:themeColor="text1"/>
          <w:szCs w:val="21"/>
          <w:lang w:eastAsia="zh-CN"/>
          <w14:textFill>
            <w14:solidFill>
              <w14:schemeClr w14:val="tx1"/>
            </w14:solidFill>
          </w14:textFill>
        </w:rPr>
        <w:t>Scholastic Aus/ANA</w:t>
      </w:r>
    </w:p>
    <w:p w14:paraId="0792F25E">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页        数：128页</w:t>
      </w:r>
    </w:p>
    <w:p w14:paraId="7BDE29E6">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出版时间：202</w:t>
      </w:r>
      <w:r>
        <w:rPr>
          <w:rFonts w:hint="eastAsia"/>
          <w:b/>
          <w:color w:val="000000" w:themeColor="text1"/>
          <w:szCs w:val="21"/>
          <w:lang w:val="en-US" w:eastAsia="zh-CN"/>
          <w14:textFill>
            <w14:solidFill>
              <w14:schemeClr w14:val="tx1"/>
            </w14:solidFill>
          </w14:textFill>
        </w:rPr>
        <w:t>5</w:t>
      </w:r>
      <w:r>
        <w:rPr>
          <w:b/>
          <w:color w:val="000000" w:themeColor="text1"/>
          <w:szCs w:val="21"/>
          <w14:textFill>
            <w14:solidFill>
              <w14:schemeClr w14:val="tx1"/>
            </w14:solidFill>
          </w14:textFill>
        </w:rPr>
        <w:t>年</w:t>
      </w:r>
      <w:r>
        <w:rPr>
          <w:rFonts w:hint="eastAsia"/>
          <w:b/>
          <w:color w:val="000000" w:themeColor="text1"/>
          <w:szCs w:val="21"/>
          <w:lang w:val="en-US" w:eastAsia="zh-CN"/>
          <w14:textFill>
            <w14:solidFill>
              <w14:schemeClr w14:val="tx1"/>
            </w14:solidFill>
          </w14:textFill>
        </w:rPr>
        <w:t>6</w:t>
      </w:r>
      <w:r>
        <w:rPr>
          <w:rFonts w:hint="eastAsia"/>
          <w:b/>
          <w:color w:val="000000" w:themeColor="text1"/>
          <w:szCs w:val="21"/>
          <w14:textFill>
            <w14:solidFill>
              <w14:schemeClr w14:val="tx1"/>
            </w14:solidFill>
          </w14:textFill>
        </w:rPr>
        <w:t>月</w:t>
      </w:r>
    </w:p>
    <w:p w14:paraId="395A54EE">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代理地区：中国大陆、台湾</w:t>
      </w:r>
    </w:p>
    <w:p w14:paraId="66E857B0">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审读资料：电子稿</w:t>
      </w:r>
    </w:p>
    <w:p w14:paraId="32BFDA3C">
      <w:pPr>
        <w:rPr>
          <w:b/>
          <w:bCs/>
          <w:color w:val="333333"/>
          <w:szCs w:val="21"/>
          <w:shd w:val="clear" w:color="auto" w:fill="FFFFFF"/>
        </w:rPr>
      </w:pPr>
      <w:r>
        <w:rPr>
          <w:b/>
          <w:color w:val="000000" w:themeColor="text1"/>
          <w:szCs w:val="21"/>
          <w14:textFill>
            <w14:solidFill>
              <w14:schemeClr w14:val="tx1"/>
            </w14:solidFill>
          </w14:textFill>
        </w:rPr>
        <w:t>类        型：</w:t>
      </w:r>
      <w:r>
        <w:rPr>
          <w:rFonts w:hint="eastAsia"/>
          <w:b/>
          <w:bCs/>
          <w:color w:val="333333"/>
          <w:szCs w:val="21"/>
          <w:shd w:val="clear" w:color="auto" w:fill="FFFFFF"/>
        </w:rPr>
        <w:t>桥梁书</w:t>
      </w:r>
    </w:p>
    <w:p w14:paraId="3FF9FCA0">
      <w:pPr>
        <w:rPr>
          <w:b/>
          <w:bCs/>
          <w:color w:val="333333"/>
          <w:szCs w:val="21"/>
          <w:shd w:val="clear" w:color="auto" w:fill="FFFFFF"/>
        </w:rPr>
      </w:pPr>
    </w:p>
    <w:p w14:paraId="13E376C4">
      <w:pP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内容简介：</w:t>
      </w:r>
    </w:p>
    <w:p w14:paraId="0439041B">
      <w:pPr>
        <w:rPr>
          <w:bCs/>
          <w:color w:val="000000" w:themeColor="text1"/>
          <w:szCs w:val="21"/>
          <w14:textFill>
            <w14:solidFill>
              <w14:schemeClr w14:val="tx1"/>
            </w14:solidFill>
          </w14:textFill>
        </w:rPr>
      </w:pPr>
    </w:p>
    <w:p w14:paraId="2E471B02">
      <w:pPr>
        <w:ind w:firstLine="42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冲浪时间到！</w:t>
      </w:r>
      <w:r>
        <w:rPr>
          <w:rFonts w:hint="eastAsia"/>
          <w:bCs/>
          <w:color w:val="000000" w:themeColor="text1"/>
          <w:szCs w:val="21"/>
          <w:lang w:eastAsia="zh-CN"/>
          <w14:textFill>
            <w14:solidFill>
              <w14:schemeClr w14:val="tx1"/>
            </w14:solidFill>
          </w14:textFill>
        </w:rPr>
        <w:t>本尼</w:t>
      </w:r>
      <w:r>
        <w:rPr>
          <w:rFonts w:hint="eastAsia"/>
          <w:bCs/>
          <w:color w:val="000000" w:themeColor="text1"/>
          <w:szCs w:val="21"/>
          <w14:textFill>
            <w14:solidFill>
              <w14:schemeClr w14:val="tx1"/>
            </w14:solidFill>
          </w14:textFill>
        </w:rPr>
        <w:t>(Benny)、</w:t>
      </w:r>
      <w:r>
        <w:rPr>
          <w:rFonts w:hint="eastAsia"/>
          <w:bCs/>
          <w:color w:val="000000" w:themeColor="text1"/>
          <w:szCs w:val="21"/>
          <w:lang w:eastAsia="zh-CN"/>
          <w14:textFill>
            <w14:solidFill>
              <w14:schemeClr w14:val="tx1"/>
            </w14:solidFill>
          </w14:textFill>
        </w:rPr>
        <w:t>呱呱</w:t>
      </w:r>
      <w:r>
        <w:rPr>
          <w:rFonts w:hint="eastAsia"/>
          <w:bCs/>
          <w:color w:val="000000" w:themeColor="text1"/>
          <w:szCs w:val="21"/>
          <w14:textFill>
            <w14:solidFill>
              <w14:schemeClr w14:val="tx1"/>
            </w14:solidFill>
          </w14:textFill>
        </w:rPr>
        <w:t>(Scrap)和</w:t>
      </w:r>
      <w:r>
        <w:rPr>
          <w:rFonts w:hint="eastAsia"/>
          <w:bCs/>
          <w:color w:val="000000" w:themeColor="text1"/>
          <w:szCs w:val="21"/>
          <w:lang w:eastAsia="zh-CN"/>
          <w14:textFill>
            <w14:solidFill>
              <w14:schemeClr w14:val="tx1"/>
            </w14:solidFill>
          </w14:textFill>
        </w:rPr>
        <w:t>啾啾</w:t>
      </w:r>
      <w:r>
        <w:rPr>
          <w:rFonts w:hint="eastAsia"/>
          <w:bCs/>
          <w:color w:val="000000" w:themeColor="text1"/>
          <w:szCs w:val="21"/>
          <w14:textFill>
            <w14:solidFill>
              <w14:schemeClr w14:val="tx1"/>
            </w14:solidFill>
          </w14:textFill>
        </w:rPr>
        <w:t>(Tweeter)要去海边玩一天。但是叽叽喳喳的海鸥认为海滩是它们的……而且它们有一个讨厌的计划，要一劳永逸地赶走垃圾鸡！这三个垃圾伙伴会遭遇彻底的惨败吗？！</w:t>
      </w:r>
    </w:p>
    <w:p w14:paraId="435D3BD6">
      <w:pPr>
        <w:rPr>
          <w:bCs/>
          <w:color w:val="000000" w:themeColor="text1"/>
          <w:szCs w:val="21"/>
          <w14:textFill>
            <w14:solidFill>
              <w14:schemeClr w14:val="tx1"/>
            </w14:solidFill>
          </w14:textFill>
        </w:rPr>
      </w:pPr>
    </w:p>
    <w:p w14:paraId="08C4CD3F">
      <w:pPr>
        <w:rPr>
          <w:bCs/>
          <w:color w:val="000000" w:themeColor="text1"/>
          <w:szCs w:val="21"/>
          <w14:textFill>
            <w14:solidFill>
              <w14:schemeClr w14:val="tx1"/>
            </w14:solidFill>
          </w14:textFill>
        </w:rPr>
      </w:pPr>
    </w:p>
    <w:p w14:paraId="5820E1EB">
      <w:pPr>
        <w:rPr>
          <w:rFonts w:hint="eastAsia" w:eastAsia="宋体"/>
          <w:b/>
          <w:color w:val="000000" w:themeColor="text1"/>
          <w:szCs w:val="21"/>
          <w:lang w:eastAsia="zh-CN"/>
          <w14:textFill>
            <w14:solidFill>
              <w14:schemeClr w14:val="tx1"/>
            </w14:solidFill>
          </w14:textFill>
        </w:rPr>
      </w:pPr>
      <w:r>
        <w:rPr>
          <w:rFonts w:hint="eastAsia" w:eastAsia="宋体"/>
          <w:b/>
          <w:color w:val="000000" w:themeColor="text1"/>
          <w:szCs w:val="21"/>
          <w:lang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3822065</wp:posOffset>
            </wp:positionH>
            <wp:positionV relativeFrom="paragraph">
              <wp:posOffset>29845</wp:posOffset>
            </wp:positionV>
            <wp:extent cx="1526540" cy="1939290"/>
            <wp:effectExtent l="0" t="0" r="6985" b="3810"/>
            <wp:wrapSquare wrapText="bothSides"/>
            <wp:docPr id="10" name="图片 10" descr="f728464087995811c626218fe0d9d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728464087995811c626218fe0d9d108"/>
                    <pic:cNvPicPr>
                      <a:picLocks noChangeAspect="1"/>
                    </pic:cNvPicPr>
                  </pic:nvPicPr>
                  <pic:blipFill>
                    <a:blip r:embed="rId12"/>
                    <a:stretch>
                      <a:fillRect/>
                    </a:stretch>
                  </pic:blipFill>
                  <pic:spPr>
                    <a:xfrm>
                      <a:off x="0" y="0"/>
                      <a:ext cx="1526540" cy="1939290"/>
                    </a:xfrm>
                    <a:prstGeom prst="rect">
                      <a:avLst/>
                    </a:prstGeom>
                  </pic:spPr>
                </pic:pic>
              </a:graphicData>
            </a:graphic>
          </wp:anchor>
        </w:drawing>
      </w:r>
      <w:r>
        <w:rPr>
          <w:b/>
          <w:color w:val="000000" w:themeColor="text1"/>
          <w:szCs w:val="21"/>
          <w14:textFill>
            <w14:solidFill>
              <w14:schemeClr w14:val="tx1"/>
            </w14:solidFill>
          </w14:textFill>
        </w:rPr>
        <w:t>中文书名：</w:t>
      </w:r>
      <w:r>
        <w:rPr>
          <w:rFonts w:hint="eastAsia"/>
          <w:b/>
          <w:color w:val="000000" w:themeColor="text1"/>
          <w:szCs w:val="21"/>
          <w14:textFill>
            <w14:solidFill>
              <w14:schemeClr w14:val="tx1"/>
            </w14:solidFill>
          </w14:textFill>
        </w:rPr>
        <w:t>《垃圾桶故事：垃圾鸡的狂野之旅》</w:t>
      </w:r>
      <w:r>
        <w:rPr>
          <w:rFonts w:hint="eastAsia"/>
          <w:b/>
          <w:color w:val="000000" w:themeColor="text1"/>
          <w:szCs w:val="21"/>
          <w:lang w:val="en-US" w:eastAsia="zh-CN"/>
          <w14:textFill>
            <w14:solidFill>
              <w14:schemeClr w14:val="tx1"/>
            </w14:solidFill>
          </w14:textFill>
        </w:rPr>
        <w:t>(3</w:t>
      </w:r>
      <w:r>
        <w:rPr>
          <w:rFonts w:hint="eastAsia"/>
          <w:b/>
          <w:color w:val="000000" w:themeColor="text1"/>
          <w:szCs w:val="21"/>
          <w:lang w:eastAsia="zh-CN"/>
          <w14:textFill>
            <w14:solidFill>
              <w14:schemeClr w14:val="tx1"/>
            </w14:solidFill>
          </w14:textFill>
        </w:rPr>
        <w:t>)</w:t>
      </w:r>
    </w:p>
    <w:p w14:paraId="2D7C50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tLeast"/>
        <w:ind w:left="0" w:right="0" w:firstLine="0"/>
        <w:rPr>
          <w:b/>
          <w:caps/>
          <w:color w:val="000000" w:themeColor="text1"/>
          <w:szCs w:val="21"/>
          <w14:textFill>
            <w14:solidFill>
              <w14:schemeClr w14:val="tx1"/>
            </w14:solidFill>
          </w14:textFill>
        </w:rPr>
      </w:pPr>
      <w:r>
        <w:rPr>
          <w:rFonts w:ascii="Times New Roman" w:hAnsi="Times New Roman" w:eastAsia="宋体" w:cs="Times New Roman"/>
          <w:b/>
          <w:color w:val="000000" w:themeColor="text1"/>
          <w:kern w:val="2"/>
          <w:sz w:val="21"/>
          <w:szCs w:val="21"/>
          <w:lang w:val="en-US" w:eastAsia="zh-CN" w:bidi="ar-SA"/>
          <w14:textFill>
            <w14:solidFill>
              <w14:schemeClr w14:val="tx1"/>
            </w14:solidFill>
          </w14:textFill>
        </w:rPr>
        <w:t>英文书名：</w:t>
      </w:r>
      <w:r>
        <w:rPr>
          <w:rFonts w:hint="eastAsia" w:ascii="Times New Roman" w:hAnsi="Times New Roman" w:eastAsia="宋体" w:cs="Times New Roman"/>
          <w:b/>
          <w:color w:val="000000" w:themeColor="text1"/>
          <w:kern w:val="2"/>
          <w:sz w:val="21"/>
          <w:szCs w:val="21"/>
          <w:lang w:val="en-US" w:eastAsia="zh-CN" w:bidi="ar-SA"/>
          <w14:textFill>
            <w14:solidFill>
              <w14:schemeClr w14:val="tx1"/>
            </w14:solidFill>
          </w14:textFill>
        </w:rPr>
        <w:t xml:space="preserve">Bin Chicken's Wild Ride </w:t>
      </w: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(Trashy Tales #</w:t>
      </w:r>
      <w:r>
        <w:rPr>
          <w:rFonts w:hint="eastAsia" w:cs="Times New Roman"/>
          <w:b/>
          <w:color w:val="000000" w:themeColor="text1"/>
          <w:kern w:val="2"/>
          <w:sz w:val="21"/>
          <w:szCs w:val="21"/>
          <w:lang w:val="en-US" w:eastAsia="zh-CN" w:bidi="ar-SA"/>
          <w14:textFill>
            <w14:solidFill>
              <w14:schemeClr w14:val="tx1"/>
            </w14:solidFill>
          </w14:textFill>
        </w:rPr>
        <w:t>3</w:t>
      </w:r>
      <w:r>
        <w:rPr>
          <w:rFonts w:hint="default" w:ascii="Times New Roman" w:hAnsi="Times New Roman" w:eastAsia="宋体" w:cs="Times New Roman"/>
          <w:b/>
          <w:color w:val="000000" w:themeColor="text1"/>
          <w:kern w:val="2"/>
          <w:sz w:val="21"/>
          <w:szCs w:val="21"/>
          <w:lang w:val="en-US" w:eastAsia="zh-CN" w:bidi="ar-SA"/>
          <w14:textFill>
            <w14:solidFill>
              <w14:schemeClr w14:val="tx1"/>
            </w14:solidFill>
          </w14:textFill>
        </w:rPr>
        <w:t>)</w:t>
      </w:r>
    </w:p>
    <w:p w14:paraId="01744498">
      <w:pPr>
        <w:jc w:val="left"/>
        <w:rPr>
          <w:b/>
          <w:color w:val="000000" w:themeColor="text1"/>
          <w:szCs w:val="21"/>
          <w14:textFill>
            <w14:solidFill>
              <w14:schemeClr w14:val="tx1"/>
            </w14:solidFill>
          </w14:textFill>
        </w:rPr>
      </w:pPr>
      <w:r>
        <w:rPr>
          <w:b/>
          <w:color w:val="000000" w:themeColor="text1"/>
          <w:szCs w:val="21"/>
          <w14:textFill>
            <w14:solidFill>
              <w14:schemeClr w14:val="tx1"/>
            </w14:solidFill>
          </w14:textFill>
        </w:rPr>
        <w:t>作        者：</w:t>
      </w:r>
      <w:r>
        <w:rPr>
          <w:rFonts w:ascii="Arial" w:hAnsi="Arial" w:eastAsia="Arial" w:cs="Arial"/>
          <w:i w:val="0"/>
          <w:iCs w:val="0"/>
          <w:caps w:val="0"/>
          <w:color w:val="0F1111"/>
          <w:spacing w:val="0"/>
          <w:sz w:val="10"/>
          <w:szCs w:val="10"/>
          <w:shd w:val="clear" w:fill="FFFFFF"/>
        </w:rPr>
        <w:t> </w:t>
      </w:r>
      <w:r>
        <w:rPr>
          <w:rFonts w:hint="default"/>
          <w:b/>
          <w:color w:val="000000" w:themeColor="text1"/>
          <w:szCs w:val="21"/>
          <w14:textFill>
            <w14:solidFill>
              <w14:schemeClr w14:val="tx1"/>
            </w14:solidFill>
          </w14:textFill>
        </w:rPr>
        <w:fldChar w:fldCharType="begin"/>
      </w:r>
      <w:r>
        <w:rPr>
          <w:rFonts w:hint="default"/>
          <w:b/>
          <w:color w:val="000000" w:themeColor="text1"/>
          <w:szCs w:val="21"/>
          <w14:textFill>
            <w14:solidFill>
              <w14:schemeClr w14:val="tx1"/>
            </w14:solidFill>
          </w14:textFill>
        </w:rPr>
        <w:instrText xml:space="preserve"> HYPERLINK "https://www.amazon.com/Jol-Temple/e/B00K6MQRIG/ref=dp_byline_cont_ebooks_1" </w:instrText>
      </w:r>
      <w:r>
        <w:rPr>
          <w:rFonts w:hint="default"/>
          <w:b/>
          <w:color w:val="000000" w:themeColor="text1"/>
          <w:szCs w:val="21"/>
          <w14:textFill>
            <w14:solidFill>
              <w14:schemeClr w14:val="tx1"/>
            </w14:solidFill>
          </w14:textFill>
        </w:rPr>
        <w:fldChar w:fldCharType="separate"/>
      </w:r>
      <w:r>
        <w:rPr>
          <w:rFonts w:hint="default"/>
          <w:b/>
          <w:color w:val="000000" w:themeColor="text1"/>
          <w:szCs w:val="21"/>
          <w14:textFill>
            <w14:solidFill>
              <w14:schemeClr w14:val="tx1"/>
            </w14:solidFill>
          </w14:textFill>
        </w:rPr>
        <w:t>Jol Temple</w:t>
      </w:r>
      <w:r>
        <w:rPr>
          <w:rFonts w:hint="default"/>
          <w:b/>
          <w:color w:val="000000" w:themeColor="text1"/>
          <w:szCs w:val="21"/>
          <w14:textFill>
            <w14:solidFill>
              <w14:schemeClr w14:val="tx1"/>
            </w14:solidFill>
          </w14:textFill>
        </w:rPr>
        <w:fldChar w:fldCharType="end"/>
      </w:r>
      <w:r>
        <w:rPr>
          <w:rFonts w:hint="eastAsia"/>
          <w:b/>
          <w:color w:val="000000" w:themeColor="text1"/>
          <w:szCs w:val="21"/>
          <w:lang w:val="en-US" w:eastAsia="zh-CN"/>
          <w14:textFill>
            <w14:solidFill>
              <w14:schemeClr w14:val="tx1"/>
            </w14:solidFill>
          </w14:textFill>
        </w:rPr>
        <w:t>,</w:t>
      </w:r>
      <w:r>
        <w:rPr>
          <w:rFonts w:hint="default"/>
          <w:b/>
          <w:color w:val="000000" w:themeColor="text1"/>
          <w:szCs w:val="21"/>
          <w14:textFill>
            <w14:solidFill>
              <w14:schemeClr w14:val="tx1"/>
            </w14:solidFill>
          </w14:textFill>
        </w:rPr>
        <w:t> </w:t>
      </w:r>
      <w:r>
        <w:rPr>
          <w:rFonts w:hint="default"/>
          <w:b/>
          <w:color w:val="000000" w:themeColor="text1"/>
          <w:szCs w:val="21"/>
          <w14:textFill>
            <w14:solidFill>
              <w14:schemeClr w14:val="tx1"/>
            </w14:solidFill>
          </w14:textFill>
        </w:rPr>
        <w:fldChar w:fldCharType="begin"/>
      </w:r>
      <w:r>
        <w:rPr>
          <w:rFonts w:hint="default"/>
          <w:b/>
          <w:color w:val="000000" w:themeColor="text1"/>
          <w:szCs w:val="21"/>
          <w14:textFill>
            <w14:solidFill>
              <w14:schemeClr w14:val="tx1"/>
            </w14:solidFill>
          </w14:textFill>
        </w:rPr>
        <w:instrText xml:space="preserve"> HYPERLINK "https://www.amazon.com/Kate-Temple/e/B0BBNFWT17/ref=dp_byline_cont_ebooks_2" </w:instrText>
      </w:r>
      <w:r>
        <w:rPr>
          <w:rFonts w:hint="default"/>
          <w:b/>
          <w:color w:val="000000" w:themeColor="text1"/>
          <w:szCs w:val="21"/>
          <w14:textFill>
            <w14:solidFill>
              <w14:schemeClr w14:val="tx1"/>
            </w14:solidFill>
          </w14:textFill>
        </w:rPr>
        <w:fldChar w:fldCharType="separate"/>
      </w:r>
      <w:r>
        <w:rPr>
          <w:rFonts w:hint="default"/>
          <w:b/>
          <w:color w:val="000000" w:themeColor="text1"/>
          <w:szCs w:val="21"/>
          <w14:textFill>
            <w14:solidFill>
              <w14:schemeClr w14:val="tx1"/>
            </w14:solidFill>
          </w14:textFill>
        </w:rPr>
        <w:t>Kate Temple</w:t>
      </w:r>
      <w:r>
        <w:rPr>
          <w:rFonts w:hint="default"/>
          <w:b/>
          <w:color w:val="000000" w:themeColor="text1"/>
          <w:szCs w:val="21"/>
          <w14:textFill>
            <w14:solidFill>
              <w14:schemeClr w14:val="tx1"/>
            </w14:solidFill>
          </w14:textFill>
        </w:rPr>
        <w:fldChar w:fldCharType="end"/>
      </w:r>
      <w:r>
        <w:rPr>
          <w:rFonts w:hint="default"/>
          <w:b/>
          <w:color w:val="000000" w:themeColor="text1"/>
          <w:szCs w:val="21"/>
          <w14:textFill>
            <w14:solidFill>
              <w14:schemeClr w14:val="tx1"/>
            </w14:solidFill>
          </w14:textFill>
        </w:rPr>
        <w:t> </w:t>
      </w:r>
      <w:r>
        <w:rPr>
          <w:rFonts w:hint="eastAsia"/>
          <w:b/>
          <w:color w:val="000000" w:themeColor="text1"/>
          <w:szCs w:val="21"/>
          <w:lang w:val="en-US" w:eastAsia="zh-CN"/>
          <w14:textFill>
            <w14:solidFill>
              <w14:schemeClr w14:val="tx1"/>
            </w14:solidFill>
          </w14:textFill>
        </w:rPr>
        <w:t xml:space="preserve">and </w:t>
      </w:r>
      <w:r>
        <w:rPr>
          <w:rFonts w:hint="default"/>
          <w:b/>
          <w:color w:val="000000" w:themeColor="text1"/>
          <w:szCs w:val="21"/>
          <w14:textFill>
            <w14:solidFill>
              <w14:schemeClr w14:val="tx1"/>
            </w14:solidFill>
          </w14:textFill>
        </w:rPr>
        <w:fldChar w:fldCharType="begin"/>
      </w:r>
      <w:r>
        <w:rPr>
          <w:rFonts w:hint="default"/>
          <w:b/>
          <w:color w:val="000000" w:themeColor="text1"/>
          <w:szCs w:val="21"/>
          <w14:textFill>
            <w14:solidFill>
              <w14:schemeClr w14:val="tx1"/>
            </w14:solidFill>
          </w14:textFill>
        </w:rPr>
        <w:instrText xml:space="preserve"> HYPERLINK "https://www.amazon.com/Ronojoy-Ghosh/e/B0GZZV5PYL/ref=dp_byline_cont_ebooks_3" </w:instrText>
      </w:r>
      <w:r>
        <w:rPr>
          <w:rFonts w:hint="default"/>
          <w:b/>
          <w:color w:val="000000" w:themeColor="text1"/>
          <w:szCs w:val="21"/>
          <w14:textFill>
            <w14:solidFill>
              <w14:schemeClr w14:val="tx1"/>
            </w14:solidFill>
          </w14:textFill>
        </w:rPr>
        <w:fldChar w:fldCharType="separate"/>
      </w:r>
      <w:r>
        <w:rPr>
          <w:rFonts w:hint="default"/>
          <w:b/>
          <w:color w:val="000000" w:themeColor="text1"/>
          <w:szCs w:val="21"/>
          <w14:textFill>
            <w14:solidFill>
              <w14:schemeClr w14:val="tx1"/>
            </w14:solidFill>
          </w14:textFill>
        </w:rPr>
        <w:t>Ronojoy Ghosh</w:t>
      </w:r>
      <w:r>
        <w:rPr>
          <w:rFonts w:hint="default"/>
          <w:b/>
          <w:color w:val="000000" w:themeColor="text1"/>
          <w:szCs w:val="21"/>
          <w14:textFill>
            <w14:solidFill>
              <w14:schemeClr w14:val="tx1"/>
            </w14:solidFill>
          </w14:textFill>
        </w:rPr>
        <w:fldChar w:fldCharType="end"/>
      </w:r>
    </w:p>
    <w:p w14:paraId="48C2D532">
      <w:pPr>
        <w:jc w:val="left"/>
        <w:rPr>
          <w:rFonts w:hint="eastAsia" w:eastAsia="宋体"/>
          <w:b/>
          <w:color w:val="000000" w:themeColor="text1"/>
          <w:szCs w:val="21"/>
          <w:lang w:eastAsia="zh-CN"/>
          <w14:textFill>
            <w14:solidFill>
              <w14:schemeClr w14:val="tx1"/>
            </w14:solidFill>
          </w14:textFill>
        </w:rPr>
      </w:pPr>
      <w:r>
        <w:rPr>
          <w:b/>
          <w:color w:val="000000" w:themeColor="text1"/>
          <w:szCs w:val="21"/>
          <w14:textFill>
            <w14:solidFill>
              <w14:schemeClr w14:val="tx1"/>
            </w14:solidFill>
          </w14:textFill>
        </w:rPr>
        <w:t>出  版  社：</w:t>
      </w:r>
      <w:r>
        <w:rPr>
          <w:rFonts w:hint="eastAsia"/>
          <w:b/>
          <w:color w:val="000000" w:themeColor="text1"/>
          <w:szCs w:val="21"/>
          <w:lang w:eastAsia="zh-CN"/>
          <w14:textFill>
            <w14:solidFill>
              <w14:schemeClr w14:val="tx1"/>
            </w14:solidFill>
          </w14:textFill>
        </w:rPr>
        <w:t>Scholastic Aus</w:t>
      </w:r>
    </w:p>
    <w:p w14:paraId="2D21B9EA">
      <w:pPr>
        <w:rPr>
          <w:rFonts w:hint="eastAsia" w:eastAsia="宋体"/>
          <w:b/>
          <w:color w:val="000000" w:themeColor="text1"/>
          <w:szCs w:val="21"/>
          <w:lang w:eastAsia="zh-CN"/>
          <w14:textFill>
            <w14:solidFill>
              <w14:schemeClr w14:val="tx1"/>
            </w14:solidFill>
          </w14:textFill>
        </w:rPr>
      </w:pPr>
      <w:r>
        <w:rPr>
          <w:b/>
          <w:color w:val="000000" w:themeColor="text1"/>
          <w:szCs w:val="21"/>
          <w14:textFill>
            <w14:solidFill>
              <w14:schemeClr w14:val="tx1"/>
            </w14:solidFill>
          </w14:textFill>
        </w:rPr>
        <w:t>代理公司：</w:t>
      </w:r>
      <w:r>
        <w:rPr>
          <w:rFonts w:hint="eastAsia"/>
          <w:b/>
          <w:color w:val="000000" w:themeColor="text1"/>
          <w:szCs w:val="21"/>
          <w:lang w:eastAsia="zh-CN"/>
          <w14:textFill>
            <w14:solidFill>
              <w14:schemeClr w14:val="tx1"/>
            </w14:solidFill>
          </w14:textFill>
        </w:rPr>
        <w:t>Scholastic Aus/ANA</w:t>
      </w:r>
    </w:p>
    <w:p w14:paraId="48F3B386">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页        数：128页</w:t>
      </w:r>
    </w:p>
    <w:p w14:paraId="373E8688">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出版时间：202</w:t>
      </w:r>
      <w:r>
        <w:rPr>
          <w:rFonts w:hint="eastAsia"/>
          <w:b/>
          <w:color w:val="000000" w:themeColor="text1"/>
          <w:szCs w:val="21"/>
          <w:lang w:val="en-US" w:eastAsia="zh-CN"/>
          <w14:textFill>
            <w14:solidFill>
              <w14:schemeClr w14:val="tx1"/>
            </w14:solidFill>
          </w14:textFill>
        </w:rPr>
        <w:t>6</w:t>
      </w:r>
      <w:r>
        <w:rPr>
          <w:b/>
          <w:color w:val="000000" w:themeColor="text1"/>
          <w:szCs w:val="21"/>
          <w14:textFill>
            <w14:solidFill>
              <w14:schemeClr w14:val="tx1"/>
            </w14:solidFill>
          </w14:textFill>
        </w:rPr>
        <w:t>年</w:t>
      </w:r>
      <w:r>
        <w:rPr>
          <w:rFonts w:hint="eastAsia"/>
          <w:b/>
          <w:color w:val="000000" w:themeColor="text1"/>
          <w:szCs w:val="21"/>
          <w:lang w:val="en-US" w:eastAsia="zh-CN"/>
          <w14:textFill>
            <w14:solidFill>
              <w14:schemeClr w14:val="tx1"/>
            </w14:solidFill>
          </w14:textFill>
        </w:rPr>
        <w:t>6</w:t>
      </w:r>
      <w:r>
        <w:rPr>
          <w:rFonts w:hint="eastAsia"/>
          <w:b/>
          <w:color w:val="000000" w:themeColor="text1"/>
          <w:szCs w:val="21"/>
          <w14:textFill>
            <w14:solidFill>
              <w14:schemeClr w14:val="tx1"/>
            </w14:solidFill>
          </w14:textFill>
        </w:rPr>
        <w:t>月</w:t>
      </w:r>
    </w:p>
    <w:p w14:paraId="6678C7CA">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代理地区：中国大陆、台湾</w:t>
      </w:r>
    </w:p>
    <w:p w14:paraId="5D9D6EC5">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审读资料：电子稿</w:t>
      </w:r>
    </w:p>
    <w:p w14:paraId="40D2CA91">
      <w:pPr>
        <w:rPr>
          <w:b/>
          <w:bCs/>
          <w:color w:val="333333"/>
          <w:szCs w:val="21"/>
          <w:shd w:val="clear" w:color="auto" w:fill="FFFFFF"/>
        </w:rPr>
      </w:pPr>
      <w:r>
        <w:rPr>
          <w:b/>
          <w:color w:val="000000" w:themeColor="text1"/>
          <w:szCs w:val="21"/>
          <w14:textFill>
            <w14:solidFill>
              <w14:schemeClr w14:val="tx1"/>
            </w14:solidFill>
          </w14:textFill>
        </w:rPr>
        <w:t>类        型：</w:t>
      </w:r>
      <w:r>
        <w:rPr>
          <w:rFonts w:hint="eastAsia"/>
          <w:b/>
          <w:bCs/>
          <w:color w:val="333333"/>
          <w:szCs w:val="21"/>
          <w:shd w:val="clear" w:color="auto" w:fill="FFFFFF"/>
        </w:rPr>
        <w:t>桥梁书</w:t>
      </w:r>
    </w:p>
    <w:p w14:paraId="137FFFF3">
      <w:pPr>
        <w:rPr>
          <w:b/>
          <w:bCs/>
          <w:color w:val="333333"/>
          <w:szCs w:val="21"/>
          <w:shd w:val="clear" w:color="auto" w:fill="FFFFFF"/>
        </w:rPr>
      </w:pPr>
    </w:p>
    <w:p w14:paraId="2A269B8C">
      <w:pP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内容简介：</w:t>
      </w:r>
    </w:p>
    <w:p w14:paraId="42B3D972">
      <w:pPr>
        <w:ind w:firstLine="420" w:firstLineChars="0"/>
        <w:rPr>
          <w:rFonts w:hint="eastAsia"/>
          <w:bCs/>
          <w:color w:val="000000" w:themeColor="text1"/>
          <w:szCs w:val="21"/>
          <w14:textFill>
            <w14:solidFill>
              <w14:schemeClr w14:val="tx1"/>
            </w14:solidFill>
          </w14:textFill>
        </w:rPr>
      </w:pPr>
    </w:p>
    <w:p w14:paraId="63B264A4">
      <w:pPr>
        <w:ind w:firstLine="420" w:firstLineChars="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哦不！学校放假了，所有的游乐场都空无一人。不上学意味着……没有零食！所以</w:t>
      </w:r>
      <w:r>
        <w:rPr>
          <w:rFonts w:hint="eastAsia"/>
          <w:bCs/>
          <w:color w:val="000000" w:themeColor="text1"/>
          <w:szCs w:val="21"/>
          <w:lang w:eastAsia="zh-CN"/>
          <w14:textFill>
            <w14:solidFill>
              <w14:schemeClr w14:val="tx1"/>
            </w14:solidFill>
          </w14:textFill>
        </w:rPr>
        <w:t>本尼</w:t>
      </w:r>
      <w:r>
        <w:rPr>
          <w:rFonts w:hint="eastAsia"/>
          <w:bCs/>
          <w:color w:val="000000" w:themeColor="text1"/>
          <w:szCs w:val="21"/>
          <w14:textFill>
            <w14:solidFill>
              <w14:schemeClr w14:val="tx1"/>
            </w14:solidFill>
          </w14:textFill>
        </w:rPr>
        <w:t>(Benny)和他的朋友们，</w:t>
      </w:r>
      <w:r>
        <w:rPr>
          <w:rFonts w:hint="eastAsia"/>
          <w:bCs/>
          <w:color w:val="000000" w:themeColor="text1"/>
          <w:szCs w:val="21"/>
          <w:lang w:eastAsia="zh-CN"/>
          <w14:textFill>
            <w14:solidFill>
              <w14:schemeClr w14:val="tx1"/>
            </w14:solidFill>
          </w14:textFill>
        </w:rPr>
        <w:t>啾啾</w:t>
      </w:r>
      <w:r>
        <w:rPr>
          <w:rFonts w:hint="eastAsia"/>
          <w:bCs/>
          <w:color w:val="000000" w:themeColor="text1"/>
          <w:szCs w:val="21"/>
          <w14:textFill>
            <w14:solidFill>
              <w14:schemeClr w14:val="tx1"/>
            </w14:solidFill>
          </w14:textFill>
        </w:rPr>
        <w:t>(Tweeter)和</w:t>
      </w:r>
      <w:r>
        <w:rPr>
          <w:rFonts w:hint="eastAsia"/>
          <w:bCs/>
          <w:color w:val="000000" w:themeColor="text1"/>
          <w:szCs w:val="21"/>
          <w:lang w:eastAsia="zh-CN"/>
          <w14:textFill>
            <w14:solidFill>
              <w14:schemeClr w14:val="tx1"/>
            </w14:solidFill>
          </w14:textFill>
        </w:rPr>
        <w:t>呱呱</w:t>
      </w:r>
      <w:r>
        <w:rPr>
          <w:rFonts w:hint="eastAsia"/>
          <w:bCs/>
          <w:color w:val="000000" w:themeColor="text1"/>
          <w:szCs w:val="21"/>
          <w14:textFill>
            <w14:solidFill>
              <w14:schemeClr w14:val="tx1"/>
            </w14:solidFill>
          </w14:textFill>
        </w:rPr>
        <w:t>(Scrap)，正前往游乐场去找午餐。但当狡猾的海鸥跟踪他们时，他们最好小心点！这三个垃圾伙伴能在狂野的 ride、食物大战和巨大的惊吓中幸存下来吗？！</w:t>
      </w:r>
    </w:p>
    <w:p w14:paraId="59E1A4B2">
      <w:pPr>
        <w:rPr>
          <w:bCs/>
          <w:color w:val="000000" w:themeColor="text1"/>
          <w:szCs w:val="21"/>
          <w14:textFill>
            <w14:solidFill>
              <w14:schemeClr w14:val="tx1"/>
            </w14:solidFill>
          </w14:textFill>
        </w:rPr>
      </w:pPr>
    </w:p>
    <w:p w14:paraId="6CC507EB">
      <w:pP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作者简介：</w:t>
      </w:r>
      <w:bookmarkStart w:id="1" w:name="productDetails"/>
      <w:bookmarkEnd w:id="1"/>
    </w:p>
    <w:p w14:paraId="26DC028F">
      <w:pPr>
        <w:ind w:firstLine="420" w:firstLineChars="200"/>
        <w:rPr>
          <w:rFonts w:hint="eastAsia"/>
          <w:color w:val="000000"/>
        </w:rPr>
      </w:pPr>
      <w:r>
        <w:rPr>
          <w:rFonts w:hint="eastAsia"/>
          <w:color w:val="000000"/>
        </w:rPr>
        <w:drawing>
          <wp:anchor distT="0" distB="0" distL="114300" distR="114300" simplePos="0" relativeHeight="251662336" behindDoc="0" locked="0" layoutInCell="1" allowOverlap="1">
            <wp:simplePos x="0" y="0"/>
            <wp:positionH relativeFrom="column">
              <wp:posOffset>-635</wp:posOffset>
            </wp:positionH>
            <wp:positionV relativeFrom="paragraph">
              <wp:posOffset>114935</wp:posOffset>
            </wp:positionV>
            <wp:extent cx="904875" cy="904875"/>
            <wp:effectExtent l="0" t="0" r="9525" b="9525"/>
            <wp:wrapSquare wrapText="bothSides"/>
            <wp:docPr id="13459433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43343"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904875" cy="904875"/>
                    </a:xfrm>
                    <a:prstGeom prst="rect">
                      <a:avLst/>
                    </a:prstGeom>
                    <a:noFill/>
                    <a:ln>
                      <a:noFill/>
                    </a:ln>
                  </pic:spPr>
                </pic:pic>
              </a:graphicData>
            </a:graphic>
          </wp:anchor>
        </w:drawing>
      </w:r>
    </w:p>
    <w:p w14:paraId="4C49422F">
      <w:pPr>
        <w:ind w:firstLine="422" w:firstLineChars="200"/>
        <w:rPr>
          <w:rFonts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bCs/>
          <w:color w:val="000000"/>
          <w:kern w:val="2"/>
          <w:sz w:val="21"/>
          <w:szCs w:val="24"/>
          <w:lang w:val="en-US" w:eastAsia="zh-CN" w:bidi="ar-SA"/>
        </w:rPr>
        <w:t>凯特(Kate)和乔尔·坦普尔(Jol Temple)</w:t>
      </w:r>
      <w:r>
        <w:rPr>
          <w:rFonts w:hint="eastAsia" w:ascii="Times New Roman" w:hAnsi="Times New Roman" w:eastAsia="宋体" w:cs="Times New Roman"/>
          <w:b w:val="0"/>
          <w:bCs w:val="0"/>
          <w:color w:val="000000"/>
          <w:kern w:val="2"/>
          <w:sz w:val="21"/>
          <w:szCs w:val="24"/>
          <w:lang w:val="en-US" w:eastAsia="zh-CN" w:bidi="ar-SA"/>
        </w:rPr>
        <w:t>居住在澳大利亚悉尼，为孩子们写书。其中有些书喜欢押韵，有些则不。他们已经为孩子们写了超过26本书，从《垃圾鸡》(</w:t>
      </w:r>
      <w:r>
        <w:rPr>
          <w:rFonts w:hint="eastAsia" w:ascii="Times New Roman" w:hAnsi="Times New Roman" w:eastAsia="宋体" w:cs="Times New Roman"/>
          <w:b w:val="0"/>
          <w:bCs w:val="0"/>
          <w:i/>
          <w:iCs/>
          <w:color w:val="000000"/>
          <w:kern w:val="2"/>
          <w:sz w:val="21"/>
          <w:szCs w:val="24"/>
          <w:lang w:val="en-US" w:eastAsia="zh-CN" w:bidi="ar-SA"/>
        </w:rPr>
        <w:t>Bin Chicken</w:t>
      </w:r>
      <w:r>
        <w:rPr>
          <w:rFonts w:hint="eastAsia" w:ascii="Times New Roman" w:hAnsi="Times New Roman" w:eastAsia="宋体" w:cs="Times New Roman"/>
          <w:b w:val="0"/>
          <w:bCs w:val="0"/>
          <w:color w:val="000000"/>
          <w:kern w:val="2"/>
          <w:sz w:val="21"/>
          <w:szCs w:val="24"/>
          <w:lang w:val="en-US" w:eastAsia="zh-CN" w:bidi="ar-SA"/>
        </w:rPr>
        <w:t>)系列到我们的国际少儿小说狗狗侦探系列《失败者》(</w:t>
      </w:r>
      <w:r>
        <w:rPr>
          <w:rFonts w:hint="eastAsia" w:ascii="Times New Roman" w:hAnsi="Times New Roman" w:eastAsia="宋体" w:cs="Times New Roman"/>
          <w:b w:val="0"/>
          <w:bCs w:val="0"/>
          <w:i/>
          <w:iCs/>
          <w:color w:val="000000"/>
          <w:kern w:val="2"/>
          <w:sz w:val="21"/>
          <w:szCs w:val="24"/>
          <w:lang w:val="en-US" w:eastAsia="zh-CN" w:bidi="ar-SA"/>
        </w:rPr>
        <w:t>The Underdogs</w:t>
      </w:r>
      <w:r>
        <w:rPr>
          <w:rFonts w:hint="eastAsia" w:ascii="Times New Roman" w:hAnsi="Times New Roman" w:eastAsia="宋体" w:cs="Times New Roman"/>
          <w:b w:val="0"/>
          <w:bCs w:val="0"/>
          <w:color w:val="000000"/>
          <w:kern w:val="2"/>
          <w:sz w:val="21"/>
          <w:szCs w:val="24"/>
          <w:lang w:val="en-US" w:eastAsia="zh-CN" w:bidi="ar-SA"/>
        </w:rPr>
        <w:t>)，当然还有凯特自己的中年级小说《特里尔比·莫法特的奇妙危险事业》(</w:t>
      </w:r>
      <w:r>
        <w:rPr>
          <w:rFonts w:hint="eastAsia" w:ascii="Times New Roman" w:hAnsi="Times New Roman" w:eastAsia="宋体" w:cs="Times New Roman"/>
          <w:b w:val="0"/>
          <w:bCs w:val="0"/>
          <w:i/>
          <w:iCs/>
          <w:color w:val="000000"/>
          <w:kern w:val="2"/>
          <w:sz w:val="21"/>
          <w:szCs w:val="24"/>
          <w:lang w:val="en-US" w:eastAsia="zh-CN" w:bidi="ar-SA"/>
        </w:rPr>
        <w:t>Dangerous Business of Being Trilby Moffat</w:t>
      </w:r>
      <w:r>
        <w:rPr>
          <w:rFonts w:hint="eastAsia" w:ascii="Times New Roman" w:hAnsi="Times New Roman" w:eastAsia="宋体" w:cs="Times New Roman"/>
          <w:b w:val="0"/>
          <w:bCs w:val="0"/>
          <w:color w:val="000000"/>
          <w:kern w:val="2"/>
          <w:sz w:val="21"/>
          <w:szCs w:val="24"/>
          <w:lang w:val="en-US" w:eastAsia="zh-CN" w:bidi="ar-SA"/>
        </w:rPr>
        <w:t>)。</w:t>
      </w:r>
      <w:r>
        <w:rPr>
          <w:rFonts w:hint="eastAsia"/>
          <w:b w:val="0"/>
          <w:bCs w:val="0"/>
          <w:color w:val="000000"/>
        </w:rPr>
        <w:t>他们的作品</w:t>
      </w:r>
      <w:r>
        <w:rPr>
          <w:b w:val="0"/>
          <w:bCs w:val="0"/>
          <w:i/>
          <w:iCs/>
          <w:color w:val="000000"/>
        </w:rPr>
        <w:t>Room on Our Rock</w:t>
      </w:r>
      <w:r>
        <w:rPr>
          <w:rFonts w:hint="eastAsia"/>
          <w:b w:val="0"/>
          <w:bCs w:val="0"/>
          <w:color w:val="000000"/>
        </w:rPr>
        <w:t>获得了著名的</w:t>
      </w:r>
      <w:r>
        <w:rPr>
          <w:rFonts w:hint="eastAsia"/>
          <w:b/>
          <w:bCs/>
          <w:color w:val="FF0000"/>
        </w:rPr>
        <w:t xml:space="preserve"> 2020 年夏洛特-哈克杰出儿童小说奖</w:t>
      </w:r>
      <w:r>
        <w:rPr>
          <w:rFonts w:hint="eastAsia"/>
          <w:b w:val="0"/>
          <w:bCs w:val="0"/>
          <w:color w:val="000000"/>
        </w:rPr>
        <w:t>，该奖项旨在表彰那些通过激发同情心、想象力和好奇心而有可能改变儿童生活的小说。</w:t>
      </w:r>
      <w:r>
        <w:rPr>
          <w:rFonts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他们喜欢拜访学校。他们给从学前班到小学低年级的小小孩讲图画书、读图画书。他们也喜欢和大一点的孩子谈论他们的章节书以及当作家是什么感觉。</w:t>
      </w:r>
    </w:p>
    <w:p w14:paraId="6AF957EC">
      <w:pPr>
        <w:ind w:firstLine="420" w:firstLineChars="200"/>
        <w:rPr>
          <w:rFonts w:hint="eastAsia"/>
          <w:color w:val="000000"/>
        </w:rPr>
      </w:pPr>
    </w:p>
    <w:p w14:paraId="0574DC80">
      <w:pPr>
        <w:ind w:firstLine="420" w:firstLineChars="200"/>
        <w:rPr>
          <w:bCs/>
          <w:color w:val="000000" w:themeColor="text1"/>
          <w:szCs w:val="21"/>
          <w14:textFill>
            <w14:solidFill>
              <w14:schemeClr w14:val="tx1"/>
            </w14:solidFill>
          </w14:textFill>
        </w:rPr>
      </w:pPr>
      <w:r>
        <w:drawing>
          <wp:anchor distT="0" distB="0" distL="114300" distR="114300" simplePos="0" relativeHeight="251661312" behindDoc="0" locked="0" layoutInCell="1" allowOverlap="1">
            <wp:simplePos x="0" y="0"/>
            <wp:positionH relativeFrom="margin">
              <wp:posOffset>17145</wp:posOffset>
            </wp:positionH>
            <wp:positionV relativeFrom="paragraph">
              <wp:posOffset>33655</wp:posOffset>
            </wp:positionV>
            <wp:extent cx="737235" cy="808355"/>
            <wp:effectExtent l="0" t="0" r="5715" b="1270"/>
            <wp:wrapSquare wrapText="bothSides"/>
            <wp:docPr id="586597177" name="图片 2" descr="Ronojoy Ghosh | Better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7177" name="图片 2" descr="Ronojoy Ghosh | Better Reading"/>
                    <pic:cNvPicPr>
                      <a:picLocks noChangeAspect="1" noChangeArrowheads="1"/>
                    </pic:cNvPicPr>
                  </pic:nvPicPr>
                  <pic:blipFill>
                    <a:blip r:embed="rId14" cstate="print">
                      <a:extLst>
                        <a:ext uri="{28A0092B-C50C-407E-A947-70E740481C1C}">
                          <a14:useLocalDpi xmlns:a14="http://schemas.microsoft.com/office/drawing/2010/main" val="0"/>
                        </a:ext>
                      </a:extLst>
                    </a:blip>
                    <a:srcRect l="1931" t="7761" r="386" b="16003"/>
                    <a:stretch>
                      <a:fillRect/>
                    </a:stretch>
                  </pic:blipFill>
                  <pic:spPr>
                    <a:xfrm>
                      <a:off x="0" y="0"/>
                      <a:ext cx="737235" cy="808355"/>
                    </a:xfrm>
                    <a:prstGeom prst="rect">
                      <a:avLst/>
                    </a:prstGeom>
                    <a:noFill/>
                    <a:ln>
                      <a:noFill/>
                    </a:ln>
                  </pic:spPr>
                </pic:pic>
              </a:graphicData>
            </a:graphic>
          </wp:anchor>
        </w:drawing>
      </w:r>
    </w:p>
    <w:p w14:paraId="6F3BD0E5">
      <w:pPr>
        <w:ind w:firstLine="422" w:firstLineChars="20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罗诺乔伊·戈什</w:t>
      </w:r>
      <w:r>
        <w:rPr>
          <w:rFonts w:hint="eastAsia"/>
          <w:b/>
          <w:color w:val="000000" w:themeColor="text1"/>
          <w:szCs w:val="21"/>
          <w:lang w:eastAsia="zh-CN"/>
          <w14:textFill>
            <w14:solidFill>
              <w14:schemeClr w14:val="tx1"/>
            </w14:solidFill>
          </w14:textFill>
        </w:rPr>
        <w:t>(</w:t>
      </w:r>
      <w:r>
        <w:rPr>
          <w:rFonts w:hint="eastAsia"/>
          <w:b/>
          <w:color w:val="000000" w:themeColor="text1"/>
          <w:szCs w:val="21"/>
          <w14:textFill>
            <w14:solidFill>
              <w14:schemeClr w14:val="tx1"/>
            </w14:solidFill>
          </w14:textFill>
        </w:rPr>
        <w:t>Ronojoy Ghosh</w:t>
      </w:r>
      <w:r>
        <w:rPr>
          <w:rFonts w:hint="eastAsia"/>
          <w:b/>
          <w:color w:val="000000" w:themeColor="text1"/>
          <w:szCs w:val="21"/>
          <w:lang w:eastAsia="zh-CN"/>
          <w14:textFill>
            <w14:solidFill>
              <w14:schemeClr w14:val="tx1"/>
            </w14:solidFill>
          </w14:textFill>
        </w:rPr>
        <w:t>)</w:t>
      </w:r>
      <w:r>
        <w:rPr>
          <w:rFonts w:hint="eastAsia"/>
          <w:bCs/>
          <w:color w:val="000000" w:themeColor="text1"/>
          <w:szCs w:val="21"/>
          <w14:textFill>
            <w14:solidFill>
              <w14:schemeClr w14:val="tx1"/>
            </w14:solidFill>
          </w14:textFill>
        </w:rPr>
        <w:t>是一位屡获殊荣的作家和插图画家，白天的工作是广告</w:t>
      </w:r>
      <w:r>
        <w:rPr>
          <w:rFonts w:hint="eastAsia"/>
          <w:bCs/>
          <w:color w:val="000000" w:themeColor="text1"/>
          <w:szCs w:val="21"/>
          <w:lang w:eastAsia="zh-CN"/>
          <w14:textFill>
            <w14:solidFill>
              <w14:schemeClr w14:val="tx1"/>
            </w14:solidFill>
          </w14:textFill>
        </w:rPr>
        <w:t>，</w:t>
      </w:r>
      <w:r>
        <w:rPr>
          <w:rFonts w:hint="eastAsia"/>
          <w:bCs/>
          <w:color w:val="000000" w:themeColor="text1"/>
          <w:szCs w:val="21"/>
          <w14:textFill>
            <w14:solidFill>
              <w14:schemeClr w14:val="tx1"/>
            </w14:solidFill>
          </w14:textFill>
        </w:rPr>
        <w:t>他也在广告业获奖。他的第一本绘本</w:t>
      </w:r>
      <w:r>
        <w:rPr>
          <w:bCs/>
          <w:i/>
          <w:iCs/>
          <w:color w:val="000000" w:themeColor="text1"/>
          <w:szCs w:val="21"/>
          <w14:textFill>
            <w14:solidFill>
              <w14:schemeClr w14:val="tx1"/>
            </w14:solidFill>
          </w14:textFill>
        </w:rPr>
        <w:t>Ollie and the Wind</w:t>
      </w:r>
      <w:r>
        <w:rPr>
          <w:rFonts w:hint="eastAsia"/>
          <w:bCs/>
          <w:color w:val="000000" w:themeColor="text1"/>
          <w:szCs w:val="21"/>
          <w14:textFill>
            <w14:solidFill>
              <w14:schemeClr w14:val="tx1"/>
            </w14:solidFill>
          </w14:textFill>
        </w:rPr>
        <w:t>入围了2016年加拿大广播公司年度图书奖。</w:t>
      </w:r>
    </w:p>
    <w:p w14:paraId="41BCDCF1">
      <w:pPr>
        <w:ind w:firstLine="420" w:firstLineChars="200"/>
        <w:rPr>
          <w:bCs/>
          <w:color w:val="000000" w:themeColor="text1"/>
          <w:szCs w:val="21"/>
          <w14:textFill>
            <w14:solidFill>
              <w14:schemeClr w14:val="tx1"/>
            </w14:solidFill>
          </w14:textFill>
        </w:rPr>
      </w:pPr>
    </w:p>
    <w:p w14:paraId="16D47288">
      <w:pPr>
        <w:shd w:val="clear" w:color="auto" w:fill="FFFFFF"/>
        <w:rPr>
          <w:b/>
          <w:bCs/>
          <w:color w:val="000000" w:themeColor="text1"/>
          <w:szCs w:val="21"/>
          <w14:textFill>
            <w14:solidFill>
              <w14:schemeClr w14:val="tx1"/>
            </w14:solidFill>
          </w14:textFill>
        </w:rPr>
      </w:pPr>
    </w:p>
    <w:p w14:paraId="352D72BA">
      <w:pPr>
        <w:shd w:val="clear" w:color="auto" w:fill="FFFFFF"/>
        <w:rPr>
          <w:b/>
          <w:bCs/>
          <w:color w:val="000000" w:themeColor="text1"/>
          <w:szCs w:val="21"/>
          <w14:textFill>
            <w14:solidFill>
              <w14:schemeClr w14:val="tx1"/>
            </w14:solidFill>
          </w14:textFill>
        </w:rPr>
      </w:pPr>
    </w:p>
    <w:p w14:paraId="73C4D34C">
      <w:pPr>
        <w:shd w:val="clear" w:color="auto" w:fill="FFFFFF"/>
        <w:rPr>
          <w:b/>
          <w:bCs/>
          <w:color w:val="000000" w:themeColor="text1"/>
          <w:szCs w:val="21"/>
          <w14:textFill>
            <w14:solidFill>
              <w14:schemeClr w14:val="tx1"/>
            </w14:solidFill>
          </w14:textFill>
        </w:rPr>
      </w:pPr>
    </w:p>
    <w:p w14:paraId="717599C6">
      <w:pPr>
        <w:shd w:val="clear" w:color="auto" w:fill="FFFFFF"/>
        <w:rPr>
          <w:b/>
          <w:bCs/>
          <w:color w:val="000000" w:themeColor="text1"/>
          <w:szCs w:val="21"/>
          <w14:textFill>
            <w14:solidFill>
              <w14:schemeClr w14:val="tx1"/>
            </w14:solidFill>
          </w14:textFill>
        </w:rPr>
      </w:pPr>
    </w:p>
    <w:p w14:paraId="569DD2F6">
      <w:pPr>
        <w:shd w:val="clear" w:color="auto" w:fill="FFFFFF"/>
        <w:rPr>
          <w:b/>
          <w:bCs/>
          <w:color w:val="000000" w:themeColor="text1"/>
          <w:szCs w:val="21"/>
          <w14:textFill>
            <w14:solidFill>
              <w14:schemeClr w14:val="tx1"/>
            </w14:solidFill>
          </w14:textFill>
        </w:rPr>
      </w:pPr>
    </w:p>
    <w:p w14:paraId="0FD81C82">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ascii="华文中宋" w:hAnsi="华文中宋" w:eastAsia="华文中宋"/>
          <w:b/>
          <w:color w:val="000000"/>
          <w:szCs w:val="21"/>
        </w:rPr>
      </w:pPr>
      <w:r>
        <w:rPr>
          <w:b/>
          <w:color w:val="000000"/>
          <w:szCs w:val="21"/>
        </w:rPr>
        <w:t>请将反馈信息发至：</w:t>
      </w:r>
      <w:r>
        <w:rPr>
          <w:rFonts w:ascii="华文中宋" w:hAnsi="华文中宋" w:eastAsia="华文中宋"/>
          <w:b/>
          <w:color w:val="000000"/>
          <w:szCs w:val="21"/>
        </w:rPr>
        <w:t>版权负责人</w:t>
      </w:r>
    </w:p>
    <w:p w14:paraId="33194EE7">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b/>
          <w:color w:val="000000"/>
          <w:szCs w:val="21"/>
        </w:rPr>
      </w:pPr>
      <w:r>
        <w:rPr>
          <w:b/>
          <w:color w:val="000000"/>
          <w:szCs w:val="21"/>
        </w:rPr>
        <w:t>Email</w:t>
      </w:r>
      <w:r>
        <w:rPr>
          <w:color w:val="000000"/>
          <w:szCs w:val="21"/>
        </w:rPr>
        <w:t>：</w:t>
      </w:r>
      <w:r>
        <w:fldChar w:fldCharType="begin"/>
      </w:r>
      <w:r>
        <w:instrText xml:space="preserve"> HYPERLINK "mailto:Rights@nurnberg.com.cn" </w:instrText>
      </w:r>
      <w:r>
        <w:fldChar w:fldCharType="separate"/>
      </w:r>
      <w:r>
        <w:rPr>
          <w:rStyle w:val="15"/>
          <w:rFonts w:hint="eastAsia"/>
          <w:szCs w:val="21"/>
        </w:rPr>
        <w:t>Righ</w:t>
      </w:r>
      <w:r>
        <w:rPr>
          <w:rStyle w:val="15"/>
          <w:szCs w:val="21"/>
        </w:rPr>
        <w:t>ts@nurnberg.com.cn</w:t>
      </w:r>
      <w:r>
        <w:rPr>
          <w:rStyle w:val="15"/>
          <w:szCs w:val="21"/>
        </w:rPr>
        <w:fldChar w:fldCharType="end"/>
      </w:r>
    </w:p>
    <w:p w14:paraId="2CE1A17C">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b/>
          <w:color w:val="000000"/>
          <w:szCs w:val="21"/>
        </w:rPr>
      </w:pPr>
      <w:r>
        <w:rPr>
          <w:color w:val="000000"/>
          <w:szCs w:val="21"/>
        </w:rPr>
        <w:t>安德鲁·纳伯格联合国际有限公司北京代表处</w:t>
      </w:r>
    </w:p>
    <w:p w14:paraId="6F7F071B">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b/>
          <w:color w:val="000000"/>
          <w:szCs w:val="21"/>
        </w:rPr>
      </w:pPr>
      <w:r>
        <w:rPr>
          <w:color w:val="000000"/>
          <w:szCs w:val="21"/>
        </w:rPr>
        <w:t>北京市海淀区中关村大街甲59号中国人民大学文化大厦1705室</w:t>
      </w:r>
      <w:r>
        <w:rPr>
          <w:rFonts w:hint="eastAsia"/>
          <w:color w:val="000000"/>
          <w:szCs w:val="21"/>
        </w:rPr>
        <w:t>,</w:t>
      </w:r>
      <w:r>
        <w:rPr>
          <w:color w:val="000000"/>
          <w:szCs w:val="21"/>
        </w:rPr>
        <w:t xml:space="preserve"> 邮编：100872</w:t>
      </w:r>
    </w:p>
    <w:p w14:paraId="0463F9AA">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b/>
          <w:color w:val="000000"/>
          <w:szCs w:val="21"/>
        </w:rPr>
      </w:pPr>
      <w:r>
        <w:rPr>
          <w:color w:val="000000"/>
          <w:szCs w:val="21"/>
        </w:rPr>
        <w:t>电话：010-82504106,   传真：010-82504200</w:t>
      </w:r>
    </w:p>
    <w:p w14:paraId="2025D3BC">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Style w:val="15"/>
          <w:szCs w:val="21"/>
        </w:rPr>
      </w:pPr>
      <w:r>
        <w:rPr>
          <w:color w:val="000000"/>
          <w:szCs w:val="21"/>
        </w:rPr>
        <w:t>公司网址：</w:t>
      </w:r>
      <w:r>
        <w:fldChar w:fldCharType="begin"/>
      </w:r>
      <w:r>
        <w:instrText xml:space="preserve"> HYPERLINK "http://www.nurnberg.com.cn/" </w:instrText>
      </w:r>
      <w:r>
        <w:fldChar w:fldCharType="separate"/>
      </w:r>
      <w:r>
        <w:rPr>
          <w:rStyle w:val="15"/>
          <w:szCs w:val="21"/>
        </w:rPr>
        <w:t>http://www.nurnberg.com.cn</w:t>
      </w:r>
      <w:r>
        <w:rPr>
          <w:rStyle w:val="15"/>
          <w:szCs w:val="21"/>
        </w:rPr>
        <w:fldChar w:fldCharType="end"/>
      </w:r>
    </w:p>
    <w:p w14:paraId="7C6E66A8">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color w:val="000000"/>
          <w:szCs w:val="21"/>
        </w:rPr>
      </w:pPr>
      <w:r>
        <w:rPr>
          <w:color w:val="000000"/>
          <w:szCs w:val="21"/>
        </w:rPr>
        <w:t>书目下载</w:t>
      </w:r>
      <w:r>
        <w:rPr>
          <w:rFonts w:hint="eastAsia"/>
          <w:color w:val="000000"/>
          <w:szCs w:val="21"/>
        </w:rPr>
        <w:t>：</w:t>
      </w:r>
      <w:r>
        <w:fldChar w:fldCharType="begin"/>
      </w:r>
      <w:r>
        <w:instrText xml:space="preserve"> HYPERLINK "http://www.nurnberg.com.cn/booklist_zh/list.aspx" </w:instrText>
      </w:r>
      <w:r>
        <w:fldChar w:fldCharType="separate"/>
      </w:r>
      <w:r>
        <w:rPr>
          <w:rStyle w:val="15"/>
          <w:szCs w:val="21"/>
        </w:rPr>
        <w:t>http://www.nurnberg.com.cn/booklist_zh/list.aspx</w:t>
      </w:r>
      <w:r>
        <w:rPr>
          <w:rStyle w:val="15"/>
          <w:szCs w:val="21"/>
        </w:rPr>
        <w:fldChar w:fldCharType="end"/>
      </w:r>
    </w:p>
    <w:p w14:paraId="7048B2C3">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color w:val="000000"/>
          <w:szCs w:val="21"/>
        </w:rPr>
      </w:pPr>
      <w:r>
        <w:rPr>
          <w:color w:val="000000"/>
          <w:szCs w:val="21"/>
        </w:rPr>
        <w:t>书讯浏览</w:t>
      </w:r>
      <w:r>
        <w:rPr>
          <w:rFonts w:hint="eastAsia"/>
          <w:color w:val="000000"/>
          <w:szCs w:val="21"/>
        </w:rPr>
        <w:t>：</w:t>
      </w:r>
      <w:r>
        <w:fldChar w:fldCharType="begin"/>
      </w:r>
      <w:r>
        <w:instrText xml:space="preserve"> HYPERLINK "http://www.nurnberg.com.cn/book/book.aspx" </w:instrText>
      </w:r>
      <w:r>
        <w:fldChar w:fldCharType="separate"/>
      </w:r>
      <w:r>
        <w:rPr>
          <w:rStyle w:val="15"/>
          <w:szCs w:val="21"/>
        </w:rPr>
        <w:t>http://www.nurnberg.com.cn/book/book.aspx</w:t>
      </w:r>
      <w:r>
        <w:rPr>
          <w:rStyle w:val="15"/>
          <w:szCs w:val="21"/>
        </w:rPr>
        <w:fldChar w:fldCharType="end"/>
      </w:r>
    </w:p>
    <w:p w14:paraId="75AB6539">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color w:val="000000"/>
          <w:szCs w:val="21"/>
        </w:rPr>
      </w:pPr>
      <w:r>
        <w:rPr>
          <w:color w:val="000000"/>
          <w:szCs w:val="21"/>
        </w:rPr>
        <w:t>视频推荐</w:t>
      </w:r>
      <w:r>
        <w:rPr>
          <w:rFonts w:hint="eastAsia"/>
          <w:color w:val="000000"/>
          <w:szCs w:val="21"/>
        </w:rPr>
        <w:t>：</w:t>
      </w:r>
      <w:r>
        <w:fldChar w:fldCharType="begin"/>
      </w:r>
      <w:r>
        <w:instrText xml:space="preserve"> HYPERLINK "http://www.nurnberg.com.cn/video/video.aspx" </w:instrText>
      </w:r>
      <w:r>
        <w:fldChar w:fldCharType="separate"/>
      </w:r>
      <w:r>
        <w:rPr>
          <w:rStyle w:val="15"/>
          <w:szCs w:val="21"/>
        </w:rPr>
        <w:t>http://www.nurnberg.com.cn/video/video.aspx</w:t>
      </w:r>
      <w:r>
        <w:rPr>
          <w:rStyle w:val="15"/>
          <w:szCs w:val="21"/>
        </w:rPr>
        <w:fldChar w:fldCharType="end"/>
      </w:r>
    </w:p>
    <w:p w14:paraId="7773AA00">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Style w:val="15"/>
          <w:szCs w:val="21"/>
        </w:rPr>
      </w:pPr>
      <w:r>
        <w:rPr>
          <w:color w:val="000000"/>
          <w:szCs w:val="21"/>
        </w:rPr>
        <w:t>豆瓣小站：</w:t>
      </w:r>
      <w:r>
        <w:fldChar w:fldCharType="begin"/>
      </w:r>
      <w:r>
        <w:instrText xml:space="preserve"> HYPERLINK "http://site.douban.com/110577/" </w:instrText>
      </w:r>
      <w:r>
        <w:fldChar w:fldCharType="separate"/>
      </w:r>
      <w:r>
        <w:rPr>
          <w:rStyle w:val="15"/>
          <w:szCs w:val="21"/>
        </w:rPr>
        <w:t>http://site.douban.com/110577/</w:t>
      </w:r>
      <w:r>
        <w:rPr>
          <w:rStyle w:val="15"/>
          <w:szCs w:val="21"/>
        </w:rPr>
        <w:fldChar w:fldCharType="end"/>
      </w:r>
    </w:p>
    <w:p w14:paraId="15AB367F">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ascii="Calibri" w:hAnsi="Calibri" w:cs="Calibri"/>
          <w:color w:val="000000"/>
          <w:shd w:val="clear" w:color="auto" w:fill="FFFFFF"/>
        </w:rPr>
      </w:pPr>
      <w:r>
        <w:rPr>
          <w:rFonts w:hint="eastAsia"/>
          <w:color w:val="000000"/>
          <w:shd w:val="clear" w:color="auto" w:fill="FFFFFF"/>
        </w:rPr>
        <w:t>新浪微博</w:t>
      </w:r>
      <w:r>
        <w:rPr>
          <w:rFonts w:hint="eastAsia"/>
          <w:bCs/>
          <w:color w:val="000000"/>
          <w:shd w:val="clear" w:color="auto" w:fill="FFFFFF"/>
        </w:rPr>
        <w:t>：</w:t>
      </w:r>
      <w:r>
        <w:fldChar w:fldCharType="begin"/>
      </w:r>
      <w:r>
        <w:instrText xml:space="preserve"> HYPERLINK "https://weibo.com/1877653117/profile?topnav=1&amp;wvr=6" </w:instrText>
      </w:r>
      <w:r>
        <w:fldChar w:fldCharType="separate"/>
      </w:r>
      <w:r>
        <w:rPr>
          <w:rFonts w:hint="eastAsia" w:cs="Calibri"/>
          <w:color w:val="0000FF"/>
          <w:u w:val="single"/>
          <w:shd w:val="clear" w:color="auto" w:fill="FFFFFF"/>
        </w:rPr>
        <w:t>安德鲁纳伯格公司的微博</w:t>
      </w:r>
      <w:r>
        <w:rPr>
          <w:color w:val="0000FF"/>
          <w:u w:val="single"/>
          <w:shd w:val="clear" w:color="auto" w:fill="FFFFFF"/>
        </w:rPr>
        <w:t>_</w:t>
      </w:r>
      <w:r>
        <w:rPr>
          <w:rFonts w:hint="eastAsia" w:cs="Calibri"/>
          <w:color w:val="0000FF"/>
          <w:u w:val="single"/>
          <w:shd w:val="clear" w:color="auto" w:fill="FFFFFF"/>
        </w:rPr>
        <w:t>微博</w:t>
      </w:r>
      <w:r>
        <w:rPr>
          <w:color w:val="0000FF"/>
          <w:u w:val="single"/>
          <w:shd w:val="clear" w:color="auto" w:fill="FFFFFF"/>
        </w:rPr>
        <w:t> (weibo.com)</w:t>
      </w:r>
      <w:r>
        <w:rPr>
          <w:color w:val="0000FF"/>
          <w:u w:val="single"/>
          <w:shd w:val="clear" w:color="auto" w:fill="FFFFFF"/>
        </w:rPr>
        <w:fldChar w:fldCharType="end"/>
      </w:r>
    </w:p>
    <w:p w14:paraId="19187815">
      <w:pPr>
        <w:keepNext w:val="0"/>
        <w:keepLines w:val="0"/>
        <w:pageBreakBefore w:val="0"/>
        <w:shd w:val="clear" w:color="auto" w:fill="FFFFFF"/>
        <w:kinsoku/>
        <w:wordWrap/>
        <w:overflowPunct/>
        <w:topLinePunct w:val="0"/>
        <w:autoSpaceDE/>
        <w:autoSpaceDN/>
        <w:bidi w:val="0"/>
        <w:adjustRightInd/>
        <w:snapToGrid/>
        <w:spacing w:beforeAutospacing="0" w:afterAutospacing="0" w:line="240" w:lineRule="auto"/>
        <w:textAlignment w:val="auto"/>
        <w:rPr>
          <w:color w:val="FF0000"/>
          <w:kern w:val="0"/>
          <w:szCs w:val="21"/>
        </w:rPr>
      </w:pPr>
      <w:r>
        <w:rPr>
          <w:color w:val="000000"/>
          <w:szCs w:val="21"/>
        </w:rPr>
        <w:t>微信订阅号：</w:t>
      </w:r>
      <w:r>
        <w:rPr>
          <w:rFonts w:hint="eastAsia"/>
          <w:color w:val="0000FF"/>
          <w:szCs w:val="21"/>
          <w:u w:val="single"/>
        </w:rPr>
        <w:t>安德鲁纳伯</w:t>
      </w:r>
      <w:r>
        <w:rPr>
          <w:rFonts w:hint="eastAsia"/>
          <w:color w:val="0000FF"/>
          <w:szCs w:val="21"/>
          <w:u w:val="single"/>
          <w:lang w:val="en-US" w:eastAsia="zh-CN"/>
        </w:rPr>
        <w:t>格联合国际北京代表处</w:t>
      </w:r>
    </w:p>
    <w:p w14:paraId="5781C0BA">
      <w:pPr>
        <w:ind w:right="420"/>
        <w:rPr>
          <w:color w:val="000000" w:themeColor="text1"/>
          <w14:textFill>
            <w14:solidFill>
              <w14:schemeClr w14:val="tx1"/>
            </w14:solidFill>
          </w14:textFill>
        </w:rPr>
      </w:pPr>
    </w:p>
    <w:p w14:paraId="61F99BBF">
      <w:pPr>
        <w:ind w:right="420"/>
        <w:rPr>
          <w:color w:val="000000" w:themeColor="text1"/>
          <w14:textFill>
            <w14:solidFill>
              <w14:schemeClr w14:val="tx1"/>
            </w14:solidFill>
          </w14:textFill>
        </w:rPr>
      </w:pPr>
      <w:bookmarkStart w:id="10" w:name="_GoBack"/>
      <w:bookmarkEnd w:id="10"/>
    </w:p>
    <w:sectPr>
      <w:headerReference r:id="rId3" w:type="default"/>
      <w:footerReference r:id="rId4" w:type="default"/>
      <w:pgSz w:w="11906" w:h="16838"/>
      <w:pgMar w:top="1304" w:right="1701" w:bottom="1304" w:left="1701" w:header="851" w:footer="60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8BDA0">
    <w:pPr>
      <w:pBdr>
        <w:bottom w:val="single" w:color="auto" w:sz="6" w:space="1"/>
      </w:pBdr>
      <w:jc w:val="center"/>
      <w:rPr>
        <w:rFonts w:ascii="方正姚体" w:eastAsia="方正姚体"/>
        <w:sz w:val="18"/>
      </w:rPr>
    </w:pPr>
  </w:p>
  <w:p w14:paraId="107F62AB">
    <w:pPr>
      <w:jc w:val="center"/>
      <w:rPr>
        <w:rFonts w:ascii="方正姚体" w:eastAsia="方正姚体"/>
        <w:sz w:val="18"/>
        <w:szCs w:val="18"/>
      </w:rPr>
    </w:pPr>
    <w:r>
      <w:rPr>
        <w:rFonts w:hint="eastAsia" w:ascii="方正姚体" w:eastAsia="方正姚体"/>
        <w:sz w:val="18"/>
        <w:szCs w:val="18"/>
      </w:rPr>
      <w:t>地址：北京市海淀区中关村大街甲59号中国人民大学文化大厦1705室，邮编：100872</w:t>
    </w:r>
  </w:p>
  <w:p w14:paraId="01F8EECD">
    <w:pPr>
      <w:jc w:val="center"/>
      <w:rPr>
        <w:rFonts w:ascii="方正姚体" w:eastAsia="方正姚体"/>
        <w:sz w:val="18"/>
        <w:szCs w:val="18"/>
      </w:rPr>
    </w:pPr>
    <w:r>
      <w:rPr>
        <w:rFonts w:hint="eastAsia" w:ascii="方正姚体" w:eastAsia="方正姚体"/>
        <w:sz w:val="18"/>
        <w:szCs w:val="18"/>
      </w:rPr>
      <w:t>电话：010-82504106，88810959，传真：010-82504200</w:t>
    </w:r>
  </w:p>
  <w:p w14:paraId="45EDD62F">
    <w:pPr>
      <w:jc w:val="center"/>
      <w:rPr>
        <w:rFonts w:ascii="方正姚体" w:eastAsia="方正姚体"/>
        <w:sz w:val="18"/>
        <w:szCs w:val="18"/>
      </w:rPr>
    </w:pPr>
    <w:r>
      <w:rPr>
        <w:rFonts w:hint="eastAsia" w:ascii="方正姚体" w:eastAsia="方正姚体"/>
        <w:sz w:val="18"/>
        <w:szCs w:val="18"/>
      </w:rPr>
      <w:t>网址：</w:t>
    </w:r>
    <w:r>
      <w:fldChar w:fldCharType="begin"/>
    </w:r>
    <w:r>
      <w:instrText xml:space="preserve"> HYPERLINK "http://www.nurnberg.com.cn" </w:instrText>
    </w:r>
    <w:r>
      <w:fldChar w:fldCharType="separate"/>
    </w:r>
    <w:r>
      <w:rPr>
        <w:rStyle w:val="15"/>
        <w:rFonts w:hint="eastAsia" w:ascii="方正姚体" w:eastAsia="方正姚体"/>
        <w:sz w:val="18"/>
        <w:szCs w:val="18"/>
      </w:rPr>
      <w:t>www.nurnberg.com.cn</w:t>
    </w:r>
    <w:r>
      <w:rPr>
        <w:rStyle w:val="15"/>
        <w:rFonts w:hint="eastAsia" w:ascii="方正姚体" w:eastAsia="方正姚体"/>
        <w:sz w:val="18"/>
        <w:szCs w:val="18"/>
      </w:rPr>
      <w:fldChar w:fldCharType="end"/>
    </w:r>
  </w:p>
  <w:p w14:paraId="503EAD41">
    <w:pPr>
      <w:pStyle w:val="6"/>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73930">
    <w:pPr>
      <w:jc w:val="right"/>
      <w:rPr>
        <w:rFonts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68935" cy="340995"/>
          <wp:effectExtent l="19050" t="0" r="0" b="0"/>
          <wp:wrapSquare wrapText="bothSides"/>
          <wp:docPr id="11" name="图片 1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14:paraId="7B59CB4A">
    <w:pPr>
      <w:pStyle w:val="7"/>
      <w:jc w:val="right"/>
      <w:rPr>
        <w:rFonts w:eastAsia="方正姚体"/>
        <w:b/>
        <w:bCs/>
      </w:rPr>
    </w:pPr>
    <w:r>
      <w:rPr>
        <w:rFonts w:hint="eastAsia" w:eastAsia="方正姚体"/>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DD0BD3"/>
    <w:multiLevelType w:val="singleLevel"/>
    <w:tmpl w:val="9DDD0BD3"/>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zODlmYmYwMTBhN2VmYmE3MjI3MWJhYjg2NGM2NDYifQ=="/>
  </w:docVars>
  <w:rsids>
    <w:rsidRoot w:val="00A71D38"/>
    <w:rsid w:val="00002608"/>
    <w:rsid w:val="00002B80"/>
    <w:rsid w:val="00006BEC"/>
    <w:rsid w:val="00010866"/>
    <w:rsid w:val="00012981"/>
    <w:rsid w:val="00013CE1"/>
    <w:rsid w:val="00014C1E"/>
    <w:rsid w:val="000154D7"/>
    <w:rsid w:val="00015D9E"/>
    <w:rsid w:val="00016A67"/>
    <w:rsid w:val="00025F09"/>
    <w:rsid w:val="0002623F"/>
    <w:rsid w:val="0003734A"/>
    <w:rsid w:val="00037EDE"/>
    <w:rsid w:val="00037F3B"/>
    <w:rsid w:val="00044468"/>
    <w:rsid w:val="000471BE"/>
    <w:rsid w:val="00051E1E"/>
    <w:rsid w:val="00052601"/>
    <w:rsid w:val="000528C7"/>
    <w:rsid w:val="0005296B"/>
    <w:rsid w:val="00056082"/>
    <w:rsid w:val="0006074F"/>
    <w:rsid w:val="00061271"/>
    <w:rsid w:val="000649FF"/>
    <w:rsid w:val="00065788"/>
    <w:rsid w:val="0006722F"/>
    <w:rsid w:val="00067E08"/>
    <w:rsid w:val="000721D3"/>
    <w:rsid w:val="0007792C"/>
    <w:rsid w:val="00080A1A"/>
    <w:rsid w:val="000828F5"/>
    <w:rsid w:val="00090804"/>
    <w:rsid w:val="00094542"/>
    <w:rsid w:val="00097908"/>
    <w:rsid w:val="000A276C"/>
    <w:rsid w:val="000A29A9"/>
    <w:rsid w:val="000A2E1D"/>
    <w:rsid w:val="000A73C3"/>
    <w:rsid w:val="000B0918"/>
    <w:rsid w:val="000B22DE"/>
    <w:rsid w:val="000C1EE1"/>
    <w:rsid w:val="000C380D"/>
    <w:rsid w:val="000C4692"/>
    <w:rsid w:val="000C6B43"/>
    <w:rsid w:val="000C7101"/>
    <w:rsid w:val="000C780B"/>
    <w:rsid w:val="000D447B"/>
    <w:rsid w:val="000E219B"/>
    <w:rsid w:val="0010039B"/>
    <w:rsid w:val="001003C1"/>
    <w:rsid w:val="00106774"/>
    <w:rsid w:val="00106D0C"/>
    <w:rsid w:val="00112438"/>
    <w:rsid w:val="00122AA7"/>
    <w:rsid w:val="00134275"/>
    <w:rsid w:val="001366E9"/>
    <w:rsid w:val="00137035"/>
    <w:rsid w:val="00142CBE"/>
    <w:rsid w:val="0014507F"/>
    <w:rsid w:val="00146F64"/>
    <w:rsid w:val="00151609"/>
    <w:rsid w:val="00152F8A"/>
    <w:rsid w:val="00155A14"/>
    <w:rsid w:val="00157258"/>
    <w:rsid w:val="00161F32"/>
    <w:rsid w:val="001639E3"/>
    <w:rsid w:val="00165430"/>
    <w:rsid w:val="00166064"/>
    <w:rsid w:val="001705F4"/>
    <w:rsid w:val="00176F33"/>
    <w:rsid w:val="00182905"/>
    <w:rsid w:val="001835F4"/>
    <w:rsid w:val="0018456D"/>
    <w:rsid w:val="001859C2"/>
    <w:rsid w:val="001913BB"/>
    <w:rsid w:val="00197385"/>
    <w:rsid w:val="001A170B"/>
    <w:rsid w:val="001A7625"/>
    <w:rsid w:val="001B2F5C"/>
    <w:rsid w:val="001B3067"/>
    <w:rsid w:val="001C154E"/>
    <w:rsid w:val="001C3065"/>
    <w:rsid w:val="001C47E4"/>
    <w:rsid w:val="001C4855"/>
    <w:rsid w:val="001C4FF9"/>
    <w:rsid w:val="001C58F1"/>
    <w:rsid w:val="001C76A0"/>
    <w:rsid w:val="001D1583"/>
    <w:rsid w:val="001D41B1"/>
    <w:rsid w:val="001D57C1"/>
    <w:rsid w:val="001D6BD3"/>
    <w:rsid w:val="001E141F"/>
    <w:rsid w:val="001E2957"/>
    <w:rsid w:val="001E696D"/>
    <w:rsid w:val="001F0856"/>
    <w:rsid w:val="001F71D7"/>
    <w:rsid w:val="00202EB5"/>
    <w:rsid w:val="002037EA"/>
    <w:rsid w:val="0020537F"/>
    <w:rsid w:val="0021027E"/>
    <w:rsid w:val="00211626"/>
    <w:rsid w:val="00212EA1"/>
    <w:rsid w:val="00215937"/>
    <w:rsid w:val="0021654B"/>
    <w:rsid w:val="002428B4"/>
    <w:rsid w:val="00243800"/>
    <w:rsid w:val="002441D1"/>
    <w:rsid w:val="00246107"/>
    <w:rsid w:val="00246D10"/>
    <w:rsid w:val="002529AC"/>
    <w:rsid w:val="00252C70"/>
    <w:rsid w:val="0025531D"/>
    <w:rsid w:val="00256CC3"/>
    <w:rsid w:val="00257BB7"/>
    <w:rsid w:val="002670DA"/>
    <w:rsid w:val="0027188C"/>
    <w:rsid w:val="00271FB3"/>
    <w:rsid w:val="00274BF1"/>
    <w:rsid w:val="00276227"/>
    <w:rsid w:val="0028760E"/>
    <w:rsid w:val="002904B8"/>
    <w:rsid w:val="00294410"/>
    <w:rsid w:val="00295DF5"/>
    <w:rsid w:val="002A022A"/>
    <w:rsid w:val="002A17A3"/>
    <w:rsid w:val="002A598F"/>
    <w:rsid w:val="002A5D64"/>
    <w:rsid w:val="002A7FA4"/>
    <w:rsid w:val="002B18F2"/>
    <w:rsid w:val="002B1B16"/>
    <w:rsid w:val="002B344F"/>
    <w:rsid w:val="002B3FB1"/>
    <w:rsid w:val="002B51C1"/>
    <w:rsid w:val="002B5676"/>
    <w:rsid w:val="002B7D5A"/>
    <w:rsid w:val="002D3C25"/>
    <w:rsid w:val="002E31A2"/>
    <w:rsid w:val="002E37FF"/>
    <w:rsid w:val="002E5DC5"/>
    <w:rsid w:val="002E5F2A"/>
    <w:rsid w:val="002E7F68"/>
    <w:rsid w:val="002F28B7"/>
    <w:rsid w:val="002F47CA"/>
    <w:rsid w:val="002F49FB"/>
    <w:rsid w:val="0030073F"/>
    <w:rsid w:val="00303220"/>
    <w:rsid w:val="003069EE"/>
    <w:rsid w:val="00307760"/>
    <w:rsid w:val="00320925"/>
    <w:rsid w:val="00321AF4"/>
    <w:rsid w:val="003222F0"/>
    <w:rsid w:val="00322B4B"/>
    <w:rsid w:val="003261EB"/>
    <w:rsid w:val="00326C8D"/>
    <w:rsid w:val="003311A3"/>
    <w:rsid w:val="00331CEE"/>
    <w:rsid w:val="003330B6"/>
    <w:rsid w:val="00337304"/>
    <w:rsid w:val="00340A65"/>
    <w:rsid w:val="00341A04"/>
    <w:rsid w:val="00344C37"/>
    <w:rsid w:val="00346BE5"/>
    <w:rsid w:val="003544E7"/>
    <w:rsid w:val="0035593A"/>
    <w:rsid w:val="003641E9"/>
    <w:rsid w:val="00366751"/>
    <w:rsid w:val="0037085F"/>
    <w:rsid w:val="00371B9D"/>
    <w:rsid w:val="00376E7F"/>
    <w:rsid w:val="00383FD0"/>
    <w:rsid w:val="0038711D"/>
    <w:rsid w:val="00390940"/>
    <w:rsid w:val="00394EE3"/>
    <w:rsid w:val="003972FB"/>
    <w:rsid w:val="003A0558"/>
    <w:rsid w:val="003A45E3"/>
    <w:rsid w:val="003A5EE9"/>
    <w:rsid w:val="003A6586"/>
    <w:rsid w:val="003B25FD"/>
    <w:rsid w:val="003B584A"/>
    <w:rsid w:val="003B5916"/>
    <w:rsid w:val="003C11BB"/>
    <w:rsid w:val="003C2DA6"/>
    <w:rsid w:val="003D4957"/>
    <w:rsid w:val="003E0567"/>
    <w:rsid w:val="003E2B7F"/>
    <w:rsid w:val="003E754D"/>
    <w:rsid w:val="003E7B75"/>
    <w:rsid w:val="003F05DE"/>
    <w:rsid w:val="003F0933"/>
    <w:rsid w:val="003F0CD0"/>
    <w:rsid w:val="003F2F14"/>
    <w:rsid w:val="003F5825"/>
    <w:rsid w:val="00407A91"/>
    <w:rsid w:val="004148D5"/>
    <w:rsid w:val="00414A9C"/>
    <w:rsid w:val="004150F4"/>
    <w:rsid w:val="004161B6"/>
    <w:rsid w:val="00422041"/>
    <w:rsid w:val="00431D1E"/>
    <w:rsid w:val="0043213E"/>
    <w:rsid w:val="00452828"/>
    <w:rsid w:val="004554A0"/>
    <w:rsid w:val="004611D6"/>
    <w:rsid w:val="00462D1B"/>
    <w:rsid w:val="00462FAD"/>
    <w:rsid w:val="00463285"/>
    <w:rsid w:val="00466422"/>
    <w:rsid w:val="00471E19"/>
    <w:rsid w:val="004727D9"/>
    <w:rsid w:val="004732BF"/>
    <w:rsid w:val="00474E8E"/>
    <w:rsid w:val="004750B4"/>
    <w:rsid w:val="00475CC3"/>
    <w:rsid w:val="004768B7"/>
    <w:rsid w:val="004778DF"/>
    <w:rsid w:val="00484EAC"/>
    <w:rsid w:val="00491229"/>
    <w:rsid w:val="00497C21"/>
    <w:rsid w:val="004A18EB"/>
    <w:rsid w:val="004A5622"/>
    <w:rsid w:val="004B07B8"/>
    <w:rsid w:val="004B4C85"/>
    <w:rsid w:val="004B64D1"/>
    <w:rsid w:val="004C7A29"/>
    <w:rsid w:val="004D117F"/>
    <w:rsid w:val="004D2447"/>
    <w:rsid w:val="004D3AC6"/>
    <w:rsid w:val="004E52F4"/>
    <w:rsid w:val="004E7135"/>
    <w:rsid w:val="004F1E7A"/>
    <w:rsid w:val="004F281C"/>
    <w:rsid w:val="004F3DA9"/>
    <w:rsid w:val="004F47CD"/>
    <w:rsid w:val="004F734A"/>
    <w:rsid w:val="0050147C"/>
    <w:rsid w:val="00501920"/>
    <w:rsid w:val="005026DE"/>
    <w:rsid w:val="00505D66"/>
    <w:rsid w:val="00511127"/>
    <w:rsid w:val="005116BE"/>
    <w:rsid w:val="00511D8F"/>
    <w:rsid w:val="00514B94"/>
    <w:rsid w:val="00517925"/>
    <w:rsid w:val="005272EB"/>
    <w:rsid w:val="00527886"/>
    <w:rsid w:val="00531143"/>
    <w:rsid w:val="00534ED9"/>
    <w:rsid w:val="005356AF"/>
    <w:rsid w:val="00541157"/>
    <w:rsid w:val="00547E7E"/>
    <w:rsid w:val="00551BBB"/>
    <w:rsid w:val="00556080"/>
    <w:rsid w:val="005664AD"/>
    <w:rsid w:val="005705C0"/>
    <w:rsid w:val="005737DB"/>
    <w:rsid w:val="00577471"/>
    <w:rsid w:val="00577751"/>
    <w:rsid w:val="00582EAD"/>
    <w:rsid w:val="00583966"/>
    <w:rsid w:val="0058404E"/>
    <w:rsid w:val="00590357"/>
    <w:rsid w:val="00591D6E"/>
    <w:rsid w:val="005953CB"/>
    <w:rsid w:val="00596E35"/>
    <w:rsid w:val="005A40A1"/>
    <w:rsid w:val="005A5754"/>
    <w:rsid w:val="005B212D"/>
    <w:rsid w:val="005B6FB0"/>
    <w:rsid w:val="005B7CEB"/>
    <w:rsid w:val="005C06B7"/>
    <w:rsid w:val="005C1ED9"/>
    <w:rsid w:val="005C4A04"/>
    <w:rsid w:val="005C6904"/>
    <w:rsid w:val="005C7F44"/>
    <w:rsid w:val="005D01A5"/>
    <w:rsid w:val="005D25E8"/>
    <w:rsid w:val="005E2B8A"/>
    <w:rsid w:val="005E611E"/>
    <w:rsid w:val="00602E6C"/>
    <w:rsid w:val="006103F6"/>
    <w:rsid w:val="00610C62"/>
    <w:rsid w:val="00620BD4"/>
    <w:rsid w:val="00630305"/>
    <w:rsid w:val="006453B2"/>
    <w:rsid w:val="00653EE1"/>
    <w:rsid w:val="006572CA"/>
    <w:rsid w:val="006628D4"/>
    <w:rsid w:val="006749C6"/>
    <w:rsid w:val="00677625"/>
    <w:rsid w:val="006858B4"/>
    <w:rsid w:val="006916D7"/>
    <w:rsid w:val="00697196"/>
    <w:rsid w:val="006A0B34"/>
    <w:rsid w:val="006A0FFB"/>
    <w:rsid w:val="006A3EB0"/>
    <w:rsid w:val="006A4D58"/>
    <w:rsid w:val="006A4FA2"/>
    <w:rsid w:val="006A5ACA"/>
    <w:rsid w:val="006B1375"/>
    <w:rsid w:val="006B1E88"/>
    <w:rsid w:val="006B2FAD"/>
    <w:rsid w:val="006B3D6E"/>
    <w:rsid w:val="006C005B"/>
    <w:rsid w:val="006C62BA"/>
    <w:rsid w:val="006C6B97"/>
    <w:rsid w:val="006D198E"/>
    <w:rsid w:val="006D206A"/>
    <w:rsid w:val="006D297D"/>
    <w:rsid w:val="006E0A58"/>
    <w:rsid w:val="006F043F"/>
    <w:rsid w:val="0070392F"/>
    <w:rsid w:val="00710D20"/>
    <w:rsid w:val="007119EC"/>
    <w:rsid w:val="00711B64"/>
    <w:rsid w:val="007238C4"/>
    <w:rsid w:val="00723F55"/>
    <w:rsid w:val="0072407A"/>
    <w:rsid w:val="00727197"/>
    <w:rsid w:val="007308E7"/>
    <w:rsid w:val="00730B71"/>
    <w:rsid w:val="00732FAC"/>
    <w:rsid w:val="00733B18"/>
    <w:rsid w:val="007340DB"/>
    <w:rsid w:val="00736265"/>
    <w:rsid w:val="007367B2"/>
    <w:rsid w:val="00745E40"/>
    <w:rsid w:val="00747D9C"/>
    <w:rsid w:val="00750C55"/>
    <w:rsid w:val="00751971"/>
    <w:rsid w:val="0075278B"/>
    <w:rsid w:val="007535B6"/>
    <w:rsid w:val="00755792"/>
    <w:rsid w:val="00756084"/>
    <w:rsid w:val="00756E7A"/>
    <w:rsid w:val="0075707B"/>
    <w:rsid w:val="00757A53"/>
    <w:rsid w:val="00757D84"/>
    <w:rsid w:val="00760BD0"/>
    <w:rsid w:val="0076192D"/>
    <w:rsid w:val="00763D5E"/>
    <w:rsid w:val="00770233"/>
    <w:rsid w:val="007766E3"/>
    <w:rsid w:val="00783745"/>
    <w:rsid w:val="00784FAA"/>
    <w:rsid w:val="00786728"/>
    <w:rsid w:val="00793503"/>
    <w:rsid w:val="00797837"/>
    <w:rsid w:val="007A4BED"/>
    <w:rsid w:val="007A5890"/>
    <w:rsid w:val="007B0B68"/>
    <w:rsid w:val="007B0CC5"/>
    <w:rsid w:val="007B0D11"/>
    <w:rsid w:val="007B543B"/>
    <w:rsid w:val="007C091F"/>
    <w:rsid w:val="007D1E2D"/>
    <w:rsid w:val="007D22D2"/>
    <w:rsid w:val="007D7A1D"/>
    <w:rsid w:val="007F13A6"/>
    <w:rsid w:val="007F1D0A"/>
    <w:rsid w:val="0080083F"/>
    <w:rsid w:val="00805130"/>
    <w:rsid w:val="008053EF"/>
    <w:rsid w:val="00805764"/>
    <w:rsid w:val="0081329E"/>
    <w:rsid w:val="00821425"/>
    <w:rsid w:val="00821DAD"/>
    <w:rsid w:val="00822AAF"/>
    <w:rsid w:val="0082711C"/>
    <w:rsid w:val="008303DA"/>
    <w:rsid w:val="00833658"/>
    <w:rsid w:val="00835FD3"/>
    <w:rsid w:val="00843714"/>
    <w:rsid w:val="00852C2B"/>
    <w:rsid w:val="00852DBA"/>
    <w:rsid w:val="00856401"/>
    <w:rsid w:val="008571C4"/>
    <w:rsid w:val="00861777"/>
    <w:rsid w:val="00861AA6"/>
    <w:rsid w:val="00862531"/>
    <w:rsid w:val="00862DBE"/>
    <w:rsid w:val="008648D3"/>
    <w:rsid w:val="00866B99"/>
    <w:rsid w:val="00867007"/>
    <w:rsid w:val="0087014B"/>
    <w:rsid w:val="00872162"/>
    <w:rsid w:val="00873EF3"/>
    <w:rsid w:val="00874EF9"/>
    <w:rsid w:val="008758DE"/>
    <w:rsid w:val="00882769"/>
    <w:rsid w:val="008845AD"/>
    <w:rsid w:val="0088592B"/>
    <w:rsid w:val="00885ADE"/>
    <w:rsid w:val="0088708F"/>
    <w:rsid w:val="0089462C"/>
    <w:rsid w:val="008955F8"/>
    <w:rsid w:val="0089589B"/>
    <w:rsid w:val="008A0347"/>
    <w:rsid w:val="008A62BF"/>
    <w:rsid w:val="008B0A5A"/>
    <w:rsid w:val="008B3081"/>
    <w:rsid w:val="008B3762"/>
    <w:rsid w:val="008B4DCA"/>
    <w:rsid w:val="008B541B"/>
    <w:rsid w:val="008C1791"/>
    <w:rsid w:val="008C6419"/>
    <w:rsid w:val="008C7438"/>
    <w:rsid w:val="008C7C6C"/>
    <w:rsid w:val="008D3EA4"/>
    <w:rsid w:val="008D4D33"/>
    <w:rsid w:val="008E4369"/>
    <w:rsid w:val="008E7E95"/>
    <w:rsid w:val="008F2626"/>
    <w:rsid w:val="008F4A40"/>
    <w:rsid w:val="008F5575"/>
    <w:rsid w:val="008F5E49"/>
    <w:rsid w:val="008F7B77"/>
    <w:rsid w:val="009011D4"/>
    <w:rsid w:val="0090680E"/>
    <w:rsid w:val="00914611"/>
    <w:rsid w:val="0091777E"/>
    <w:rsid w:val="00921D86"/>
    <w:rsid w:val="009225ED"/>
    <w:rsid w:val="00923EB5"/>
    <w:rsid w:val="009241E2"/>
    <w:rsid w:val="00924BE6"/>
    <w:rsid w:val="00927BD3"/>
    <w:rsid w:val="009302AB"/>
    <w:rsid w:val="00933B77"/>
    <w:rsid w:val="009371D5"/>
    <w:rsid w:val="00940692"/>
    <w:rsid w:val="00940B93"/>
    <w:rsid w:val="00947CA1"/>
    <w:rsid w:val="00947EB5"/>
    <w:rsid w:val="009517D3"/>
    <w:rsid w:val="0096089F"/>
    <w:rsid w:val="00961AEF"/>
    <w:rsid w:val="009860D3"/>
    <w:rsid w:val="00990F6E"/>
    <w:rsid w:val="009921FC"/>
    <w:rsid w:val="009A17B0"/>
    <w:rsid w:val="009A6621"/>
    <w:rsid w:val="009B15EF"/>
    <w:rsid w:val="009B202E"/>
    <w:rsid w:val="009C213E"/>
    <w:rsid w:val="009C2F45"/>
    <w:rsid w:val="009C31DF"/>
    <w:rsid w:val="009C3569"/>
    <w:rsid w:val="009C50AB"/>
    <w:rsid w:val="009C666B"/>
    <w:rsid w:val="009C68E1"/>
    <w:rsid w:val="009D11E9"/>
    <w:rsid w:val="009D3A1D"/>
    <w:rsid w:val="009D4F6F"/>
    <w:rsid w:val="009E2A59"/>
    <w:rsid w:val="009E751F"/>
    <w:rsid w:val="009E75BC"/>
    <w:rsid w:val="009F1E68"/>
    <w:rsid w:val="009F26F1"/>
    <w:rsid w:val="009F2CE0"/>
    <w:rsid w:val="00A005AB"/>
    <w:rsid w:val="00A054DA"/>
    <w:rsid w:val="00A105E3"/>
    <w:rsid w:val="00A11986"/>
    <w:rsid w:val="00A1286F"/>
    <w:rsid w:val="00A13AC1"/>
    <w:rsid w:val="00A174E5"/>
    <w:rsid w:val="00A21B53"/>
    <w:rsid w:val="00A25133"/>
    <w:rsid w:val="00A40988"/>
    <w:rsid w:val="00A44B8C"/>
    <w:rsid w:val="00A508FC"/>
    <w:rsid w:val="00A526C7"/>
    <w:rsid w:val="00A575A3"/>
    <w:rsid w:val="00A602F6"/>
    <w:rsid w:val="00A651B0"/>
    <w:rsid w:val="00A71D38"/>
    <w:rsid w:val="00A90603"/>
    <w:rsid w:val="00A90612"/>
    <w:rsid w:val="00A910E5"/>
    <w:rsid w:val="00AA0009"/>
    <w:rsid w:val="00AA08BD"/>
    <w:rsid w:val="00AA1AA9"/>
    <w:rsid w:val="00AA306C"/>
    <w:rsid w:val="00AA4414"/>
    <w:rsid w:val="00AA6F91"/>
    <w:rsid w:val="00AB5463"/>
    <w:rsid w:val="00AC075C"/>
    <w:rsid w:val="00AC3399"/>
    <w:rsid w:val="00AD250E"/>
    <w:rsid w:val="00AE009F"/>
    <w:rsid w:val="00AF1C81"/>
    <w:rsid w:val="00AF374C"/>
    <w:rsid w:val="00B01D5B"/>
    <w:rsid w:val="00B031F7"/>
    <w:rsid w:val="00B05F67"/>
    <w:rsid w:val="00B06B22"/>
    <w:rsid w:val="00B07E00"/>
    <w:rsid w:val="00B10C8B"/>
    <w:rsid w:val="00B11565"/>
    <w:rsid w:val="00B12888"/>
    <w:rsid w:val="00B1495D"/>
    <w:rsid w:val="00B16B56"/>
    <w:rsid w:val="00B210C4"/>
    <w:rsid w:val="00B21544"/>
    <w:rsid w:val="00B26A7A"/>
    <w:rsid w:val="00B43536"/>
    <w:rsid w:val="00B44504"/>
    <w:rsid w:val="00B45349"/>
    <w:rsid w:val="00B46616"/>
    <w:rsid w:val="00B46A0A"/>
    <w:rsid w:val="00B47A45"/>
    <w:rsid w:val="00B5387C"/>
    <w:rsid w:val="00B546FA"/>
    <w:rsid w:val="00B56462"/>
    <w:rsid w:val="00B60F9C"/>
    <w:rsid w:val="00B61C6E"/>
    <w:rsid w:val="00B628C7"/>
    <w:rsid w:val="00B65F1C"/>
    <w:rsid w:val="00B66C72"/>
    <w:rsid w:val="00B66DEF"/>
    <w:rsid w:val="00B677EF"/>
    <w:rsid w:val="00B748B6"/>
    <w:rsid w:val="00B81C0B"/>
    <w:rsid w:val="00B84321"/>
    <w:rsid w:val="00B85002"/>
    <w:rsid w:val="00B86217"/>
    <w:rsid w:val="00B92BA9"/>
    <w:rsid w:val="00B96435"/>
    <w:rsid w:val="00B96AC2"/>
    <w:rsid w:val="00B9717E"/>
    <w:rsid w:val="00BA196A"/>
    <w:rsid w:val="00BA412D"/>
    <w:rsid w:val="00BA7E6D"/>
    <w:rsid w:val="00BB14A4"/>
    <w:rsid w:val="00BB3761"/>
    <w:rsid w:val="00BB3810"/>
    <w:rsid w:val="00BB431D"/>
    <w:rsid w:val="00BB43BF"/>
    <w:rsid w:val="00BC6148"/>
    <w:rsid w:val="00BC7A39"/>
    <w:rsid w:val="00BC7CFD"/>
    <w:rsid w:val="00BD06E3"/>
    <w:rsid w:val="00BD5420"/>
    <w:rsid w:val="00BF4E7A"/>
    <w:rsid w:val="00BF5E63"/>
    <w:rsid w:val="00BF6386"/>
    <w:rsid w:val="00C06640"/>
    <w:rsid w:val="00C11A71"/>
    <w:rsid w:val="00C12C57"/>
    <w:rsid w:val="00C1688F"/>
    <w:rsid w:val="00C1745D"/>
    <w:rsid w:val="00C2257A"/>
    <w:rsid w:val="00C238EF"/>
    <w:rsid w:val="00C23B4A"/>
    <w:rsid w:val="00C27D1F"/>
    <w:rsid w:val="00C32C47"/>
    <w:rsid w:val="00C3552F"/>
    <w:rsid w:val="00C37390"/>
    <w:rsid w:val="00C520EF"/>
    <w:rsid w:val="00C57ECE"/>
    <w:rsid w:val="00C612DF"/>
    <w:rsid w:val="00C61B8D"/>
    <w:rsid w:val="00C62270"/>
    <w:rsid w:val="00C6321D"/>
    <w:rsid w:val="00C6653B"/>
    <w:rsid w:val="00C7119F"/>
    <w:rsid w:val="00C77355"/>
    <w:rsid w:val="00C817C6"/>
    <w:rsid w:val="00C83A86"/>
    <w:rsid w:val="00C903F7"/>
    <w:rsid w:val="00C90BB3"/>
    <w:rsid w:val="00C93394"/>
    <w:rsid w:val="00CA1B8D"/>
    <w:rsid w:val="00CB1C0E"/>
    <w:rsid w:val="00CB6825"/>
    <w:rsid w:val="00CC03A3"/>
    <w:rsid w:val="00CC3B28"/>
    <w:rsid w:val="00CC6F55"/>
    <w:rsid w:val="00CD1121"/>
    <w:rsid w:val="00CD2007"/>
    <w:rsid w:val="00CE1D5B"/>
    <w:rsid w:val="00CE468D"/>
    <w:rsid w:val="00CE67B4"/>
    <w:rsid w:val="00CF0A41"/>
    <w:rsid w:val="00CF13F7"/>
    <w:rsid w:val="00CF1D82"/>
    <w:rsid w:val="00CF2C8D"/>
    <w:rsid w:val="00CF5AFB"/>
    <w:rsid w:val="00CF6406"/>
    <w:rsid w:val="00D12BA5"/>
    <w:rsid w:val="00D17CC7"/>
    <w:rsid w:val="00D21787"/>
    <w:rsid w:val="00D24097"/>
    <w:rsid w:val="00D2503F"/>
    <w:rsid w:val="00D25DB0"/>
    <w:rsid w:val="00D25ECC"/>
    <w:rsid w:val="00D27D3B"/>
    <w:rsid w:val="00D34454"/>
    <w:rsid w:val="00D3525D"/>
    <w:rsid w:val="00D36174"/>
    <w:rsid w:val="00D430C2"/>
    <w:rsid w:val="00D43A3B"/>
    <w:rsid w:val="00D43A4A"/>
    <w:rsid w:val="00D46BB5"/>
    <w:rsid w:val="00D46E79"/>
    <w:rsid w:val="00D47002"/>
    <w:rsid w:val="00D51336"/>
    <w:rsid w:val="00D55458"/>
    <w:rsid w:val="00D5765A"/>
    <w:rsid w:val="00D60EB2"/>
    <w:rsid w:val="00D64CC7"/>
    <w:rsid w:val="00D65D67"/>
    <w:rsid w:val="00D6601D"/>
    <w:rsid w:val="00D70677"/>
    <w:rsid w:val="00D70988"/>
    <w:rsid w:val="00D70B4B"/>
    <w:rsid w:val="00D71883"/>
    <w:rsid w:val="00D803A5"/>
    <w:rsid w:val="00D81549"/>
    <w:rsid w:val="00D844AC"/>
    <w:rsid w:val="00D85736"/>
    <w:rsid w:val="00D87CCE"/>
    <w:rsid w:val="00D924FC"/>
    <w:rsid w:val="00DA3EA5"/>
    <w:rsid w:val="00DA45E3"/>
    <w:rsid w:val="00DA4A2A"/>
    <w:rsid w:val="00DA4B7E"/>
    <w:rsid w:val="00DB3BB9"/>
    <w:rsid w:val="00DB595C"/>
    <w:rsid w:val="00DC198C"/>
    <w:rsid w:val="00DC3063"/>
    <w:rsid w:val="00DC6F86"/>
    <w:rsid w:val="00DD2D61"/>
    <w:rsid w:val="00DD3D54"/>
    <w:rsid w:val="00DD49F3"/>
    <w:rsid w:val="00DE1211"/>
    <w:rsid w:val="00DE3EC6"/>
    <w:rsid w:val="00DE6216"/>
    <w:rsid w:val="00DF0621"/>
    <w:rsid w:val="00DF15BE"/>
    <w:rsid w:val="00DF1A51"/>
    <w:rsid w:val="00DF7FA2"/>
    <w:rsid w:val="00E0071D"/>
    <w:rsid w:val="00E122C9"/>
    <w:rsid w:val="00E17EE6"/>
    <w:rsid w:val="00E2561F"/>
    <w:rsid w:val="00E272CD"/>
    <w:rsid w:val="00E3305D"/>
    <w:rsid w:val="00E346E8"/>
    <w:rsid w:val="00E367D0"/>
    <w:rsid w:val="00E375F7"/>
    <w:rsid w:val="00E418A5"/>
    <w:rsid w:val="00E42690"/>
    <w:rsid w:val="00E43A3D"/>
    <w:rsid w:val="00E447C0"/>
    <w:rsid w:val="00E44F09"/>
    <w:rsid w:val="00E47B48"/>
    <w:rsid w:val="00E5341D"/>
    <w:rsid w:val="00E5688B"/>
    <w:rsid w:val="00E5753A"/>
    <w:rsid w:val="00E65428"/>
    <w:rsid w:val="00E73FC4"/>
    <w:rsid w:val="00E744E4"/>
    <w:rsid w:val="00E754DD"/>
    <w:rsid w:val="00E76E41"/>
    <w:rsid w:val="00E82CB2"/>
    <w:rsid w:val="00E84329"/>
    <w:rsid w:val="00E845C6"/>
    <w:rsid w:val="00E856FE"/>
    <w:rsid w:val="00E87E53"/>
    <w:rsid w:val="00E926AA"/>
    <w:rsid w:val="00E93641"/>
    <w:rsid w:val="00EA07D1"/>
    <w:rsid w:val="00EA4443"/>
    <w:rsid w:val="00EB1F90"/>
    <w:rsid w:val="00EB2DAE"/>
    <w:rsid w:val="00EB5E3B"/>
    <w:rsid w:val="00EB6513"/>
    <w:rsid w:val="00EB6580"/>
    <w:rsid w:val="00EC49C6"/>
    <w:rsid w:val="00EC7589"/>
    <w:rsid w:val="00ED3B90"/>
    <w:rsid w:val="00ED719C"/>
    <w:rsid w:val="00EE7828"/>
    <w:rsid w:val="00EE7FE5"/>
    <w:rsid w:val="00EF43E0"/>
    <w:rsid w:val="00EF51BA"/>
    <w:rsid w:val="00F06ACA"/>
    <w:rsid w:val="00F1258A"/>
    <w:rsid w:val="00F26153"/>
    <w:rsid w:val="00F264F3"/>
    <w:rsid w:val="00F27267"/>
    <w:rsid w:val="00F30CA5"/>
    <w:rsid w:val="00F318E4"/>
    <w:rsid w:val="00F3449F"/>
    <w:rsid w:val="00F352AE"/>
    <w:rsid w:val="00F37E5C"/>
    <w:rsid w:val="00F41228"/>
    <w:rsid w:val="00F43108"/>
    <w:rsid w:val="00F4467B"/>
    <w:rsid w:val="00F70C16"/>
    <w:rsid w:val="00F72189"/>
    <w:rsid w:val="00F74D56"/>
    <w:rsid w:val="00F835EE"/>
    <w:rsid w:val="00F84F30"/>
    <w:rsid w:val="00F8540D"/>
    <w:rsid w:val="00F91A47"/>
    <w:rsid w:val="00F937AD"/>
    <w:rsid w:val="00F96AEF"/>
    <w:rsid w:val="00F97230"/>
    <w:rsid w:val="00F978A8"/>
    <w:rsid w:val="00FA0581"/>
    <w:rsid w:val="00FA357B"/>
    <w:rsid w:val="00FA3ACC"/>
    <w:rsid w:val="00FA4A2B"/>
    <w:rsid w:val="00FA7D63"/>
    <w:rsid w:val="00FA7F29"/>
    <w:rsid w:val="00FB02B4"/>
    <w:rsid w:val="00FB177E"/>
    <w:rsid w:val="00FB663B"/>
    <w:rsid w:val="00FB664C"/>
    <w:rsid w:val="00FB7AA1"/>
    <w:rsid w:val="00FC3402"/>
    <w:rsid w:val="00FC5B4F"/>
    <w:rsid w:val="00FC6E83"/>
    <w:rsid w:val="00FD1027"/>
    <w:rsid w:val="00FD1E6B"/>
    <w:rsid w:val="00FE4FD6"/>
    <w:rsid w:val="00FE5FE2"/>
    <w:rsid w:val="00FF08FD"/>
    <w:rsid w:val="00FF63CA"/>
    <w:rsid w:val="057D6C31"/>
    <w:rsid w:val="08944817"/>
    <w:rsid w:val="147A3810"/>
    <w:rsid w:val="17E14093"/>
    <w:rsid w:val="18720D6A"/>
    <w:rsid w:val="18751B44"/>
    <w:rsid w:val="1AF119FB"/>
    <w:rsid w:val="1F4E7B71"/>
    <w:rsid w:val="20B12F40"/>
    <w:rsid w:val="3518359B"/>
    <w:rsid w:val="39967C51"/>
    <w:rsid w:val="3CAE3A33"/>
    <w:rsid w:val="47AA383E"/>
    <w:rsid w:val="4D3A3DAD"/>
    <w:rsid w:val="4FCA6DC9"/>
    <w:rsid w:val="5181051A"/>
    <w:rsid w:val="57897A67"/>
    <w:rsid w:val="5FAE6C47"/>
    <w:rsid w:val="60D23CEC"/>
    <w:rsid w:val="6FE60BE4"/>
    <w:rsid w:val="74D749C1"/>
    <w:rsid w:val="7BC61585"/>
    <w:rsid w:val="7DA55F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paragraph" w:styleId="3">
    <w:name w:val="heading 2"/>
    <w:basedOn w:val="1"/>
    <w:next w:val="1"/>
    <w:link w:val="44"/>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Body Text"/>
    <w:basedOn w:val="1"/>
    <w:uiPriority w:val="0"/>
    <w:pPr>
      <w:jc w:val="left"/>
    </w:pPr>
  </w:style>
  <w:style w:type="paragraph" w:styleId="5">
    <w:name w:val="Balloon Text"/>
    <w:basedOn w:val="1"/>
    <w:link w:val="40"/>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9">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character" w:styleId="12">
    <w:name w:val="Strong"/>
    <w:qFormat/>
    <w:uiPriority w:val="22"/>
    <w:rPr>
      <w:b/>
      <w:bCs/>
    </w:rPr>
  </w:style>
  <w:style w:type="character" w:styleId="13">
    <w:name w:val="FollowedHyperlink"/>
    <w:qFormat/>
    <w:uiPriority w:val="0"/>
    <w:rPr>
      <w:color w:val="800080"/>
      <w:u w:val="single"/>
    </w:rPr>
  </w:style>
  <w:style w:type="character" w:styleId="14">
    <w:name w:val="Emphasis"/>
    <w:qFormat/>
    <w:uiPriority w:val="20"/>
    <w:rPr>
      <w:i/>
      <w:iCs/>
    </w:rPr>
  </w:style>
  <w:style w:type="character" w:styleId="15">
    <w:name w:val="Hyperlink"/>
    <w:qFormat/>
    <w:uiPriority w:val="0"/>
    <w:rPr>
      <w:color w:val="0000FF"/>
      <w:u w:val="single"/>
    </w:rPr>
  </w:style>
  <w:style w:type="character" w:styleId="16">
    <w:name w:val="HTML Cite"/>
    <w:qFormat/>
    <w:uiPriority w:val="0"/>
    <w:rPr>
      <w:i/>
      <w:iCs/>
    </w:rPr>
  </w:style>
  <w:style w:type="character" w:customStyle="1" w:styleId="17">
    <w:name w:val="serif1"/>
    <w:qFormat/>
    <w:uiPriority w:val="0"/>
    <w:rPr>
      <w:rFonts w:hint="default" w:ascii="Times New Roman" w:hAnsi="Times New Roman" w:cs="Times New Roman"/>
      <w:sz w:val="24"/>
      <w:szCs w:val="24"/>
    </w:rPr>
  </w:style>
  <w:style w:type="paragraph" w:customStyle="1" w:styleId="18">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9">
    <w:name w:val="bookcopy1"/>
    <w:qFormat/>
    <w:uiPriority w:val="0"/>
    <w:rPr>
      <w:rFonts w:hint="default" w:ascii="Verdana" w:hAnsi="Verdana"/>
      <w:color w:val="000000"/>
      <w:spacing w:val="195"/>
      <w:sz w:val="17"/>
      <w:szCs w:val="17"/>
      <w:u w:val="none"/>
    </w:rPr>
  </w:style>
  <w:style w:type="character" w:customStyle="1" w:styleId="20">
    <w:name w:val="tiny1"/>
    <w:qFormat/>
    <w:uiPriority w:val="0"/>
    <w:rPr>
      <w:rFonts w:hint="default" w:ascii="Verdana" w:hAnsi="Verdana"/>
      <w:sz w:val="15"/>
      <w:szCs w:val="15"/>
    </w:rPr>
  </w:style>
  <w:style w:type="character" w:customStyle="1" w:styleId="21">
    <w:name w:val="smalltext1"/>
    <w:qFormat/>
    <w:uiPriority w:val="0"/>
    <w:rPr>
      <w:rFonts w:hint="default" w:ascii="Arial" w:hAnsi="Arial" w:cs="Arial"/>
      <w:color w:val="000000"/>
      <w:sz w:val="17"/>
      <w:szCs w:val="17"/>
    </w:rPr>
  </w:style>
  <w:style w:type="character" w:customStyle="1" w:styleId="22">
    <w:name w:val="regbold1"/>
    <w:qFormat/>
    <w:uiPriority w:val="0"/>
    <w:rPr>
      <w:rFonts w:hint="default" w:ascii="Arial" w:hAnsi="Arial" w:cs="Arial"/>
      <w:b/>
      <w:bCs/>
      <w:color w:val="000000"/>
      <w:sz w:val="18"/>
      <w:szCs w:val="18"/>
    </w:rPr>
  </w:style>
  <w:style w:type="character" w:customStyle="1" w:styleId="23">
    <w:name w:val="bookauthor1"/>
    <w:qFormat/>
    <w:uiPriority w:val="0"/>
    <w:rPr>
      <w:rFonts w:hint="default" w:ascii="Arial" w:hAnsi="Arial" w:cs="Arial"/>
      <w:color w:val="6699CC"/>
      <w:sz w:val="18"/>
      <w:szCs w:val="18"/>
      <w:u w:val="single"/>
    </w:rPr>
  </w:style>
  <w:style w:type="character" w:customStyle="1" w:styleId="24">
    <w:name w:val="title111"/>
    <w:qFormat/>
    <w:uiPriority w:val="0"/>
    <w:rPr>
      <w:rFonts w:hint="default" w:ascii="Tahoma" w:hAnsi="Tahoma" w:cs="Tahoma"/>
      <w:b/>
      <w:bCs/>
      <w:color w:val="000066"/>
      <w:sz w:val="22"/>
      <w:szCs w:val="22"/>
    </w:rPr>
  </w:style>
  <w:style w:type="character" w:customStyle="1" w:styleId="25">
    <w:name w:val="bstitle1"/>
    <w:qFormat/>
    <w:uiPriority w:val="0"/>
    <w:rPr>
      <w:b/>
      <w:bCs/>
      <w:color w:val="000000"/>
      <w:sz w:val="24"/>
      <w:szCs w:val="24"/>
    </w:rPr>
  </w:style>
  <w:style w:type="character" w:customStyle="1" w:styleId="26">
    <w:name w:val="bssubtitle1"/>
    <w:qFormat/>
    <w:uiPriority w:val="0"/>
    <w:rPr>
      <w:rFonts w:hint="default" w:ascii="Arial" w:hAnsi="Arial" w:cs="Arial"/>
      <w:b/>
      <w:bCs/>
      <w:color w:val="000000"/>
      <w:sz w:val="18"/>
      <w:szCs w:val="18"/>
    </w:rPr>
  </w:style>
  <w:style w:type="character" w:customStyle="1" w:styleId="27">
    <w:name w:val="bsauthor1"/>
    <w:qFormat/>
    <w:uiPriority w:val="0"/>
    <w:rPr>
      <w:b/>
      <w:bCs/>
      <w:color w:val="000000"/>
      <w:sz w:val="18"/>
      <w:szCs w:val="18"/>
    </w:rPr>
  </w:style>
  <w:style w:type="character" w:customStyle="1" w:styleId="28">
    <w:name w:val="bsauthorlink1"/>
    <w:qFormat/>
    <w:uiPriority w:val="0"/>
    <w:rPr>
      <w:color w:val="000000"/>
      <w:u w:val="single"/>
    </w:rPr>
  </w:style>
  <w:style w:type="character" w:customStyle="1" w:styleId="29">
    <w:name w:val="redsubtitle1"/>
    <w:qFormat/>
    <w:uiPriority w:val="0"/>
    <w:rPr>
      <w:rFonts w:hint="default" w:ascii="Trebuchet MS" w:hAnsi="Trebuchet MS"/>
      <w:b/>
      <w:bCs/>
      <w:caps/>
      <w:color w:val="CC0000"/>
      <w:sz w:val="18"/>
      <w:szCs w:val="18"/>
    </w:rPr>
  </w:style>
  <w:style w:type="paragraph" w:customStyle="1" w:styleId="30">
    <w:name w:val="ar12-16red"/>
    <w:basedOn w:val="1"/>
    <w:qFormat/>
    <w:uiPriority w:val="0"/>
    <w:pPr>
      <w:widowControl/>
      <w:spacing w:before="100" w:beforeAutospacing="1" w:after="100" w:afterAutospacing="1"/>
      <w:jc w:val="left"/>
    </w:pPr>
    <w:rPr>
      <w:rFonts w:ascii="宋体" w:hAnsi="宋体" w:cs="宋体"/>
      <w:kern w:val="0"/>
      <w:sz w:val="24"/>
    </w:rPr>
  </w:style>
  <w:style w:type="character" w:customStyle="1" w:styleId="31">
    <w:name w:val="bold1"/>
    <w:qFormat/>
    <w:uiPriority w:val="0"/>
    <w:rPr>
      <w:rFonts w:hint="default" w:ascii="Verdana" w:hAnsi="Verdana"/>
      <w:b/>
      <w:bCs/>
      <w:color w:val="000000"/>
      <w:spacing w:val="30"/>
      <w:sz w:val="15"/>
      <w:szCs w:val="15"/>
    </w:rPr>
  </w:style>
  <w:style w:type="paragraph" w:customStyle="1" w:styleId="32">
    <w:name w:val="bookstrapline"/>
    <w:basedOn w:val="1"/>
    <w:qFormat/>
    <w:uiPriority w:val="0"/>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33">
    <w:name w:val="book_copy1"/>
    <w:qFormat/>
    <w:uiPriority w:val="0"/>
    <w:rPr>
      <w:color w:val="000000"/>
      <w:sz w:val="18"/>
      <w:szCs w:val="18"/>
    </w:rPr>
  </w:style>
  <w:style w:type="paragraph" w:customStyle="1" w:styleId="34">
    <w:name w:val="text"/>
    <w:basedOn w:val="1"/>
    <w:qFormat/>
    <w:uiPriority w:val="0"/>
    <w:pPr>
      <w:widowControl/>
    </w:pPr>
    <w:rPr>
      <w:rFonts w:ascii="Tahoma" w:hAnsi="Tahoma" w:cs="Tahoma"/>
      <w:color w:val="000000"/>
      <w:kern w:val="0"/>
      <w:sz w:val="16"/>
      <w:szCs w:val="16"/>
    </w:rPr>
  </w:style>
  <w:style w:type="character" w:customStyle="1" w:styleId="35">
    <w:name w:val="author"/>
    <w:basedOn w:val="11"/>
    <w:qFormat/>
    <w:uiPriority w:val="0"/>
  </w:style>
  <w:style w:type="paragraph" w:customStyle="1" w:styleId="36">
    <w:name w:val="book-text"/>
    <w:basedOn w:val="1"/>
    <w:qFormat/>
    <w:uiPriority w:val="0"/>
    <w:pPr>
      <w:widowControl/>
      <w:spacing w:before="100" w:beforeAutospacing="1" w:after="100" w:afterAutospacing="1"/>
      <w:jc w:val="left"/>
    </w:pPr>
    <w:rPr>
      <w:rFonts w:ascii="Arial" w:hAnsi="Arial" w:cs="Arial"/>
      <w:color w:val="000000"/>
      <w:kern w:val="0"/>
      <w:sz w:val="20"/>
      <w:szCs w:val="20"/>
    </w:rPr>
  </w:style>
  <w:style w:type="character" w:customStyle="1" w:styleId="37">
    <w:name w:val="book-title1"/>
    <w:uiPriority w:val="0"/>
    <w:rPr>
      <w:rFonts w:hint="default" w:ascii="Arial" w:hAnsi="Arial" w:cs="Arial"/>
      <w:b/>
      <w:bCs/>
      <w:color w:val="FF6600"/>
      <w:sz w:val="28"/>
      <w:szCs w:val="28"/>
    </w:rPr>
  </w:style>
  <w:style w:type="character" w:customStyle="1" w:styleId="38">
    <w:name w:val="apple-style-span"/>
    <w:basedOn w:val="11"/>
    <w:uiPriority w:val="0"/>
  </w:style>
  <w:style w:type="character" w:customStyle="1" w:styleId="39">
    <w:name w:val="apple-converted-space"/>
    <w:basedOn w:val="11"/>
    <w:uiPriority w:val="0"/>
  </w:style>
  <w:style w:type="character" w:customStyle="1" w:styleId="40">
    <w:name w:val="批注框文本 Char"/>
    <w:basedOn w:val="11"/>
    <w:link w:val="5"/>
    <w:uiPriority w:val="0"/>
    <w:rPr>
      <w:kern w:val="2"/>
      <w:sz w:val="18"/>
      <w:szCs w:val="18"/>
    </w:rPr>
  </w:style>
  <w:style w:type="paragraph" w:styleId="41">
    <w:name w:val="List Paragraph"/>
    <w:basedOn w:val="1"/>
    <w:qFormat/>
    <w:uiPriority w:val="34"/>
    <w:pPr>
      <w:ind w:firstLine="420" w:firstLineChars="200"/>
    </w:pPr>
  </w:style>
  <w:style w:type="character" w:customStyle="1" w:styleId="42">
    <w:name w:val="未处理的提及1"/>
    <w:basedOn w:val="11"/>
    <w:semiHidden/>
    <w:unhideWhenUsed/>
    <w:uiPriority w:val="99"/>
    <w:rPr>
      <w:color w:val="605E5C"/>
      <w:shd w:val="clear" w:color="auto" w:fill="E1DFDD"/>
    </w:rPr>
  </w:style>
  <w:style w:type="character" w:customStyle="1" w:styleId="43">
    <w:name w:val="Unresolved Mention"/>
    <w:basedOn w:val="11"/>
    <w:semiHidden/>
    <w:unhideWhenUsed/>
    <w:uiPriority w:val="99"/>
    <w:rPr>
      <w:color w:val="605E5C"/>
      <w:shd w:val="clear" w:color="auto" w:fill="E1DFDD"/>
    </w:rPr>
  </w:style>
  <w:style w:type="character" w:customStyle="1" w:styleId="44">
    <w:name w:val="标题 2 Char"/>
    <w:basedOn w:val="11"/>
    <w:link w:val="3"/>
    <w:semiHidden/>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0.pn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F6EDD-C69B-427F-92C6-2F8D8B3DD370}">
  <ds:schemaRefs/>
</ds:datastoreItem>
</file>

<file path=docProps/app.xml><?xml version="1.0" encoding="utf-8"?>
<Properties xmlns="http://schemas.openxmlformats.org/officeDocument/2006/extended-properties" xmlns:vt="http://schemas.openxmlformats.org/officeDocument/2006/docPropsVTypes">
  <Template>Normal</Template>
  <Company>2ndSpAcE</Company>
  <Pages>4</Pages>
  <Words>702</Words>
  <Characters>1141</Characters>
  <Lines>12</Lines>
  <Paragraphs>3</Paragraphs>
  <TotalTime>7</TotalTime>
  <ScaleCrop>false</ScaleCrop>
  <LinksUpToDate>false</LinksUpToDate>
  <CharactersWithSpaces>1210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2024-07-23T06:30:00Z</dcterms:created>
  <dc:creator>Image</dc:creator>
  <cp:lastModifiedBy>LEAD</cp:lastModifiedBy>
  <cp:lastPrinted>2004-04-23T07:06:00Z</cp:lastPrinted>
  <dcterms:modified xsi:type="dcterms:W3CDTF">2026-07-26T15:25:16Z</dcterms:modified>
  <dc:title>新 书 推 荐</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AEF0A400516042299F88CD3B545670BB</vt:lpwstr>
  </property>
  <property fmtid="{D5CDD505-2E9C-101B-9397-08002B2CF9AE}" pid="4" name="KSOTemplateDocerSaveRecord">
    <vt:lpwstr>eyJoZGlkIjoiMWM4MGIzZjM3M2IxN2UxMGI5ODdkNDZmZjgxYjkyMDgiLCJ1c2VySWQiOiI0NTY2NjYyOTAifQ==</vt:lpwstr>
  </property>
</Properties>
</file>