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31C8" w14:textId="77777777" w:rsidR="00790504" w:rsidRDefault="00790504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A43A57E" w14:textId="77777777" w:rsidR="00790504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0309277" w14:textId="77777777" w:rsidR="00790504" w:rsidRDefault="00790504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26FA1D7" w14:textId="77777777" w:rsidR="00790504" w:rsidRDefault="00790504">
      <w:pPr>
        <w:rPr>
          <w:b/>
          <w:color w:val="000000"/>
          <w:szCs w:val="21"/>
        </w:rPr>
      </w:pPr>
    </w:p>
    <w:p w14:paraId="1FA0A14E" w14:textId="1D9516FC" w:rsidR="00790504" w:rsidRDefault="00000000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07631373" wp14:editId="7EEDD786">
            <wp:simplePos x="0" y="0"/>
            <wp:positionH relativeFrom="column">
              <wp:posOffset>4179570</wp:posOffset>
            </wp:positionH>
            <wp:positionV relativeFrom="paragraph">
              <wp:posOffset>53340</wp:posOffset>
            </wp:positionV>
            <wp:extent cx="1238885" cy="1883410"/>
            <wp:effectExtent l="0" t="0" r="5715" b="8890"/>
            <wp:wrapSquare wrapText="bothSides"/>
            <wp:docPr id="1" name="图片 3" descr="This Is How You Lie_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This Is How You Lie_cov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B85FE7">
        <w:rPr>
          <w:rFonts w:hint="eastAsia"/>
          <w:b/>
          <w:szCs w:val="21"/>
        </w:rPr>
        <w:t>你撒谎的样子</w:t>
      </w:r>
      <w:r>
        <w:rPr>
          <w:b/>
          <w:szCs w:val="21"/>
        </w:rPr>
        <w:t>》</w:t>
      </w:r>
    </w:p>
    <w:p w14:paraId="7058EBE6" w14:textId="77777777" w:rsidR="00790504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THIS IS HOW YOU LIE</w:t>
      </w:r>
    </w:p>
    <w:p w14:paraId="1E5ECA19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CG Drews</w:t>
      </w:r>
    </w:p>
    <w:p w14:paraId="357BD828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St. Martin's Press</w:t>
      </w:r>
    </w:p>
    <w:p w14:paraId="6B203D69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4EE0DEE7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304</w:t>
      </w:r>
      <w:r>
        <w:rPr>
          <w:b/>
          <w:color w:val="000000"/>
          <w:szCs w:val="21"/>
        </w:rPr>
        <w:t>页</w:t>
      </w:r>
    </w:p>
    <w:p w14:paraId="23D42434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3</w:t>
      </w:r>
      <w:r>
        <w:rPr>
          <w:b/>
          <w:color w:val="000000"/>
          <w:szCs w:val="21"/>
        </w:rPr>
        <w:t>月</w:t>
      </w:r>
    </w:p>
    <w:p w14:paraId="1C7DA207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ABDB6CB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B1A51D3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3BC201D1" w14:textId="77777777" w:rsidR="00790504" w:rsidRDefault="00790504">
      <w:pPr>
        <w:rPr>
          <w:b/>
          <w:bCs/>
          <w:color w:val="000000"/>
          <w:szCs w:val="21"/>
        </w:rPr>
      </w:pPr>
    </w:p>
    <w:p w14:paraId="1CCC73A3" w14:textId="77777777" w:rsidR="00790504" w:rsidRDefault="00790504">
      <w:pPr>
        <w:rPr>
          <w:b/>
          <w:bCs/>
          <w:color w:val="000000"/>
          <w:szCs w:val="21"/>
        </w:rPr>
      </w:pPr>
    </w:p>
    <w:p w14:paraId="6A7CFD58" w14:textId="77777777" w:rsidR="00790504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80FFD99" w14:textId="77777777" w:rsidR="00790504" w:rsidRDefault="00790504">
      <w:pPr>
        <w:rPr>
          <w:color w:val="000000"/>
          <w:szCs w:val="21"/>
        </w:rPr>
      </w:pPr>
    </w:p>
    <w:p w14:paraId="6848BD46" w14:textId="34D4DA30" w:rsidR="00643D77" w:rsidRPr="00B85FE7" w:rsidRDefault="00643D77" w:rsidP="00643D77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B85FE7">
        <w:rPr>
          <w:rFonts w:ascii="楷体" w:eastAsia="楷体" w:hAnsi="楷体"/>
          <w:color w:val="000000"/>
          <w:szCs w:val="21"/>
        </w:rPr>
        <w:t>一个带着伤痕与秘密的年轻女人，以保姆身份进入偏僻奢华的克雷斯韦尔庄园</w:t>
      </w:r>
      <w:r w:rsidRPr="00B85FE7">
        <w:rPr>
          <w:rFonts w:ascii="楷体" w:eastAsia="楷体" w:hAnsi="楷体" w:hint="eastAsia"/>
          <w:color w:val="000000"/>
          <w:szCs w:val="21"/>
        </w:rPr>
        <w:t>。但庄园里究竟藏着什么秘密？</w:t>
      </w:r>
      <w:r w:rsidRPr="00B85FE7">
        <w:rPr>
          <w:rFonts w:ascii="楷体" w:eastAsia="楷体" w:hAnsi="楷体"/>
          <w:color w:val="000000"/>
          <w:szCs w:val="21"/>
        </w:rPr>
        <w:t>她究竟是救人者</w:t>
      </w:r>
      <w:r w:rsidRPr="00B85FE7">
        <w:rPr>
          <w:rFonts w:ascii="楷体" w:eastAsia="楷体" w:hAnsi="楷体" w:hint="eastAsia"/>
          <w:color w:val="000000"/>
          <w:szCs w:val="21"/>
        </w:rPr>
        <w:t>还是</w:t>
      </w:r>
      <w:r w:rsidRPr="00B85FE7">
        <w:rPr>
          <w:rFonts w:ascii="楷体" w:eastAsia="楷体" w:hAnsi="楷体"/>
          <w:color w:val="000000"/>
          <w:szCs w:val="21"/>
        </w:rPr>
        <w:t>受害者</w:t>
      </w:r>
      <w:r w:rsidRPr="00B85FE7">
        <w:rPr>
          <w:rFonts w:ascii="楷体" w:eastAsia="楷体" w:hAnsi="楷体" w:hint="eastAsia"/>
          <w:color w:val="000000"/>
          <w:szCs w:val="21"/>
        </w:rPr>
        <w:t>，她的话又是否可信？整个故事充满着</w:t>
      </w:r>
      <w:r w:rsidRPr="00B85FE7">
        <w:rPr>
          <w:rFonts w:ascii="楷体" w:eastAsia="楷体" w:hAnsi="楷体"/>
          <w:color w:val="000000"/>
          <w:szCs w:val="21"/>
        </w:rPr>
        <w:t>哥特豪宅的阴森感、家庭暴力的窒息</w:t>
      </w:r>
      <w:r w:rsidRPr="00B85FE7">
        <w:rPr>
          <w:rFonts w:ascii="楷体" w:eastAsia="楷体" w:hAnsi="楷体" w:hint="eastAsia"/>
          <w:color w:val="000000"/>
          <w:szCs w:val="21"/>
        </w:rPr>
        <w:t>感，以及扭曲的爱情与不可靠的叙事</w:t>
      </w:r>
      <w:r w:rsidRPr="00B85FE7">
        <w:rPr>
          <w:rFonts w:ascii="楷体" w:eastAsia="楷体" w:hAnsi="楷体"/>
          <w:color w:val="000000"/>
          <w:szCs w:val="21"/>
        </w:rPr>
        <w:t>。每揭开一层真相，人物都会变得更可怕，也更令人心痛：</w:t>
      </w:r>
      <w:r w:rsidRPr="00B85FE7">
        <w:rPr>
          <w:rFonts w:ascii="楷体" w:eastAsia="楷体" w:hAnsi="楷体"/>
          <w:b/>
          <w:bCs/>
          <w:color w:val="000000"/>
          <w:szCs w:val="21"/>
        </w:rPr>
        <w:t>当爱变成占有，创伤</w:t>
      </w:r>
      <w:r w:rsidRPr="00B85FE7">
        <w:rPr>
          <w:rFonts w:ascii="楷体" w:eastAsia="楷体" w:hAnsi="楷体" w:hint="eastAsia"/>
          <w:b/>
          <w:bCs/>
          <w:color w:val="000000"/>
          <w:szCs w:val="21"/>
        </w:rPr>
        <w:t>变为</w:t>
      </w:r>
      <w:r w:rsidRPr="00B85FE7">
        <w:rPr>
          <w:rFonts w:ascii="楷体" w:eastAsia="楷体" w:hAnsi="楷体"/>
          <w:b/>
          <w:bCs/>
          <w:color w:val="000000"/>
          <w:szCs w:val="21"/>
        </w:rPr>
        <w:t>复仇，人究竟能为自己的欲望编出多大的谎言？</w:t>
      </w:r>
    </w:p>
    <w:p w14:paraId="02C4D5DC" w14:textId="77777777" w:rsidR="00643D77" w:rsidRDefault="00643D77">
      <w:pPr>
        <w:rPr>
          <w:color w:val="000000"/>
          <w:szCs w:val="21"/>
        </w:rPr>
      </w:pPr>
    </w:p>
    <w:p w14:paraId="12ADDD4E" w14:textId="62F35E12" w:rsidR="00B85FE7" w:rsidRDefault="00B85FE7" w:rsidP="00B85FE7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7B8237F0" w14:textId="77777777" w:rsidR="00B85FE7" w:rsidRDefault="00B85FE7">
      <w:pPr>
        <w:rPr>
          <w:rFonts w:hint="eastAsia"/>
          <w:color w:val="000000"/>
          <w:szCs w:val="21"/>
        </w:rPr>
      </w:pPr>
    </w:p>
    <w:p w14:paraId="7880AE3F" w14:textId="77777777" w:rsidR="0079050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在人生走到绝境之际，蕾恩·奥特（</w:t>
      </w:r>
      <w:r>
        <w:rPr>
          <w:rFonts w:hint="eastAsia"/>
          <w:color w:val="000000"/>
          <w:szCs w:val="21"/>
        </w:rPr>
        <w:t>Wren Ott</w:t>
      </w:r>
      <w:r>
        <w:rPr>
          <w:rFonts w:hint="eastAsia"/>
          <w:color w:val="000000"/>
          <w:szCs w:val="21"/>
        </w:rPr>
        <w:t>）成为了一名一岁男孩的保姆。为了避免再次无家可归，她什么都愿意做。为了逃离那段破碎的婚姻，以及那个至今仍阴魂不散的丈夫，她也愿意不惜一切。而优厚的薪水和奢华的住宅，不过是这份工作的额外收获。</w:t>
      </w:r>
    </w:p>
    <w:p w14:paraId="7BA994A7" w14:textId="77777777" w:rsidR="00790504" w:rsidRDefault="00790504">
      <w:pPr>
        <w:ind w:firstLineChars="200" w:firstLine="420"/>
        <w:rPr>
          <w:color w:val="000000"/>
          <w:szCs w:val="21"/>
        </w:rPr>
      </w:pPr>
    </w:p>
    <w:p w14:paraId="33B8CEEB" w14:textId="77777777" w:rsidR="0079050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在这座巨大而幽闭的克雷斯韦尔庄园里，凯登丝·克雷斯韦尔（</w:t>
      </w:r>
      <w:r>
        <w:rPr>
          <w:rFonts w:hint="eastAsia"/>
          <w:color w:val="000000"/>
          <w:szCs w:val="21"/>
        </w:rPr>
        <w:t>Cadence Cresswell</w:t>
      </w:r>
      <w:r>
        <w:rPr>
          <w:rFonts w:hint="eastAsia"/>
          <w:color w:val="000000"/>
          <w:szCs w:val="21"/>
        </w:rPr>
        <w:t>）仿佛与外界隔绝，迷失其中。她对自己的孩子漠不关心，情绪也时常失控。而她的丈夫卢西恩·克雷斯韦尔（</w:t>
      </w:r>
      <w:r>
        <w:rPr>
          <w:rFonts w:hint="eastAsia"/>
          <w:color w:val="000000"/>
          <w:szCs w:val="21"/>
        </w:rPr>
        <w:t>Lucien Cresswell,</w:t>
      </w:r>
      <w:r>
        <w:rPr>
          <w:rFonts w:hint="eastAsia"/>
          <w:color w:val="000000"/>
          <w:szCs w:val="21"/>
        </w:rPr>
        <w:t>）冷酷专横，这个家什么时候能见到他，全凭他的心情。</w:t>
      </w:r>
    </w:p>
    <w:p w14:paraId="53E6D7C6" w14:textId="77777777" w:rsidR="00790504" w:rsidRDefault="00790504">
      <w:pPr>
        <w:ind w:firstLineChars="200" w:firstLine="420"/>
        <w:rPr>
          <w:color w:val="000000"/>
          <w:szCs w:val="21"/>
        </w:rPr>
      </w:pPr>
    </w:p>
    <w:p w14:paraId="59F0AEEE" w14:textId="77777777" w:rsidR="0079050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但卢西恩正在玩一场危险的游戏，而</w:t>
      </w:r>
      <w:proofErr w:type="gramStart"/>
      <w:r>
        <w:rPr>
          <w:rFonts w:hint="eastAsia"/>
          <w:color w:val="000000"/>
          <w:szCs w:val="21"/>
        </w:rPr>
        <w:t>蕾恩已经</w:t>
      </w:r>
      <w:proofErr w:type="gramEnd"/>
      <w:r>
        <w:rPr>
          <w:rFonts w:hint="eastAsia"/>
          <w:color w:val="000000"/>
          <w:szCs w:val="21"/>
        </w:rPr>
        <w:t>发现了端倪。在卢西恩的所作所为将她们</w:t>
      </w:r>
      <w:proofErr w:type="gramStart"/>
      <w:r>
        <w:rPr>
          <w:rFonts w:hint="eastAsia"/>
          <w:color w:val="000000"/>
          <w:szCs w:val="21"/>
        </w:rPr>
        <w:t>一</w:t>
      </w:r>
      <w:proofErr w:type="gramEnd"/>
      <w:r>
        <w:rPr>
          <w:rFonts w:hint="eastAsia"/>
          <w:color w:val="000000"/>
          <w:szCs w:val="21"/>
        </w:rPr>
        <w:t>步步逼向崩溃边缘之前，她必须保护庄园里的女主人和那个年幼的孩子。</w:t>
      </w:r>
    </w:p>
    <w:p w14:paraId="0173BECD" w14:textId="77777777" w:rsidR="00790504" w:rsidRDefault="00790504">
      <w:pPr>
        <w:ind w:firstLineChars="200" w:firstLine="420"/>
        <w:rPr>
          <w:color w:val="000000"/>
          <w:szCs w:val="21"/>
        </w:rPr>
      </w:pPr>
    </w:p>
    <w:p w14:paraId="506B65E2" w14:textId="77777777" w:rsidR="0079050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至少，你一开始会这么以为。</w:t>
      </w:r>
    </w:p>
    <w:p w14:paraId="43307DC6" w14:textId="77777777" w:rsidR="00790504" w:rsidRDefault="00790504">
      <w:pPr>
        <w:ind w:firstLineChars="200" w:firstLine="420"/>
        <w:rPr>
          <w:color w:val="000000"/>
          <w:szCs w:val="21"/>
        </w:rPr>
      </w:pPr>
    </w:p>
    <w:p w14:paraId="3655DEBC" w14:textId="77777777" w:rsidR="00790504" w:rsidRDefault="00790504">
      <w:pPr>
        <w:rPr>
          <w:b/>
          <w:color w:val="000000"/>
        </w:rPr>
      </w:pPr>
    </w:p>
    <w:p w14:paraId="174EA8EB" w14:textId="77777777" w:rsidR="00790504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FB2F1F3" w14:textId="77777777" w:rsidR="00790504" w:rsidRDefault="00790504">
      <w:pPr>
        <w:spacing w:line="280" w:lineRule="exact"/>
        <w:rPr>
          <w:b/>
          <w:szCs w:val="21"/>
        </w:rPr>
      </w:pPr>
    </w:p>
    <w:p w14:paraId="4EF8C20E" w14:textId="66266E83" w:rsidR="00790504" w:rsidRDefault="00B85FE7">
      <w:pPr>
        <w:ind w:firstLineChars="200" w:firstLine="420"/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F0A820" wp14:editId="6259D5AC">
            <wp:simplePos x="0" y="0"/>
            <wp:positionH relativeFrom="column">
              <wp:posOffset>-635</wp:posOffset>
            </wp:positionH>
            <wp:positionV relativeFrom="paragraph">
              <wp:posOffset>18415</wp:posOffset>
            </wp:positionV>
            <wp:extent cx="1390650" cy="1390650"/>
            <wp:effectExtent l="0" t="0" r="0" b="0"/>
            <wp:wrapSquare wrapText="bothSides"/>
            <wp:docPr id="1022597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C</w:t>
      </w:r>
      <w:r>
        <w:rPr>
          <w:rFonts w:hint="eastAsia"/>
          <w:b/>
          <w:bCs/>
          <w:color w:val="000000"/>
          <w:szCs w:val="21"/>
          <w:lang w:val="en"/>
        </w:rPr>
        <w:t>G</w:t>
      </w:r>
      <w:r w:rsidR="00000000">
        <w:rPr>
          <w:rFonts w:hint="eastAsia"/>
          <w:b/>
          <w:bCs/>
          <w:color w:val="000000"/>
          <w:szCs w:val="21"/>
          <w:lang w:val="en"/>
        </w:rPr>
        <w:t>德鲁斯（</w:t>
      </w:r>
      <w:r w:rsidR="00000000">
        <w:rPr>
          <w:rFonts w:hint="eastAsia"/>
          <w:b/>
          <w:bCs/>
          <w:color w:val="000000"/>
          <w:szCs w:val="21"/>
          <w:lang w:val="en"/>
        </w:rPr>
        <w:t>CG Drews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是《纽约时报》畅销书榜冠军作者，著有</w:t>
      </w:r>
      <w:proofErr w:type="spellStart"/>
      <w:r w:rsidR="00000000">
        <w:rPr>
          <w:rFonts w:hint="eastAsia"/>
          <w:color w:val="000000"/>
          <w:szCs w:val="21"/>
          <w:lang w:val="en"/>
        </w:rPr>
        <w:t>Hazelthorn</w:t>
      </w:r>
      <w:proofErr w:type="spellEnd"/>
      <w:r w:rsidR="00000000">
        <w:rPr>
          <w:rFonts w:hint="eastAsia"/>
          <w:color w:val="000000"/>
          <w:szCs w:val="21"/>
          <w:lang w:val="en"/>
        </w:rPr>
        <w:t>、《密林勿近》（</w:t>
      </w:r>
      <w:r w:rsidR="00000000">
        <w:rPr>
          <w:rFonts w:hint="eastAsia"/>
          <w:color w:val="000000"/>
          <w:szCs w:val="21"/>
          <w:lang w:val="en"/>
        </w:rPr>
        <w:t>Don</w:t>
      </w:r>
      <w:proofErr w:type="gramStart"/>
      <w:r w:rsidR="00000000">
        <w:rPr>
          <w:rFonts w:hint="eastAsia"/>
          <w:color w:val="000000"/>
          <w:szCs w:val="21"/>
          <w:lang w:val="en"/>
        </w:rPr>
        <w:t>’</w:t>
      </w:r>
      <w:proofErr w:type="gramEnd"/>
      <w:r w:rsidR="00000000">
        <w:rPr>
          <w:rFonts w:hint="eastAsia"/>
          <w:color w:val="000000"/>
          <w:szCs w:val="21"/>
          <w:lang w:val="en"/>
        </w:rPr>
        <w:t>t Let The Forest In</w:t>
      </w:r>
      <w:r w:rsidR="00000000">
        <w:rPr>
          <w:rFonts w:hint="eastAsia"/>
          <w:color w:val="000000"/>
          <w:szCs w:val="21"/>
          <w:lang w:val="en"/>
        </w:rPr>
        <w:t>）和《</w:t>
      </w:r>
      <w:r w:rsidR="00000000">
        <w:rPr>
          <w:rFonts w:hint="eastAsia"/>
          <w:color w:val="000000"/>
          <w:szCs w:val="21"/>
        </w:rPr>
        <w:t>你什么都没做错》（</w:t>
      </w:r>
      <w:r w:rsidR="00000000">
        <w:rPr>
          <w:rFonts w:hint="eastAsia"/>
          <w:color w:val="000000"/>
          <w:szCs w:val="21"/>
          <w:lang w:val="en"/>
        </w:rPr>
        <w:t>You Did Nothing Wrong</w:t>
      </w:r>
      <w:r w:rsidR="00000000">
        <w:rPr>
          <w:rFonts w:hint="eastAsia"/>
          <w:color w:val="000000"/>
          <w:szCs w:val="21"/>
          <w:lang w:val="en"/>
        </w:rPr>
        <w:t>）。其作品已被翻译成</w:t>
      </w:r>
      <w:r w:rsidR="00000000">
        <w:rPr>
          <w:rFonts w:hint="eastAsia"/>
          <w:color w:val="000000"/>
          <w:szCs w:val="21"/>
          <w:lang w:val="en"/>
        </w:rPr>
        <w:t>12</w:t>
      </w:r>
      <w:r w:rsidR="00000000">
        <w:rPr>
          <w:rFonts w:hint="eastAsia"/>
          <w:color w:val="000000"/>
          <w:szCs w:val="21"/>
          <w:lang w:val="en"/>
        </w:rPr>
        <w:t>种以上语言，曾</w:t>
      </w:r>
      <w:proofErr w:type="gramStart"/>
      <w:r w:rsidR="00000000">
        <w:rPr>
          <w:rFonts w:hint="eastAsia"/>
          <w:color w:val="000000"/>
          <w:szCs w:val="21"/>
          <w:lang w:val="en"/>
        </w:rPr>
        <w:t>荣获</w:t>
      </w:r>
      <w:r w:rsidR="00000000">
        <w:rPr>
          <w:rFonts w:hint="eastAsia"/>
          <w:color w:val="000000"/>
          <w:szCs w:val="21"/>
        </w:rPr>
        <w:t>巴</w:t>
      </w:r>
      <w:proofErr w:type="gramEnd"/>
      <w:r w:rsidR="00000000">
        <w:rPr>
          <w:rFonts w:hint="eastAsia"/>
          <w:color w:val="000000"/>
          <w:szCs w:val="21"/>
        </w:rPr>
        <w:t>诺书店（</w:t>
      </w:r>
      <w:r w:rsidR="00000000">
        <w:rPr>
          <w:rFonts w:hint="eastAsia"/>
          <w:color w:val="000000"/>
          <w:szCs w:val="21"/>
          <w:lang w:val="en"/>
        </w:rPr>
        <w:t>Barnes &amp; Noble</w:t>
      </w:r>
      <w:r w:rsidR="00000000">
        <w:rPr>
          <w:rFonts w:hint="eastAsia"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 xml:space="preserve"> 2025</w:t>
      </w:r>
      <w:r w:rsidR="00000000">
        <w:rPr>
          <w:rFonts w:hint="eastAsia"/>
          <w:color w:val="000000"/>
          <w:szCs w:val="21"/>
          <w:lang w:val="en"/>
        </w:rPr>
        <w:t>年度</w:t>
      </w:r>
      <w:r w:rsidR="00000000">
        <w:rPr>
          <w:rFonts w:hint="eastAsia"/>
          <w:color w:val="000000"/>
          <w:szCs w:val="21"/>
          <w:lang w:val="en"/>
        </w:rPr>
        <w:t>YA</w:t>
      </w:r>
      <w:r w:rsidR="00000000">
        <w:rPr>
          <w:rFonts w:hint="eastAsia"/>
          <w:color w:val="000000"/>
          <w:szCs w:val="21"/>
          <w:lang w:val="en"/>
        </w:rPr>
        <w:t>文学奖，并两度获得</w:t>
      </w:r>
      <w:r w:rsidR="00000000">
        <w:rPr>
          <w:rFonts w:hint="eastAsia"/>
          <w:color w:val="000000"/>
          <w:szCs w:val="21"/>
          <w:lang w:val="en"/>
        </w:rPr>
        <w:t>2020</w:t>
      </w:r>
      <w:r w:rsidR="00000000">
        <w:rPr>
          <w:rFonts w:hint="eastAsia"/>
          <w:color w:val="000000"/>
          <w:szCs w:val="21"/>
          <w:lang w:val="en"/>
        </w:rPr>
        <w:t>年</w:t>
      </w:r>
      <w:r w:rsidR="00000000">
        <w:rPr>
          <w:rFonts w:hint="eastAsia"/>
          <w:color w:val="000000"/>
          <w:szCs w:val="21"/>
        </w:rPr>
        <w:t>和</w:t>
      </w:r>
      <w:r w:rsidR="00000000">
        <w:rPr>
          <w:rFonts w:hint="eastAsia"/>
          <w:color w:val="000000"/>
          <w:szCs w:val="21"/>
          <w:lang w:val="en"/>
        </w:rPr>
        <w:t>2025</w:t>
      </w:r>
      <w:r w:rsidR="00000000">
        <w:rPr>
          <w:rFonts w:hint="eastAsia"/>
          <w:color w:val="000000"/>
          <w:szCs w:val="21"/>
          <w:lang w:val="en"/>
        </w:rPr>
        <w:t>年</w:t>
      </w:r>
      <w:proofErr w:type="gramStart"/>
      <w:r w:rsidR="00000000">
        <w:rPr>
          <w:rFonts w:hint="eastAsia"/>
          <w:color w:val="000000"/>
          <w:szCs w:val="21"/>
          <w:lang w:val="en"/>
        </w:rPr>
        <w:t>卡内基奖提名</w:t>
      </w:r>
      <w:proofErr w:type="gramEnd"/>
      <w:r w:rsidR="00000000">
        <w:rPr>
          <w:rFonts w:hint="eastAsia"/>
          <w:color w:val="000000"/>
          <w:szCs w:val="21"/>
          <w:lang w:val="en"/>
        </w:rPr>
        <w:t>，同时入选</w:t>
      </w:r>
      <w:r w:rsidR="00000000">
        <w:rPr>
          <w:rFonts w:hint="eastAsia"/>
          <w:color w:val="000000"/>
          <w:szCs w:val="21"/>
          <w:lang w:val="en"/>
        </w:rPr>
        <w:t>Indie Next Picks</w:t>
      </w:r>
      <w:r w:rsidR="00000000">
        <w:rPr>
          <w:rFonts w:hint="eastAsia"/>
          <w:color w:val="000000"/>
          <w:szCs w:val="21"/>
          <w:lang w:val="en"/>
        </w:rPr>
        <w:t>推荐书单和</w:t>
      </w:r>
      <w:r w:rsidR="00000000">
        <w:rPr>
          <w:rFonts w:hint="eastAsia"/>
          <w:color w:val="000000"/>
          <w:szCs w:val="21"/>
          <w:lang w:val="en"/>
        </w:rPr>
        <w:t>Junior Library Guild</w:t>
      </w:r>
      <w:r w:rsidR="00000000">
        <w:rPr>
          <w:rFonts w:hint="eastAsia"/>
          <w:color w:val="000000"/>
          <w:szCs w:val="21"/>
          <w:lang w:val="en"/>
        </w:rPr>
        <w:t>金标准精选书目。</w:t>
      </w:r>
      <w:r w:rsidR="00000000">
        <w:rPr>
          <w:rFonts w:hint="eastAsia"/>
          <w:color w:val="000000"/>
          <w:szCs w:val="21"/>
          <w:lang w:val="en"/>
        </w:rPr>
        <w:t>CG</w:t>
      </w:r>
      <w:r w:rsidR="00000000">
        <w:rPr>
          <w:rFonts w:hint="eastAsia"/>
          <w:color w:val="000000"/>
          <w:szCs w:val="21"/>
          <w:lang w:val="en"/>
        </w:rPr>
        <w:t>目前生活在澳大利亚，身边常年堆满</w:t>
      </w:r>
      <w:proofErr w:type="gramStart"/>
      <w:r w:rsidR="00000000">
        <w:rPr>
          <w:rFonts w:hint="eastAsia"/>
          <w:color w:val="000000"/>
          <w:szCs w:val="21"/>
          <w:lang w:val="en"/>
        </w:rPr>
        <w:t>一</w:t>
      </w:r>
      <w:proofErr w:type="gramEnd"/>
      <w:r w:rsidR="00000000">
        <w:rPr>
          <w:rFonts w:hint="eastAsia"/>
          <w:color w:val="000000"/>
          <w:szCs w:val="21"/>
          <w:lang w:val="en"/>
        </w:rPr>
        <w:t>摞摞尚未读完的书。</w:t>
      </w:r>
    </w:p>
    <w:p w14:paraId="38397791" w14:textId="352BA359" w:rsidR="00790504" w:rsidRDefault="00790504">
      <w:pPr>
        <w:rPr>
          <w:b/>
          <w:color w:val="000000"/>
        </w:rPr>
      </w:pPr>
    </w:p>
    <w:p w14:paraId="26A25184" w14:textId="77777777" w:rsidR="00B85FE7" w:rsidRDefault="00B85FE7">
      <w:pPr>
        <w:rPr>
          <w:rFonts w:hint="eastAsia"/>
          <w:b/>
          <w:color w:val="000000"/>
        </w:rPr>
      </w:pPr>
    </w:p>
    <w:p w14:paraId="0FACBF69" w14:textId="77777777" w:rsidR="00790504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7137C86D" w14:textId="77777777" w:rsidR="00790504" w:rsidRDefault="00790504">
      <w:pPr>
        <w:rPr>
          <w:b/>
          <w:color w:val="000000"/>
        </w:rPr>
      </w:pPr>
    </w:p>
    <w:p w14:paraId="04110107" w14:textId="77777777" w:rsidR="0079050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“凭借华美动人的文字和令人屏息的剧情反转，《谎言的模样》堪称哥特惊悚小说的典范。就在你以为一切终于安全之时，</w:t>
      </w:r>
      <w:r>
        <w:rPr>
          <w:rFonts w:hint="eastAsia"/>
          <w:bCs/>
          <w:color w:val="000000"/>
        </w:rPr>
        <w:t>CG</w:t>
      </w:r>
      <w:r>
        <w:rPr>
          <w:rFonts w:hint="eastAsia"/>
          <w:bCs/>
          <w:color w:val="000000"/>
        </w:rPr>
        <w:t>德鲁斯却会猝不及防地给你致命一击。”</w:t>
      </w:r>
    </w:p>
    <w:p w14:paraId="1B610DBC" w14:textId="77777777" w:rsidR="0079050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——凯莉·李·贝克（</w:t>
      </w:r>
      <w:r>
        <w:rPr>
          <w:rFonts w:hint="eastAsia"/>
          <w:bCs/>
          <w:color w:val="000000"/>
        </w:rPr>
        <w:t>Kylie Lee Baker</w:t>
      </w:r>
      <w:r>
        <w:rPr>
          <w:rFonts w:hint="eastAsia"/>
          <w:bCs/>
          <w:color w:val="000000"/>
        </w:rPr>
        <w:t>），</w:t>
      </w:r>
      <w:r>
        <w:rPr>
          <w:rFonts w:hint="eastAsia"/>
          <w:bCs/>
          <w:color w:val="000000"/>
        </w:rPr>
        <w:t>USA Today</w:t>
      </w:r>
      <w:r>
        <w:rPr>
          <w:rFonts w:hint="eastAsia"/>
          <w:bCs/>
          <w:color w:val="000000"/>
        </w:rPr>
        <w:t>畅销书</w:t>
      </w:r>
      <w:r>
        <w:rPr>
          <w:rFonts w:hint="eastAsia"/>
          <w:bCs/>
          <w:i/>
          <w:iCs/>
          <w:color w:val="000000"/>
        </w:rPr>
        <w:t>Japanese Gothic</w:t>
      </w:r>
      <w:r>
        <w:rPr>
          <w:rFonts w:hint="eastAsia"/>
          <w:bCs/>
          <w:color w:val="000000"/>
        </w:rPr>
        <w:t>作者</w:t>
      </w:r>
    </w:p>
    <w:p w14:paraId="7558B4DE" w14:textId="77777777" w:rsidR="00790504" w:rsidRDefault="00790504">
      <w:pPr>
        <w:ind w:firstLineChars="200" w:firstLine="420"/>
        <w:rPr>
          <w:bCs/>
          <w:color w:val="000000"/>
        </w:rPr>
      </w:pPr>
    </w:p>
    <w:p w14:paraId="671FA51A" w14:textId="77777777" w:rsidR="00790504" w:rsidRDefault="00790504">
      <w:pPr>
        <w:ind w:firstLineChars="200" w:firstLine="420"/>
        <w:rPr>
          <w:bCs/>
          <w:color w:val="000000"/>
        </w:rPr>
      </w:pPr>
    </w:p>
    <w:p w14:paraId="440DCB69" w14:textId="77777777" w:rsidR="0079050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“一部黑暗而令人不安的哥</w:t>
      </w:r>
      <w:proofErr w:type="gramStart"/>
      <w:r>
        <w:rPr>
          <w:rFonts w:hint="eastAsia"/>
          <w:bCs/>
          <w:color w:val="000000"/>
        </w:rPr>
        <w:t>特</w:t>
      </w:r>
      <w:proofErr w:type="gramEnd"/>
      <w:r>
        <w:rPr>
          <w:rFonts w:hint="eastAsia"/>
          <w:bCs/>
          <w:color w:val="000000"/>
        </w:rPr>
        <w:t>小说，充满精妙的反转和让人沉醉的文字。那些充满野性的人物、对爱情诸多扭曲形态的探索，以及一座华美而充满阴森氛围的庄园，共同给读者创造了一段拍手叫绝的阅读体验。《谎言的模样》是我最喜爱的作品之一！”</w:t>
      </w:r>
    </w:p>
    <w:p w14:paraId="60414360" w14:textId="77777777" w:rsidR="00790504" w:rsidRDefault="00000000">
      <w:pPr>
        <w:ind w:firstLineChars="200" w:firstLine="420"/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——凯尔西·余（</w:t>
      </w:r>
      <w:r>
        <w:rPr>
          <w:rFonts w:hint="eastAsia"/>
          <w:bCs/>
          <w:color w:val="000000"/>
        </w:rPr>
        <w:t>Kelsea Yu</w:t>
      </w:r>
      <w:r>
        <w:rPr>
          <w:rFonts w:hint="eastAsia"/>
          <w:bCs/>
          <w:color w:val="000000"/>
        </w:rPr>
        <w:t>），雪莉·杰克逊奖（</w:t>
      </w:r>
      <w:r>
        <w:rPr>
          <w:rFonts w:hint="eastAsia"/>
          <w:bCs/>
          <w:color w:val="000000"/>
        </w:rPr>
        <w:t>Shirley Jackson Award</w:t>
      </w:r>
      <w:r>
        <w:rPr>
          <w:rFonts w:hint="eastAsia"/>
          <w:bCs/>
          <w:color w:val="000000"/>
        </w:rPr>
        <w:t>）提名作家</w:t>
      </w:r>
    </w:p>
    <w:p w14:paraId="42C2979C" w14:textId="77777777" w:rsidR="00790504" w:rsidRDefault="00790504">
      <w:pPr>
        <w:rPr>
          <w:b/>
          <w:color w:val="000000"/>
        </w:rPr>
      </w:pPr>
    </w:p>
    <w:p w14:paraId="3E3F1E6E" w14:textId="77777777" w:rsidR="00790504" w:rsidRDefault="00790504">
      <w:pPr>
        <w:rPr>
          <w:b/>
          <w:color w:val="000000"/>
        </w:rPr>
      </w:pPr>
    </w:p>
    <w:p w14:paraId="167F24E0" w14:textId="77777777" w:rsidR="00790504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26B660B8" w14:textId="77777777" w:rsidR="00790504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DA9474A" w14:textId="77777777" w:rsidR="0079050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2220B08F" w14:textId="77777777" w:rsidR="0079050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B222D26" w14:textId="77777777" w:rsidR="0079050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92AE46B" w14:textId="77777777" w:rsidR="0079050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D89C001" w14:textId="77777777" w:rsidR="0079050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7897A5C0" w14:textId="77777777" w:rsidR="0079050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6CBEAA36" w14:textId="77777777" w:rsidR="0079050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6994D65F" w14:textId="77777777" w:rsidR="0079050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0DF0E4FD" w14:textId="77777777" w:rsidR="0079050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6D8D75A8" w14:textId="77777777" w:rsidR="00790504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6E78D43" w14:textId="77777777" w:rsidR="00790504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5C233E72" w14:textId="77777777" w:rsidR="00790504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7BDC662F" wp14:editId="514917ED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F85F6" w14:textId="77777777" w:rsidR="00790504" w:rsidRDefault="00790504">
      <w:pPr>
        <w:ind w:right="420"/>
        <w:rPr>
          <w:rFonts w:eastAsia="Gungsuh"/>
          <w:color w:val="000000"/>
          <w:kern w:val="0"/>
          <w:szCs w:val="21"/>
        </w:rPr>
      </w:pPr>
    </w:p>
    <w:sectPr w:rsidR="00790504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1B50" w14:textId="77777777" w:rsidR="00C778EC" w:rsidRDefault="00C778EC">
      <w:r>
        <w:separator/>
      </w:r>
    </w:p>
  </w:endnote>
  <w:endnote w:type="continuationSeparator" w:id="0">
    <w:p w14:paraId="2078E454" w14:textId="77777777" w:rsidR="00C778EC" w:rsidRDefault="00C7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C754" w14:textId="77777777" w:rsidR="00790504" w:rsidRDefault="0079050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41FD0EF" w14:textId="77777777" w:rsidR="0079050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39F3E8F" w14:textId="77777777" w:rsidR="0079050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F2FD6B4" w14:textId="77777777" w:rsidR="0079050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94CA0AB" w14:textId="77777777" w:rsidR="00790504" w:rsidRDefault="00790504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8EC9" w14:textId="77777777" w:rsidR="00C778EC" w:rsidRDefault="00C778EC">
      <w:r>
        <w:separator/>
      </w:r>
    </w:p>
  </w:footnote>
  <w:footnote w:type="continuationSeparator" w:id="0">
    <w:p w14:paraId="2203BAC1" w14:textId="77777777" w:rsidR="00C778EC" w:rsidRDefault="00C77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70E9" w14:textId="77777777" w:rsidR="00790504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721D6A" wp14:editId="3BDF3B2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7C5C6F" w14:textId="77777777" w:rsidR="00790504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344F64F2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07B13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43D77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0504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0DBD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5FE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778EC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44F64F2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AF61E7E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1F06FB4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0B3310D"/>
  <w15:docId w15:val="{7B2EA454-DC77-4592-9EA9-DDC9567D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15</TotalTime>
  <Pages>3</Pages>
  <Words>840</Words>
  <Characters>1254</Characters>
  <Application>Microsoft Office Word</Application>
  <DocSecurity>0</DocSecurity>
  <Lines>52</Lines>
  <Paragraphs>41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2026-07-27T03:46:00Z</dcterms:created>
  <dcterms:modified xsi:type="dcterms:W3CDTF">2026-08-03T05:49:00Z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E4321189708941868B74BB0294F968AE_11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