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0C183" w14:textId="77777777" w:rsidR="00DA4030" w:rsidRDefault="00DA4030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1AC6242" w14:textId="77777777" w:rsidR="00DA4030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3D424323" w14:textId="77777777" w:rsidR="00DA4030" w:rsidRDefault="00DA4030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216624B" w14:textId="02CF8D54" w:rsidR="00DA4030" w:rsidRDefault="00DA4030">
      <w:pPr>
        <w:rPr>
          <w:b/>
          <w:color w:val="000000"/>
          <w:szCs w:val="21"/>
        </w:rPr>
      </w:pPr>
    </w:p>
    <w:p w14:paraId="1FC5A327" w14:textId="6F6D8337" w:rsidR="00DA4030" w:rsidRDefault="00F54B3D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2DD0B409" wp14:editId="2205918E">
            <wp:simplePos x="0" y="0"/>
            <wp:positionH relativeFrom="column">
              <wp:posOffset>3783965</wp:posOffset>
            </wp:positionH>
            <wp:positionV relativeFrom="paragraph">
              <wp:posOffset>17780</wp:posOffset>
            </wp:positionV>
            <wp:extent cx="1612265" cy="2448560"/>
            <wp:effectExtent l="0" t="0" r="6985" b="8890"/>
            <wp:wrapSquare wrapText="bothSides"/>
            <wp:docPr id="2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226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逃亡者威廉·帕克：一个关于爱情、谋杀、叛国，以及普通人如何挽救美国的真实故事</w:t>
      </w:r>
      <w:r>
        <w:rPr>
          <w:b/>
          <w:szCs w:val="21"/>
        </w:rPr>
        <w:t>》</w:t>
      </w:r>
    </w:p>
    <w:p w14:paraId="7C10C2B7" w14:textId="77777777" w:rsidR="00DA4030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BALLAD OF THE FUGITIVE WILLIAM PARKER: A True Tale of Love, Murder, Treason, and Ordinary Folks Who Saved America</w:t>
      </w:r>
    </w:p>
    <w:p w14:paraId="2A0AE57C" w14:textId="77777777" w:rsidR="00DA403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 xml:space="preserve">Cristin O'Keefe </w:t>
      </w:r>
      <w:proofErr w:type="spellStart"/>
      <w:r>
        <w:rPr>
          <w:rFonts w:hint="eastAsia"/>
          <w:b/>
          <w:color w:val="000000"/>
          <w:szCs w:val="21"/>
        </w:rPr>
        <w:t>Aptowicz</w:t>
      </w:r>
      <w:proofErr w:type="spellEnd"/>
    </w:p>
    <w:p w14:paraId="7F129B63" w14:textId="77777777" w:rsidR="00DA403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Simon &amp; Schuster</w:t>
      </w:r>
    </w:p>
    <w:p w14:paraId="07E020E6" w14:textId="77777777" w:rsidR="00DA403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YRG/ANA/Brady</w:t>
      </w:r>
    </w:p>
    <w:p w14:paraId="3C5ADBD1" w14:textId="77777777" w:rsidR="00DA403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448</w:t>
      </w:r>
      <w:r>
        <w:rPr>
          <w:b/>
          <w:color w:val="000000"/>
          <w:szCs w:val="21"/>
        </w:rPr>
        <w:t>页</w:t>
      </w:r>
    </w:p>
    <w:p w14:paraId="04AFA69D" w14:textId="77777777" w:rsidR="00DA403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9</w:t>
      </w:r>
      <w:r>
        <w:rPr>
          <w:b/>
          <w:color w:val="000000"/>
          <w:szCs w:val="21"/>
        </w:rPr>
        <w:t>月</w:t>
      </w:r>
    </w:p>
    <w:p w14:paraId="619785A9" w14:textId="77777777" w:rsidR="00DA403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0CEFA02E" w14:textId="77777777" w:rsidR="00DA403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FE0BAE2" w14:textId="24C7B9B0" w:rsidR="00DA403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F54B3D">
        <w:rPr>
          <w:rFonts w:hint="eastAsia"/>
          <w:b/>
          <w:color w:val="000000"/>
          <w:szCs w:val="21"/>
        </w:rPr>
        <w:t>传记和回忆录</w:t>
      </w:r>
    </w:p>
    <w:p w14:paraId="4B6E5674" w14:textId="77777777" w:rsidR="00DA4030" w:rsidRDefault="00DA4030">
      <w:pPr>
        <w:rPr>
          <w:b/>
          <w:color w:val="000000"/>
          <w:szCs w:val="21"/>
        </w:rPr>
      </w:pPr>
    </w:p>
    <w:p w14:paraId="62F77EA0" w14:textId="77777777" w:rsidR="00DA4030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美国亚马逊畅销书榜排名（</w:t>
      </w:r>
      <w:r>
        <w:rPr>
          <w:rFonts w:hint="eastAsia"/>
          <w:b/>
          <w:color w:val="000000"/>
          <w:szCs w:val="21"/>
        </w:rPr>
        <w:t>2026.07</w:t>
      </w:r>
      <w:r>
        <w:rPr>
          <w:rFonts w:hint="eastAsia"/>
          <w:b/>
          <w:color w:val="000000"/>
          <w:szCs w:val="21"/>
        </w:rPr>
        <w:t>）：</w:t>
      </w:r>
    </w:p>
    <w:p w14:paraId="4BC19BD6" w14:textId="77777777" w:rsidR="00DA4030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#262 in U.S. Abolition of Slavery History</w:t>
      </w:r>
    </w:p>
    <w:p w14:paraId="5D84472B" w14:textId="77777777" w:rsidR="00DA4030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#430 in American Civil War Biographies (Books)</w:t>
      </w:r>
    </w:p>
    <w:p w14:paraId="36AB2213" w14:textId="77777777" w:rsidR="00DA4030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#646 in Social Activist Biographies</w:t>
      </w:r>
    </w:p>
    <w:p w14:paraId="666A6A93" w14:textId="77777777" w:rsidR="00DA4030" w:rsidRDefault="00DA4030">
      <w:pPr>
        <w:rPr>
          <w:b/>
          <w:bCs/>
          <w:color w:val="000000"/>
          <w:szCs w:val="21"/>
        </w:rPr>
      </w:pPr>
    </w:p>
    <w:p w14:paraId="1B876B56" w14:textId="77777777" w:rsidR="00DA4030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352D853B" w14:textId="77777777" w:rsidR="00DA4030" w:rsidRDefault="00DA4030">
      <w:pPr>
        <w:rPr>
          <w:color w:val="000000"/>
          <w:szCs w:val="21"/>
        </w:rPr>
      </w:pPr>
    </w:p>
    <w:p w14:paraId="2E5CEABF" w14:textId="77777777" w:rsidR="00DA403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1851</w:t>
      </w:r>
      <w:r>
        <w:rPr>
          <w:rFonts w:hint="eastAsia"/>
          <w:color w:val="000000"/>
          <w:szCs w:val="21"/>
        </w:rPr>
        <w:t>年，一个贵格会聚居的农耕社区已成为“地下铁路”（</w:t>
      </w:r>
      <w:r>
        <w:rPr>
          <w:rFonts w:hint="eastAsia"/>
          <w:color w:val="000000"/>
          <w:szCs w:val="21"/>
        </w:rPr>
        <w:t>Underground Railroad</w:t>
      </w:r>
      <w:r>
        <w:rPr>
          <w:rFonts w:hint="eastAsia"/>
          <w:color w:val="000000"/>
          <w:szCs w:val="21"/>
        </w:rPr>
        <w:t>）营救黑奴的重要据点。一名来自马里兰州的奴隶主远道而来，只为追回四名多年前逃离种植园的黑人。几个小时后，他死了</w:t>
      </w:r>
      <w:r>
        <w:rPr>
          <w:rFonts w:hint="eastAsia"/>
          <w:color w:val="000000"/>
          <w:szCs w:val="21"/>
        </w:rPr>
        <w:t>......</w:t>
      </w:r>
      <w:r>
        <w:rPr>
          <w:rFonts w:hint="eastAsia"/>
          <w:color w:val="000000"/>
          <w:szCs w:val="21"/>
        </w:rPr>
        <w:t>而克里斯蒂安娜村的二十七名村民也随即被捕，站上被告席。他们被控的并非谋杀，而是叛国。因为在那个时代，阻止奴隶主找回他所谓的“财产”，就会被视为与美国政府为敌。</w:t>
      </w:r>
    </w:p>
    <w:p w14:paraId="3DA671B6" w14:textId="77777777" w:rsidR="00DA4030" w:rsidRDefault="00DA4030">
      <w:pPr>
        <w:ind w:firstLineChars="200" w:firstLine="420"/>
        <w:rPr>
          <w:color w:val="000000"/>
          <w:szCs w:val="21"/>
        </w:rPr>
      </w:pPr>
    </w:p>
    <w:p w14:paraId="3565222B" w14:textId="77777777" w:rsidR="00DA403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本书讲述的，正是那个九月清晨发生在克里斯蒂安娜村的真实事件，以及随后那场轰动全国、被称为“世纪审判”的案件。审判期间，美国总统亲自为控方提供诉讼建议，而一位国会议员则担任</w:t>
      </w:r>
      <w:proofErr w:type="gramStart"/>
      <w:r>
        <w:rPr>
          <w:rFonts w:hint="eastAsia"/>
          <w:color w:val="000000"/>
          <w:szCs w:val="21"/>
        </w:rPr>
        <w:t>辩</w:t>
      </w:r>
      <w:proofErr w:type="gramEnd"/>
      <w:r>
        <w:rPr>
          <w:rFonts w:hint="eastAsia"/>
          <w:color w:val="000000"/>
          <w:szCs w:val="21"/>
        </w:rPr>
        <w:t>方首席律师。然而，《逃亡者威廉·帕克之歌》讲述的远不止一场审判。它跨越数十年，将镜头对准一个成员背景迥异的废奴主义者群体，他们为捍卫一个在当时备受争议的理念而不断抗争：美国应当</w:t>
      </w:r>
      <w:proofErr w:type="gramStart"/>
      <w:r>
        <w:rPr>
          <w:rFonts w:hint="eastAsia"/>
          <w:color w:val="000000"/>
          <w:szCs w:val="21"/>
        </w:rPr>
        <w:t>践行</w:t>
      </w:r>
      <w:proofErr w:type="gramEnd"/>
      <w:r>
        <w:rPr>
          <w:rFonts w:hint="eastAsia"/>
          <w:color w:val="000000"/>
          <w:szCs w:val="21"/>
        </w:rPr>
        <w:t>建国时的理想，真正承认人人平等。</w:t>
      </w:r>
    </w:p>
    <w:p w14:paraId="03DC974D" w14:textId="77777777" w:rsidR="00DA4030" w:rsidRDefault="00DA4030">
      <w:pPr>
        <w:ind w:firstLineChars="200" w:firstLine="420"/>
        <w:rPr>
          <w:color w:val="000000"/>
          <w:szCs w:val="21"/>
        </w:rPr>
      </w:pPr>
    </w:p>
    <w:p w14:paraId="40A529FB" w14:textId="77777777" w:rsidR="00DA403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在兰开斯特县宁静的乡野，那里，一位名叫威廉·帕克（</w:t>
      </w:r>
      <w:r>
        <w:rPr>
          <w:rFonts w:hint="eastAsia"/>
          <w:color w:val="000000"/>
          <w:szCs w:val="21"/>
        </w:rPr>
        <w:t>William Parker</w:t>
      </w:r>
      <w:r>
        <w:rPr>
          <w:rFonts w:hint="eastAsia"/>
          <w:color w:val="000000"/>
          <w:szCs w:val="21"/>
        </w:rPr>
        <w:t>）的黑人成功逃离奴役，据说子弹也奈何不了他。他组织邻居夜夜巡逻，与四处搜捕逃奴的人展开较量。在费城的协会山（</w:t>
      </w:r>
      <w:r>
        <w:rPr>
          <w:rFonts w:hint="eastAsia"/>
          <w:color w:val="000000"/>
          <w:szCs w:val="21"/>
        </w:rPr>
        <w:t>Society Hill</w:t>
      </w:r>
      <w:r>
        <w:rPr>
          <w:rFonts w:hint="eastAsia"/>
          <w:color w:val="000000"/>
          <w:szCs w:val="21"/>
        </w:rPr>
        <w:t>），这里，社交名媛哈丽雅特·福</w:t>
      </w:r>
      <w:proofErr w:type="gramStart"/>
      <w:r>
        <w:rPr>
          <w:rFonts w:hint="eastAsia"/>
          <w:color w:val="000000"/>
          <w:szCs w:val="21"/>
        </w:rPr>
        <w:t>滕</w:t>
      </w:r>
      <w:proofErr w:type="gramEnd"/>
      <w:r>
        <w:rPr>
          <w:rFonts w:hint="eastAsia"/>
          <w:color w:val="000000"/>
          <w:szCs w:val="21"/>
        </w:rPr>
        <w:t>·珀维斯（</w:t>
      </w:r>
      <w:r>
        <w:rPr>
          <w:rFonts w:hint="eastAsia"/>
          <w:color w:val="000000"/>
          <w:szCs w:val="21"/>
        </w:rPr>
        <w:t>Harriet Forten Purvis</w:t>
      </w:r>
      <w:r>
        <w:rPr>
          <w:rFonts w:hint="eastAsia"/>
          <w:color w:val="000000"/>
          <w:szCs w:val="21"/>
        </w:rPr>
        <w:t>）与市长关系密切，而她家的地下室则成为许多逃奴的藏身之所。这是一部兼具文学笔触与历</w:t>
      </w:r>
      <w:r>
        <w:rPr>
          <w:rFonts w:hint="eastAsia"/>
          <w:color w:val="000000"/>
          <w:szCs w:val="21"/>
        </w:rPr>
        <w:lastRenderedPageBreak/>
        <w:t>史厚度的纪实作品，讲述勇气、智慧与希望，也讲述一群原本毫无交集的普通人如何携手反抗不公，并最终赢得胜利。</w:t>
      </w:r>
    </w:p>
    <w:p w14:paraId="1B486731" w14:textId="77777777" w:rsidR="00DA4030" w:rsidRDefault="00DA4030">
      <w:pPr>
        <w:ind w:firstLineChars="200" w:firstLine="420"/>
        <w:rPr>
          <w:color w:val="000000"/>
          <w:szCs w:val="21"/>
        </w:rPr>
      </w:pPr>
    </w:p>
    <w:p w14:paraId="43AB7095" w14:textId="77777777" w:rsidR="00DA4030" w:rsidRDefault="00DA4030">
      <w:pPr>
        <w:rPr>
          <w:b/>
          <w:color w:val="000000"/>
        </w:rPr>
      </w:pPr>
    </w:p>
    <w:p w14:paraId="230ADD4C" w14:textId="77777777" w:rsidR="00DA4030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72D865ED" w14:textId="77777777" w:rsidR="00DA4030" w:rsidRDefault="00000000">
      <w:pPr>
        <w:ind w:firstLineChars="200" w:firstLine="482"/>
        <w:rPr>
          <w:color w:val="000000"/>
          <w:szCs w:val="21"/>
          <w:lang w:val="en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63F1A5D3" wp14:editId="487387C3">
            <wp:simplePos x="0" y="0"/>
            <wp:positionH relativeFrom="column">
              <wp:posOffset>0</wp:posOffset>
            </wp:positionH>
            <wp:positionV relativeFrom="paragraph">
              <wp:posOffset>42545</wp:posOffset>
            </wp:positionV>
            <wp:extent cx="1454785" cy="1454785"/>
            <wp:effectExtent l="0" t="0" r="5715" b="5715"/>
            <wp:wrapSquare wrapText="bothSides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克里斯廷·奥基夫·阿普托维茨（</w:t>
      </w:r>
      <w:r>
        <w:rPr>
          <w:rFonts w:hint="eastAsia"/>
          <w:b/>
          <w:bCs/>
          <w:color w:val="000000"/>
          <w:szCs w:val="21"/>
          <w:lang w:val="en"/>
        </w:rPr>
        <w:t xml:space="preserve">Cristin O'Keefe </w:t>
      </w:r>
      <w:proofErr w:type="spellStart"/>
      <w:r>
        <w:rPr>
          <w:rFonts w:hint="eastAsia"/>
          <w:b/>
          <w:bCs/>
          <w:color w:val="000000"/>
          <w:szCs w:val="21"/>
          <w:lang w:val="en"/>
        </w:rPr>
        <w:t>Aptowicz</w:t>
      </w:r>
      <w:proofErr w:type="spellEnd"/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是《纽约时报》畅销书作家、诗人，著有八部诗集和三部非虚构作品。她的代表作</w:t>
      </w:r>
      <w:r>
        <w:rPr>
          <w:rFonts w:hint="eastAsia"/>
          <w:i/>
          <w:iCs/>
          <w:color w:val="000000"/>
          <w:szCs w:val="21"/>
          <w:lang w:val="en"/>
        </w:rPr>
        <w:t>Dr. Mutter's Marvels</w:t>
      </w:r>
      <w:r>
        <w:rPr>
          <w:rFonts w:hint="eastAsia"/>
          <w:color w:val="000000"/>
          <w:szCs w:val="21"/>
          <w:lang w:val="en"/>
        </w:rPr>
        <w:t>连续三个月登上《纽约时报》畅销书榜，并入选七家全国性媒体评选的“</w:t>
      </w:r>
      <w:r>
        <w:rPr>
          <w:rFonts w:hint="eastAsia"/>
          <w:color w:val="000000"/>
          <w:szCs w:val="21"/>
          <w:lang w:val="en"/>
        </w:rPr>
        <w:t>2014</w:t>
      </w:r>
      <w:r>
        <w:rPr>
          <w:rFonts w:hint="eastAsia"/>
          <w:color w:val="000000"/>
          <w:szCs w:val="21"/>
          <w:lang w:val="en"/>
        </w:rPr>
        <w:t>年度最佳图书”。她曾获美国国家艺术基金会（</w:t>
      </w:r>
      <w:r>
        <w:rPr>
          <w:rFonts w:hint="eastAsia"/>
          <w:color w:val="000000"/>
          <w:szCs w:val="21"/>
        </w:rPr>
        <w:t>NEA</w:t>
      </w:r>
      <w:r>
        <w:rPr>
          <w:rFonts w:hint="eastAsia"/>
          <w:color w:val="000000"/>
          <w:szCs w:val="21"/>
        </w:rPr>
        <w:t>）诗歌创意写作</w:t>
      </w:r>
      <w:r>
        <w:rPr>
          <w:rFonts w:hint="eastAsia"/>
          <w:color w:val="000000"/>
          <w:szCs w:val="21"/>
          <w:lang w:val="en"/>
        </w:rPr>
        <w:t>奖金，并先后受邀参加艾米·克兰皮特之家（</w:t>
      </w:r>
      <w:r>
        <w:rPr>
          <w:rFonts w:hint="eastAsia"/>
          <w:color w:val="000000"/>
          <w:szCs w:val="21"/>
          <w:lang w:val="en"/>
        </w:rPr>
        <w:t>Amy Clampitt House</w:t>
      </w:r>
      <w:r>
        <w:rPr>
          <w:rFonts w:hint="eastAsia"/>
          <w:color w:val="000000"/>
          <w:szCs w:val="21"/>
          <w:lang w:val="en"/>
        </w:rPr>
        <w:t>）、</w:t>
      </w:r>
      <w:proofErr w:type="spellStart"/>
      <w:r>
        <w:rPr>
          <w:rFonts w:hint="eastAsia"/>
          <w:color w:val="000000"/>
          <w:szCs w:val="21"/>
          <w:lang w:val="en"/>
        </w:rPr>
        <w:t>Hedgebrook</w:t>
      </w:r>
      <w:proofErr w:type="spellEnd"/>
      <w:r>
        <w:rPr>
          <w:rFonts w:hint="eastAsia"/>
          <w:color w:val="000000"/>
          <w:szCs w:val="21"/>
          <w:lang w:val="en"/>
        </w:rPr>
        <w:t>及宾夕法尼亚大学等机构的驻地创作项目。她的第八部诗集</w:t>
      </w:r>
      <w:r>
        <w:rPr>
          <w:rFonts w:hint="eastAsia"/>
          <w:i/>
          <w:iCs/>
          <w:color w:val="000000"/>
          <w:szCs w:val="21"/>
          <w:lang w:val="en"/>
        </w:rPr>
        <w:t>Against Vanishing</w:t>
      </w:r>
      <w:r>
        <w:rPr>
          <w:rFonts w:hint="eastAsia"/>
          <w:color w:val="000000"/>
          <w:szCs w:val="21"/>
          <w:lang w:val="en"/>
        </w:rPr>
        <w:t>于</w:t>
      </w:r>
      <w:r>
        <w:rPr>
          <w:rFonts w:hint="eastAsia"/>
          <w:color w:val="000000"/>
          <w:szCs w:val="21"/>
          <w:lang w:val="en"/>
        </w:rPr>
        <w:t>2025</w:t>
      </w:r>
      <w:r>
        <w:rPr>
          <w:rFonts w:hint="eastAsia"/>
          <w:color w:val="000000"/>
          <w:szCs w:val="21"/>
          <w:lang w:val="en"/>
        </w:rPr>
        <w:t>年出版。</w:t>
      </w:r>
    </w:p>
    <w:p w14:paraId="72CB3393" w14:textId="77777777" w:rsidR="00DA4030" w:rsidRDefault="00DA4030">
      <w:pPr>
        <w:rPr>
          <w:color w:val="000000"/>
          <w:szCs w:val="21"/>
          <w:lang w:val="en"/>
        </w:rPr>
      </w:pPr>
    </w:p>
    <w:p w14:paraId="78867F9E" w14:textId="77777777" w:rsidR="00DA4030" w:rsidRDefault="00000000">
      <w:pPr>
        <w:ind w:firstLineChars="200" w:firstLine="420"/>
        <w:rPr>
          <w:b/>
          <w:color w:val="FF0000"/>
        </w:rPr>
      </w:pPr>
      <w:proofErr w:type="gramStart"/>
      <w:r>
        <w:rPr>
          <w:rFonts w:hint="eastAsia"/>
          <w:color w:val="000000"/>
          <w:szCs w:val="21"/>
          <w:lang w:val="en"/>
        </w:rPr>
        <w:t>最新非</w:t>
      </w:r>
      <w:proofErr w:type="gramEnd"/>
      <w:r>
        <w:rPr>
          <w:rFonts w:hint="eastAsia"/>
          <w:color w:val="000000"/>
          <w:szCs w:val="21"/>
          <w:lang w:val="en"/>
        </w:rPr>
        <w:t>虚构作品《逃亡者威廉·帕克》将于</w:t>
      </w:r>
      <w:r>
        <w:rPr>
          <w:rFonts w:hint="eastAsia"/>
          <w:color w:val="000000"/>
          <w:szCs w:val="21"/>
          <w:lang w:val="en"/>
        </w:rPr>
        <w:t>2026</w:t>
      </w:r>
      <w:r>
        <w:rPr>
          <w:rFonts w:hint="eastAsia"/>
          <w:color w:val="000000"/>
          <w:szCs w:val="21"/>
          <w:lang w:val="en"/>
        </w:rPr>
        <w:t>年秋季出版。阿普托维茨出身于一个世</w:t>
      </w:r>
      <w:r>
        <w:rPr>
          <w:rFonts w:hint="eastAsia"/>
          <w:color w:val="000000"/>
          <w:szCs w:val="21"/>
        </w:rPr>
        <w:t>代</w:t>
      </w:r>
      <w:r>
        <w:rPr>
          <w:rFonts w:hint="eastAsia"/>
          <w:color w:val="000000"/>
          <w:szCs w:val="21"/>
          <w:lang w:val="en"/>
        </w:rPr>
        <w:t>居</w:t>
      </w:r>
      <w:r>
        <w:rPr>
          <w:rFonts w:hint="eastAsia"/>
          <w:color w:val="000000"/>
          <w:szCs w:val="21"/>
        </w:rPr>
        <w:t>住在</w:t>
      </w:r>
      <w:r>
        <w:rPr>
          <w:rFonts w:hint="eastAsia"/>
          <w:color w:val="000000"/>
          <w:szCs w:val="21"/>
          <w:lang w:val="en"/>
        </w:rPr>
        <w:t>宾夕法尼亚州的家族，现与小说家丈夫欧内斯特·克莱恩（</w:t>
      </w:r>
      <w:r>
        <w:rPr>
          <w:rFonts w:hint="eastAsia"/>
          <w:color w:val="000000"/>
          <w:szCs w:val="21"/>
          <w:lang w:val="en"/>
        </w:rPr>
        <w:t>Ernest Cline</w:t>
      </w:r>
      <w:r>
        <w:rPr>
          <w:rFonts w:hint="eastAsia"/>
          <w:color w:val="000000"/>
          <w:szCs w:val="21"/>
          <w:lang w:val="en"/>
        </w:rPr>
        <w:t>）及家人居住于费城。</w:t>
      </w:r>
    </w:p>
    <w:p w14:paraId="5ADABBEB" w14:textId="77777777" w:rsidR="00DA4030" w:rsidRDefault="00DA4030">
      <w:pPr>
        <w:rPr>
          <w:b/>
          <w:color w:val="000000"/>
        </w:rPr>
      </w:pPr>
    </w:p>
    <w:p w14:paraId="14681964" w14:textId="77777777" w:rsidR="00DA4030" w:rsidRDefault="00DA4030">
      <w:pPr>
        <w:rPr>
          <w:b/>
          <w:color w:val="000000"/>
        </w:rPr>
      </w:pPr>
    </w:p>
    <w:p w14:paraId="78A2BDD5" w14:textId="77777777" w:rsidR="00DA4030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1659908A" w14:textId="77777777" w:rsidR="00DA4030" w:rsidRDefault="00DA4030">
      <w:pPr>
        <w:rPr>
          <w:b/>
          <w:color w:val="000000"/>
        </w:rPr>
      </w:pPr>
    </w:p>
    <w:p w14:paraId="050AB0DD" w14:textId="77777777" w:rsidR="00DA403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“这是一部考证严谨、引人入胜的佳作，展现了美国精神的力量。”</w:t>
      </w:r>
    </w:p>
    <w:p w14:paraId="062FC0A4" w14:textId="77777777" w:rsidR="00DA4030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——《出版人周刊》（</w:t>
      </w:r>
      <w:r>
        <w:rPr>
          <w:rFonts w:hint="eastAsia"/>
          <w:bCs/>
          <w:i/>
          <w:iCs/>
          <w:color w:val="000000"/>
        </w:rPr>
        <w:t>Publishers Weekly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星级推荐</w:t>
      </w:r>
    </w:p>
    <w:p w14:paraId="70FE0973" w14:textId="77777777" w:rsidR="00DA4030" w:rsidRDefault="00DA4030">
      <w:pPr>
        <w:ind w:firstLineChars="200" w:firstLine="420"/>
        <w:rPr>
          <w:bCs/>
          <w:color w:val="000000"/>
        </w:rPr>
      </w:pPr>
    </w:p>
    <w:p w14:paraId="5CBD719E" w14:textId="77777777" w:rsidR="00DA403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《逃亡者威廉·帕克》精彩绝伦。作者不仅构建了一个层次丰富的历史世界，而且其叙事流畅而富有张力，同时她也始终怀着诗人的敏锐与热忱讲述这个故事。她写得如此投入，你也会读得很着迷。读完这本书，我久久难忘的是，在任何一个时代，尤其是在今天，普通人团结抗争的故事总能震撼人心。”</w:t>
      </w:r>
    </w:p>
    <w:p w14:paraId="6ABCA984" w14:textId="77777777" w:rsidR="00DA4030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——哈尼夫·阿卜杜拉基布（</w:t>
      </w:r>
      <w:r>
        <w:rPr>
          <w:rFonts w:hint="eastAsia"/>
          <w:bCs/>
          <w:color w:val="000000"/>
        </w:rPr>
        <w:t>Hanif Abdurraqib</w:t>
      </w:r>
      <w:r>
        <w:rPr>
          <w:rFonts w:hint="eastAsia"/>
          <w:bCs/>
          <w:color w:val="000000"/>
        </w:rPr>
        <w:t>），《纽约时报》畅销书作家，</w:t>
      </w:r>
      <w:r>
        <w:rPr>
          <w:rFonts w:hint="eastAsia"/>
          <w:bCs/>
          <w:i/>
          <w:iCs/>
          <w:color w:val="000000"/>
        </w:rPr>
        <w:t>A Little Devil in America</w:t>
      </w:r>
      <w:r>
        <w:rPr>
          <w:rFonts w:hint="eastAsia"/>
          <w:bCs/>
          <w:color w:val="000000"/>
        </w:rPr>
        <w:t>作者</w:t>
      </w:r>
    </w:p>
    <w:p w14:paraId="62C0151A" w14:textId="77777777" w:rsidR="00DA4030" w:rsidRDefault="00DA4030">
      <w:pPr>
        <w:rPr>
          <w:b/>
          <w:color w:val="000000"/>
        </w:rPr>
      </w:pPr>
    </w:p>
    <w:p w14:paraId="7DF672B7" w14:textId="77777777" w:rsidR="00DA4030" w:rsidRDefault="00DA4030">
      <w:pPr>
        <w:rPr>
          <w:b/>
          <w:color w:val="000000"/>
        </w:rPr>
      </w:pPr>
    </w:p>
    <w:p w14:paraId="729BC260" w14:textId="77777777" w:rsidR="00DA4030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5C7CCC4B" w14:textId="77777777" w:rsidR="00DA4030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AB636FB" w14:textId="77777777" w:rsidR="00DA403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DA4030">
          <w:rPr>
            <w:rStyle w:val="ab"/>
            <w:b/>
            <w:szCs w:val="21"/>
          </w:rPr>
          <w:t>Rights@nurnberg.com.cn</w:t>
        </w:r>
      </w:hyperlink>
    </w:p>
    <w:p w14:paraId="7B681DF0" w14:textId="77777777" w:rsidR="00DA403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64516976" w14:textId="77777777" w:rsidR="00DA403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247B5A7" w14:textId="77777777" w:rsidR="00DA403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4107CB8" w14:textId="77777777" w:rsidR="00DA4030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DA4030">
          <w:rPr>
            <w:rStyle w:val="ab"/>
            <w:szCs w:val="21"/>
          </w:rPr>
          <w:t>http://www.nurnberg.com.cn</w:t>
        </w:r>
      </w:hyperlink>
    </w:p>
    <w:p w14:paraId="778D6965" w14:textId="77777777" w:rsidR="00DA403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DA4030">
          <w:rPr>
            <w:rStyle w:val="ab"/>
            <w:szCs w:val="21"/>
          </w:rPr>
          <w:t>http://www.nurnberg.com.cn/booklist_zh/list.aspx</w:t>
        </w:r>
      </w:hyperlink>
    </w:p>
    <w:p w14:paraId="07113DA2" w14:textId="77777777" w:rsidR="00DA403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DA4030">
          <w:rPr>
            <w:rStyle w:val="ab"/>
            <w:szCs w:val="21"/>
          </w:rPr>
          <w:t>http://www.nurnberg.com.cn/book/book.aspx</w:t>
        </w:r>
      </w:hyperlink>
    </w:p>
    <w:p w14:paraId="3B761FBB" w14:textId="77777777" w:rsidR="00DA403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DA4030">
          <w:rPr>
            <w:rStyle w:val="ab"/>
            <w:szCs w:val="21"/>
          </w:rPr>
          <w:t>http://www.nurnberg.com.cn/video/video.aspx</w:t>
        </w:r>
      </w:hyperlink>
    </w:p>
    <w:p w14:paraId="3DAC2565" w14:textId="77777777" w:rsidR="00DA4030" w:rsidRDefault="00000000">
      <w:pPr>
        <w:rPr>
          <w:rStyle w:val="ab"/>
          <w:szCs w:val="21"/>
        </w:rPr>
      </w:pPr>
      <w:r>
        <w:rPr>
          <w:color w:val="000000"/>
          <w:szCs w:val="21"/>
        </w:rPr>
        <w:lastRenderedPageBreak/>
        <w:t>豆瓣小站：</w:t>
      </w:r>
      <w:hyperlink r:id="rId13" w:history="1">
        <w:r w:rsidR="00DA4030">
          <w:rPr>
            <w:rStyle w:val="ab"/>
            <w:szCs w:val="21"/>
          </w:rPr>
          <w:t>http://site.douban.com/110577/</w:t>
        </w:r>
      </w:hyperlink>
    </w:p>
    <w:p w14:paraId="10237314" w14:textId="77777777" w:rsidR="00DA4030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 w:rsidR="00DA4030"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="00DA4030">
          <w:rPr>
            <w:color w:val="0000FF"/>
            <w:u w:val="single"/>
            <w:shd w:val="clear" w:color="auto" w:fill="FFFFFF"/>
          </w:rPr>
          <w:t>的微博</w:t>
        </w:r>
        <w:proofErr w:type="gramEnd"/>
        <w:r w:rsidR="00DA4030">
          <w:rPr>
            <w:color w:val="0000FF"/>
            <w:u w:val="single"/>
            <w:shd w:val="clear" w:color="auto" w:fill="FFFFFF"/>
          </w:rPr>
          <w:t>_</w:t>
        </w:r>
        <w:r w:rsidR="00DA4030">
          <w:rPr>
            <w:color w:val="0000FF"/>
            <w:u w:val="single"/>
            <w:shd w:val="clear" w:color="auto" w:fill="FFFFFF"/>
          </w:rPr>
          <w:t>微博</w:t>
        </w:r>
        <w:r w:rsidR="00DA4030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B028282" w14:textId="77777777" w:rsidR="00DA4030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6A559090" w14:textId="77777777" w:rsidR="00DA4030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132C2433" wp14:editId="1F7582A2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7CE42" w14:textId="77777777" w:rsidR="00DA4030" w:rsidRDefault="00DA4030">
      <w:pPr>
        <w:ind w:right="420"/>
        <w:rPr>
          <w:rFonts w:eastAsia="Gungsuh"/>
          <w:color w:val="000000"/>
          <w:kern w:val="0"/>
          <w:szCs w:val="21"/>
        </w:rPr>
      </w:pPr>
    </w:p>
    <w:sectPr w:rsidR="00DA4030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7F41" w14:textId="77777777" w:rsidR="00E858D9" w:rsidRDefault="00E858D9">
      <w:r>
        <w:separator/>
      </w:r>
    </w:p>
  </w:endnote>
  <w:endnote w:type="continuationSeparator" w:id="0">
    <w:p w14:paraId="3852E811" w14:textId="77777777" w:rsidR="00E858D9" w:rsidRDefault="00E8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2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65EB6" w14:textId="77777777" w:rsidR="00DA4030" w:rsidRDefault="00DA4030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79C2763" w14:textId="77777777" w:rsidR="00DA403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2C9FCE71" w14:textId="77777777" w:rsidR="00DA403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09BF97DA" w14:textId="77777777" w:rsidR="00DA403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DA4030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16312EA9" w14:textId="77777777" w:rsidR="00DA4030" w:rsidRDefault="00DA4030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4DC07" w14:textId="77777777" w:rsidR="00E858D9" w:rsidRDefault="00E858D9">
      <w:r>
        <w:separator/>
      </w:r>
    </w:p>
  </w:footnote>
  <w:footnote w:type="continuationSeparator" w:id="0">
    <w:p w14:paraId="4182BAAA" w14:textId="77777777" w:rsidR="00E858D9" w:rsidRDefault="00E85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E0917" w14:textId="77777777" w:rsidR="00DA4030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E23AE4D" wp14:editId="69E2AC9E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BFF8D5F" w14:textId="77777777" w:rsidR="00DA4030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585C0E0D"/>
    <w:rsid w:val="00002FAE"/>
    <w:rsid w:val="00005533"/>
    <w:rsid w:val="0000741F"/>
    <w:rsid w:val="00011CE8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07B13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75D00"/>
    <w:rsid w:val="00182768"/>
    <w:rsid w:val="00193733"/>
    <w:rsid w:val="00195D6F"/>
    <w:rsid w:val="001B2196"/>
    <w:rsid w:val="001B679D"/>
    <w:rsid w:val="001C6D65"/>
    <w:rsid w:val="001D0115"/>
    <w:rsid w:val="001D0FAF"/>
    <w:rsid w:val="001D3128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45E27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A4030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858D9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4B3D"/>
    <w:rsid w:val="00F57001"/>
    <w:rsid w:val="00F578E8"/>
    <w:rsid w:val="00F57900"/>
    <w:rsid w:val="00F668A4"/>
    <w:rsid w:val="00F74EA5"/>
    <w:rsid w:val="00F80E8A"/>
    <w:rsid w:val="00F9556D"/>
    <w:rsid w:val="00FA2346"/>
    <w:rsid w:val="00FA6944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85C0E0D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260AF8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6825B88"/>
  <w15:docId w15:val="{4522A0FF-CC6C-4933-BBC9-EA346A0F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bin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16</TotalTime>
  <Pages>3</Pages>
  <Words>1022</Words>
  <Characters>1525</Characters>
  <Application>Microsoft Office Word</Application>
  <DocSecurity>0</DocSecurity>
  <Lines>63</Lines>
  <Paragraphs>49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2026-07-23T00:58:00Z</dcterms:created>
  <dcterms:modified xsi:type="dcterms:W3CDTF">2026-08-03T05:54:00Z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5E24A7F139EB402DB22BF333159FE51F_11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