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EC48F8">
      <w:pPr>
        <w:jc w:val="center"/>
        <w:rPr>
          <w:b/>
          <w:bCs/>
          <w:sz w:val="24"/>
          <w:szCs w:val="20"/>
          <w:shd w:val="pct10" w:color="auto" w:fill="FFFFFF"/>
        </w:rPr>
      </w:pPr>
    </w:p>
    <w:p w:rsidR="00EC48F8" w:rsidRDefault="003B3F46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537C4D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noProof/>
        </w:rPr>
        <w:drawing>
          <wp:inline distT="0" distB="0" distL="0" distR="0">
            <wp:extent cx="5229622" cy="384048"/>
            <wp:effectExtent l="0" t="0" r="0" b="0"/>
            <wp:docPr id="1" name="图片 1" descr="C:\Users\admin\AppData\Roaming\Foxmail7\Temp-27636-20260819093152\Attach\image(08-19-04-0(08-19-09-32-11)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27636-20260819093152\Attach\image(08-19-04-0(08-19-09-32-11)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24" cy="40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A40" w:rsidRPr="00990A40" w:rsidRDefault="00990A40" w:rsidP="00990A40">
      <w:pPr>
        <w:jc w:val="center"/>
        <w:rPr>
          <w:rFonts w:hint="eastAsia"/>
          <w:b/>
        </w:rPr>
      </w:pPr>
      <w:bookmarkStart w:id="0" w:name="_GoBack"/>
      <w:bookmarkEnd w:id="0"/>
    </w:p>
    <w:p w:rsidR="00EC48F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120015</wp:posOffset>
            </wp:positionV>
            <wp:extent cx="1179830" cy="1781810"/>
            <wp:effectExtent l="0" t="0" r="1270" b="8890"/>
            <wp:wrapSquare wrapText="bothSides"/>
            <wp:docPr id="3" name="图片 3" descr="1ab6cad1-bc11-4380-8cbb-cb1ddf0908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b6cad1-bc11-4380-8cbb-cb1ddf09081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中文书名：《关于巨人的事</w:t>
      </w:r>
      <w:r>
        <w:rPr>
          <w:b/>
          <w:szCs w:val="21"/>
        </w:rPr>
        <w:t>》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</w:t>
      </w:r>
      <w:r>
        <w:rPr>
          <w:rFonts w:hint="eastAsia"/>
          <w:b/>
          <w:szCs w:val="21"/>
          <w:lang w:bidi="ar"/>
        </w:rPr>
        <w:t>文书名</w:t>
      </w:r>
      <w:r>
        <w:rPr>
          <w:b/>
          <w:szCs w:val="21"/>
          <w:lang w:bidi="ar"/>
        </w:rPr>
        <w:t>：</w:t>
      </w:r>
      <w:r>
        <w:rPr>
          <w:b/>
          <w:szCs w:val="21"/>
          <w:lang w:bidi="ar"/>
        </w:rPr>
        <w:t>THE THING ABOUT GIANTS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>
        <w:rPr>
          <w:rFonts w:hint="eastAsia"/>
          <w:b/>
          <w:szCs w:val="21"/>
          <w:lang w:bidi="ar"/>
        </w:rPr>
        <w:t>Christopher Galvin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>
        <w:rPr>
          <w:rFonts w:hint="eastAsia"/>
          <w:b/>
          <w:szCs w:val="21"/>
          <w:lang w:bidi="ar"/>
        </w:rPr>
        <w:t>Walker Books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DHA/ANA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>
        <w:rPr>
          <w:rFonts w:hint="eastAsia"/>
          <w:b/>
          <w:szCs w:val="21"/>
          <w:lang w:bidi="ar"/>
        </w:rPr>
        <w:t>352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</w:t>
      </w:r>
      <w:r>
        <w:rPr>
          <w:rFonts w:hint="eastAsia"/>
          <w:b/>
          <w:szCs w:val="21"/>
        </w:rPr>
        <w:t>6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>6</w:t>
      </w:r>
      <w:r>
        <w:rPr>
          <w:rFonts w:hint="eastAsia"/>
          <w:b/>
          <w:szCs w:val="21"/>
        </w:rPr>
        <w:t>月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</w:t>
      </w:r>
      <w:r>
        <w:rPr>
          <w:rFonts w:ascii="宋体" w:hAnsi="宋体" w:cs="宋体" w:hint="eastAsia"/>
          <w:b/>
          <w:szCs w:val="21"/>
        </w:rPr>
        <w:t xml:space="preserve">    </w:t>
      </w:r>
      <w:r>
        <w:rPr>
          <w:rFonts w:ascii="宋体" w:hAnsi="宋体" w:cs="宋体" w:hint="eastAsia"/>
          <w:b/>
          <w:szCs w:val="21"/>
        </w:rPr>
        <w:t>型：儿童文学</w:t>
      </w:r>
    </w:p>
    <w:p w:rsidR="00EC48F8" w:rsidRDefault="003B3F46">
      <w:pPr>
        <w:rPr>
          <w:b/>
          <w:color w:val="C00000"/>
          <w:szCs w:val="21"/>
        </w:rPr>
      </w:pPr>
      <w:r>
        <w:rPr>
          <w:rFonts w:ascii="宋体" w:hAnsi="宋体" w:cs="宋体" w:hint="eastAsia"/>
          <w:b/>
          <w:color w:val="C00000"/>
          <w:szCs w:val="21"/>
        </w:rPr>
        <w:t>版权已授：法</w:t>
      </w:r>
      <w:r>
        <w:rPr>
          <w:b/>
          <w:color w:val="C00000"/>
          <w:szCs w:val="21"/>
        </w:rPr>
        <w:t>语</w:t>
      </w:r>
      <w:r>
        <w:rPr>
          <w:b/>
          <w:color w:val="C00000"/>
          <w:szCs w:val="21"/>
        </w:rPr>
        <w:t>(Hachette Romans)</w:t>
      </w:r>
      <w:r>
        <w:rPr>
          <w:b/>
          <w:color w:val="C00000"/>
          <w:szCs w:val="21"/>
        </w:rPr>
        <w:t>、意大利语</w:t>
      </w:r>
      <w:r>
        <w:rPr>
          <w:b/>
          <w:color w:val="C00000"/>
          <w:szCs w:val="21"/>
        </w:rPr>
        <w:t>(</w:t>
      </w:r>
      <w:proofErr w:type="spellStart"/>
      <w:r>
        <w:rPr>
          <w:b/>
          <w:color w:val="C00000"/>
          <w:szCs w:val="21"/>
        </w:rPr>
        <w:t>Salani</w:t>
      </w:r>
      <w:proofErr w:type="spellEnd"/>
      <w:r>
        <w:rPr>
          <w:b/>
          <w:color w:val="C00000"/>
          <w:szCs w:val="21"/>
        </w:rPr>
        <w:t>)</w:t>
      </w:r>
      <w:r w:rsidR="00F951CF">
        <w:rPr>
          <w:b/>
          <w:color w:val="C00000"/>
          <w:szCs w:val="21"/>
        </w:rPr>
        <w:t>、土耳其语</w:t>
      </w:r>
      <w:r w:rsidR="00F951CF" w:rsidRPr="00F951CF">
        <w:rPr>
          <w:b/>
          <w:color w:val="C00000"/>
          <w:szCs w:val="21"/>
        </w:rPr>
        <w:t>(</w:t>
      </w:r>
      <w:proofErr w:type="spellStart"/>
      <w:r w:rsidR="00F951CF" w:rsidRPr="00F951CF">
        <w:rPr>
          <w:b/>
          <w:color w:val="C00000"/>
          <w:szCs w:val="21"/>
        </w:rPr>
        <w:t>Yapi</w:t>
      </w:r>
      <w:proofErr w:type="spellEnd"/>
      <w:r w:rsidR="00F951CF" w:rsidRPr="00F951CF">
        <w:rPr>
          <w:b/>
          <w:color w:val="C00000"/>
          <w:szCs w:val="21"/>
        </w:rPr>
        <w:t xml:space="preserve"> </w:t>
      </w:r>
      <w:proofErr w:type="spellStart"/>
      <w:r w:rsidR="00F951CF" w:rsidRPr="00F951CF">
        <w:rPr>
          <w:b/>
          <w:color w:val="C00000"/>
          <w:szCs w:val="21"/>
        </w:rPr>
        <w:t>Kredi</w:t>
      </w:r>
      <w:proofErr w:type="spellEnd"/>
      <w:r w:rsidR="00F951CF" w:rsidRPr="00F951CF">
        <w:rPr>
          <w:b/>
          <w:color w:val="C00000"/>
          <w:szCs w:val="21"/>
        </w:rPr>
        <w:t xml:space="preserve"> </w:t>
      </w:r>
      <w:proofErr w:type="spellStart"/>
      <w:r w:rsidR="00F951CF" w:rsidRPr="00F951CF">
        <w:rPr>
          <w:b/>
          <w:color w:val="C00000"/>
          <w:szCs w:val="21"/>
        </w:rPr>
        <w:t>Yayinlari</w:t>
      </w:r>
      <w:proofErr w:type="spellEnd"/>
      <w:r w:rsidR="00F951CF" w:rsidRPr="00F951CF">
        <w:rPr>
          <w:b/>
          <w:color w:val="C00000"/>
          <w:szCs w:val="21"/>
        </w:rPr>
        <w:t>).</w:t>
      </w:r>
    </w:p>
    <w:p w:rsidR="00EC48F8" w:rsidRDefault="00EC48F8">
      <w:pPr>
        <w:rPr>
          <w:b/>
          <w:szCs w:val="21"/>
        </w:rPr>
      </w:pPr>
    </w:p>
    <w:p w:rsidR="00EC48F8" w:rsidRDefault="003B3F46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b/>
          <w:bCs/>
          <w:color w:val="40613E"/>
          <w:szCs w:val="21"/>
        </w:rPr>
        <w:t>爱尔兰作家</w:t>
      </w:r>
      <w:r>
        <w:rPr>
          <w:rFonts w:hint="eastAsia"/>
          <w:b/>
          <w:bCs/>
          <w:color w:val="40613E"/>
          <w:szCs w:val="21"/>
        </w:rPr>
        <w:t xml:space="preserve"> Christopher Galvin</w:t>
      </w:r>
      <w:r>
        <w:rPr>
          <w:rFonts w:hint="eastAsia"/>
          <w:b/>
          <w:bCs/>
          <w:color w:val="40613E"/>
          <w:szCs w:val="21"/>
        </w:rPr>
        <w:t>的强有力、电影感十足、真正原创的中年级首作</w:t>
      </w:r>
      <w:r>
        <w:rPr>
          <w:rFonts w:hint="eastAsia"/>
          <w:b/>
          <w:bCs/>
          <w:color w:val="40613E"/>
          <w:szCs w:val="21"/>
        </w:rPr>
        <w:t>，</w:t>
      </w:r>
      <w:r>
        <w:rPr>
          <w:rFonts w:hint="eastAsia"/>
          <w:b/>
          <w:bCs/>
          <w:color w:val="40613E"/>
          <w:szCs w:val="21"/>
        </w:rPr>
        <w:t>将于</w:t>
      </w:r>
      <w:r>
        <w:rPr>
          <w:rFonts w:hint="eastAsia"/>
          <w:b/>
          <w:bCs/>
          <w:color w:val="40613E"/>
          <w:szCs w:val="21"/>
        </w:rPr>
        <w:t>2026</w:t>
      </w:r>
      <w:r>
        <w:rPr>
          <w:rFonts w:hint="eastAsia"/>
          <w:b/>
          <w:bCs/>
          <w:color w:val="40613E"/>
          <w:szCs w:val="21"/>
        </w:rPr>
        <w:t>年</w:t>
      </w:r>
      <w:r>
        <w:rPr>
          <w:rFonts w:hint="eastAsia"/>
          <w:b/>
          <w:bCs/>
          <w:color w:val="40613E"/>
          <w:szCs w:val="21"/>
        </w:rPr>
        <w:t>6</w:t>
      </w:r>
      <w:r>
        <w:rPr>
          <w:rFonts w:hint="eastAsia"/>
          <w:b/>
          <w:bCs/>
          <w:color w:val="40613E"/>
          <w:szCs w:val="21"/>
        </w:rPr>
        <w:t>月由英国</w:t>
      </w:r>
      <w:r>
        <w:rPr>
          <w:rFonts w:hint="eastAsia"/>
          <w:b/>
          <w:bCs/>
          <w:color w:val="40613E"/>
          <w:szCs w:val="21"/>
        </w:rPr>
        <w:t>Walker Books</w:t>
      </w:r>
      <w:r>
        <w:rPr>
          <w:rFonts w:hint="eastAsia"/>
          <w:b/>
          <w:bCs/>
          <w:color w:val="40613E"/>
          <w:szCs w:val="21"/>
        </w:rPr>
        <w:t>与美国</w:t>
      </w:r>
      <w:r>
        <w:rPr>
          <w:rFonts w:hint="eastAsia"/>
          <w:b/>
          <w:bCs/>
          <w:color w:val="40613E"/>
          <w:szCs w:val="21"/>
        </w:rPr>
        <w:t>Candlewick Press</w:t>
      </w:r>
      <w:r>
        <w:rPr>
          <w:rFonts w:hint="eastAsia"/>
          <w:b/>
          <w:bCs/>
          <w:color w:val="40613E"/>
          <w:szCs w:val="21"/>
        </w:rPr>
        <w:t>出版</w:t>
      </w:r>
      <w:r>
        <w:rPr>
          <w:rFonts w:hint="eastAsia"/>
          <w:b/>
          <w:bCs/>
          <w:color w:val="40613E"/>
          <w:szCs w:val="21"/>
        </w:rPr>
        <w:t>。</w:t>
      </w:r>
    </w:p>
    <w:p w:rsidR="00EC48F8" w:rsidRDefault="003B3F46">
      <w:pPr>
        <w:numPr>
          <w:ilvl w:val="0"/>
          <w:numId w:val="1"/>
        </w:numPr>
        <w:jc w:val="left"/>
        <w:rPr>
          <w:b/>
          <w:bCs/>
          <w:color w:val="40613E"/>
          <w:szCs w:val="21"/>
        </w:rPr>
      </w:pPr>
      <w:r>
        <w:rPr>
          <w:rFonts w:hint="eastAsia"/>
          <w:b/>
          <w:bCs/>
          <w:color w:val="40613E"/>
          <w:szCs w:val="21"/>
        </w:rPr>
        <w:t>获奖：</w:t>
      </w:r>
      <w:r>
        <w:rPr>
          <w:rFonts w:hint="eastAsia"/>
          <w:b/>
          <w:bCs/>
          <w:color w:val="40613E"/>
          <w:szCs w:val="21"/>
        </w:rPr>
        <w:t>SELECTION 2026 Junior Library Guild Selection</w:t>
      </w:r>
    </w:p>
    <w:p w:rsidR="00EC48F8" w:rsidRDefault="00EC48F8">
      <w:pPr>
        <w:rPr>
          <w:b/>
          <w:bCs/>
          <w:szCs w:val="21"/>
        </w:rPr>
      </w:pPr>
    </w:p>
    <w:p w:rsidR="00EC48F8" w:rsidRDefault="00EC48F8">
      <w:pPr>
        <w:rPr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>在一个人类与巨人势同水火的世界里，一对不太可能的年轻搭档必须放下彼此的差异，去拯救他们所爱的人——无论他们社区中的成年人是否准备好伸出援手。</w:t>
      </w:r>
    </w:p>
    <w:p w:rsidR="00EC48F8" w:rsidRDefault="00EC48F8">
      <w:pPr>
        <w:ind w:firstLine="420"/>
        <w:rPr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>在</w:t>
      </w:r>
      <w:r>
        <w:rPr>
          <w:rFonts w:hint="eastAsia"/>
          <w:szCs w:val="21"/>
        </w:rPr>
        <w:t>城市</w:t>
      </w:r>
      <w:r>
        <w:rPr>
          <w:szCs w:val="21"/>
        </w:rPr>
        <w:t>法萨赫</w:t>
      </w:r>
      <w:r>
        <w:rPr>
          <w:szCs w:val="21"/>
        </w:rPr>
        <w:t>(</w:t>
      </w:r>
      <w:proofErr w:type="spellStart"/>
      <w:r>
        <w:rPr>
          <w:szCs w:val="21"/>
        </w:rPr>
        <w:t>Fathach</w:t>
      </w:r>
      <w:proofErr w:type="spellEnd"/>
      <w:r>
        <w:rPr>
          <w:szCs w:val="21"/>
        </w:rPr>
        <w:t>)</w:t>
      </w:r>
      <w:r>
        <w:rPr>
          <w:rFonts w:hint="eastAsia"/>
          <w:szCs w:val="21"/>
        </w:rPr>
        <w:t>，猎巨人者等同于当地的英雄。这是因为这座城市的城墙本身就是由巨人的骨头建成的，镇民们依赖他们的精英猎人来维持他们的繁荣，同时也保证他们的安全。因为，众所周知，巨人是野蛮、暴力、没有理性的生物……不是吗？</w:t>
      </w:r>
    </w:p>
    <w:p w:rsidR="00EC48F8" w:rsidRDefault="00EC48F8">
      <w:pPr>
        <w:ind w:firstLine="420"/>
        <w:rPr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 xml:space="preserve">13 </w:t>
      </w:r>
      <w:r>
        <w:rPr>
          <w:rFonts w:hint="eastAsia"/>
          <w:szCs w:val="21"/>
        </w:rPr>
        <w:t>岁的杰克·戴尔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Jacq Dyer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是两位著名</w:t>
      </w:r>
      <w:proofErr w:type="gramStart"/>
      <w:r>
        <w:rPr>
          <w:rFonts w:hint="eastAsia"/>
          <w:szCs w:val="21"/>
        </w:rPr>
        <w:t>猎</w:t>
      </w:r>
      <w:proofErr w:type="gramEnd"/>
      <w:r>
        <w:rPr>
          <w:rFonts w:hint="eastAsia"/>
          <w:szCs w:val="21"/>
        </w:rPr>
        <w:t>巨人</w:t>
      </w:r>
      <w:r w:rsidR="00F951CF">
        <w:rPr>
          <w:rFonts w:hint="eastAsia"/>
          <w:szCs w:val="21"/>
        </w:rPr>
        <w:t>者</w:t>
      </w:r>
      <w:r>
        <w:rPr>
          <w:rFonts w:hint="eastAsia"/>
          <w:szCs w:val="21"/>
        </w:rPr>
        <w:t>的女儿——尽管她从来不太能接受他们的所作所为。在她的母亲卡西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Cassie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于六个月前一次狩猎中失踪后，杰克独自面对自己的悲伤与困惑。</w:t>
      </w:r>
    </w:p>
    <w:p w:rsidR="00EC48F8" w:rsidRDefault="00EC48F8">
      <w:pPr>
        <w:ind w:firstLine="420"/>
        <w:rPr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>而对年轻的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山下</w:t>
      </w:r>
      <w:r>
        <w:rPr>
          <w:rFonts w:hint="eastAsia"/>
          <w:szCs w:val="21"/>
        </w:rPr>
        <w:t>”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Under Hill</w:t>
      </w:r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巨人科曼</w:t>
      </w:r>
      <w:r>
        <w:rPr>
          <w:rFonts w:hint="eastAsia"/>
          <w:szCs w:val="21"/>
        </w:rPr>
        <w:t>(</w:t>
      </w:r>
      <w:proofErr w:type="spellStart"/>
      <w:r>
        <w:rPr>
          <w:rFonts w:hint="eastAsia"/>
          <w:szCs w:val="21"/>
        </w:rPr>
        <w:t>Corman</w:t>
      </w:r>
      <w:proofErr w:type="spellEnd"/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来说，失去父亲的痛苦同样鲜明——他的父亲刚刚被人类猎人带走。</w:t>
      </w:r>
    </w:p>
    <w:p w:rsidR="00EC48F8" w:rsidRDefault="00EC48F8">
      <w:pPr>
        <w:ind w:firstLine="420"/>
        <w:rPr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>一次意外事件使杰克远离城墙，深入巨人领地，她发现自己竟然与科曼结成了同盟。两人必须共同在未知的荒野中规划一条道路，把科曼送回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山下</w:t>
      </w:r>
      <w:r>
        <w:rPr>
          <w:rFonts w:hint="eastAsia"/>
          <w:szCs w:val="21"/>
        </w:rPr>
        <w:t>”</w:t>
      </w:r>
      <w:r>
        <w:rPr>
          <w:rFonts w:hint="eastAsia"/>
          <w:szCs w:val="21"/>
        </w:rPr>
        <w:t>，把</w:t>
      </w:r>
      <w:r>
        <w:rPr>
          <w:rFonts w:ascii="宋体" w:hAnsi="宋体" w:cs="宋体" w:hint="eastAsia"/>
          <w:szCs w:val="21"/>
        </w:rPr>
        <w:t>杰克</w:t>
      </w:r>
      <w:r>
        <w:rPr>
          <w:rFonts w:hint="eastAsia"/>
          <w:szCs w:val="21"/>
        </w:rPr>
        <w:t>带回</w:t>
      </w:r>
      <w:r>
        <w:rPr>
          <w:szCs w:val="21"/>
        </w:rPr>
        <w:t>法萨赫</w:t>
      </w:r>
      <w:r>
        <w:rPr>
          <w:rFonts w:hint="eastAsia"/>
          <w:szCs w:val="21"/>
        </w:rPr>
        <w:t>城墙的安全之内。</w:t>
      </w:r>
    </w:p>
    <w:p w:rsidR="00EC48F8" w:rsidRDefault="00EC48F8">
      <w:pPr>
        <w:ind w:firstLine="420"/>
        <w:rPr>
          <w:szCs w:val="21"/>
        </w:rPr>
      </w:pPr>
    </w:p>
    <w:p w:rsidR="00EC48F8" w:rsidRDefault="003B3F46">
      <w:pPr>
        <w:ind w:firstLine="420"/>
        <w:rPr>
          <w:szCs w:val="21"/>
        </w:rPr>
      </w:pPr>
      <w:r>
        <w:rPr>
          <w:rFonts w:hint="eastAsia"/>
          <w:szCs w:val="21"/>
        </w:rPr>
        <w:t>然而，安全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危险、善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恶、巨人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人类之间的界线正在开始模糊——他们所认知的世界或许</w:t>
      </w:r>
      <w:r>
        <w:rPr>
          <w:rFonts w:hint="eastAsia"/>
          <w:szCs w:val="21"/>
        </w:rPr>
        <w:lastRenderedPageBreak/>
        <w:t>即将永远改变……</w:t>
      </w:r>
    </w:p>
    <w:p w:rsidR="00EC48F8" w:rsidRDefault="00EC48F8">
      <w:pPr>
        <w:rPr>
          <w:b/>
          <w:bCs/>
          <w:szCs w:val="21"/>
        </w:rPr>
      </w:pPr>
    </w:p>
    <w:p w:rsidR="00EC48F8" w:rsidRDefault="003B3F46">
      <w:pPr>
        <w:ind w:firstLine="420"/>
        <w:rPr>
          <w:bCs/>
          <w:szCs w:val="21"/>
        </w:rPr>
      </w:pPr>
      <w:r>
        <w:rPr>
          <w:bCs/>
          <w:szCs w:val="21"/>
        </w:rPr>
        <w:t>《关于巨人的事》带领我们进入一个栩栩如生的想象世界，介绍了各式各样、色彩斑斓的巨人部族</w:t>
      </w:r>
      <w:r>
        <w:rPr>
          <w:bCs/>
          <w:szCs w:val="21"/>
        </w:rPr>
        <w:t>——</w:t>
      </w:r>
      <w:r>
        <w:rPr>
          <w:bCs/>
          <w:szCs w:val="21"/>
        </w:rPr>
        <w:t>以及令人不寒而栗的城市法萨赫</w:t>
      </w:r>
      <w:r>
        <w:rPr>
          <w:bCs/>
          <w:szCs w:val="21"/>
        </w:rPr>
        <w:t>(</w:t>
      </w:r>
      <w:proofErr w:type="spellStart"/>
      <w:r>
        <w:rPr>
          <w:bCs/>
          <w:szCs w:val="21"/>
        </w:rPr>
        <w:t>Fathach</w:t>
      </w:r>
      <w:proofErr w:type="spellEnd"/>
      <w:r>
        <w:rPr>
          <w:bCs/>
          <w:szCs w:val="21"/>
        </w:rPr>
        <w:t>)</w:t>
      </w:r>
      <w:r>
        <w:rPr>
          <w:bCs/>
          <w:szCs w:val="21"/>
        </w:rPr>
        <w:t>——</w:t>
      </w:r>
      <w:r>
        <w:rPr>
          <w:bCs/>
          <w:szCs w:val="21"/>
        </w:rPr>
        <w:t>它们与我们的世界之间的相似之处，可能</w:t>
      </w:r>
      <w:r>
        <w:rPr>
          <w:bCs/>
          <w:szCs w:val="21"/>
        </w:rPr>
        <w:t>比我们愿意承认的更多。</w:t>
      </w:r>
    </w:p>
    <w:p w:rsidR="00EC48F8" w:rsidRDefault="00EC48F8">
      <w:pPr>
        <w:ind w:firstLine="420"/>
        <w:rPr>
          <w:bCs/>
          <w:szCs w:val="21"/>
        </w:rPr>
      </w:pPr>
    </w:p>
    <w:p w:rsidR="00EC48F8" w:rsidRDefault="003B3F46">
      <w:pPr>
        <w:ind w:firstLine="420"/>
        <w:rPr>
          <w:bCs/>
          <w:szCs w:val="21"/>
        </w:rPr>
      </w:pPr>
      <w:r>
        <w:rPr>
          <w:bCs/>
          <w:szCs w:val="21"/>
        </w:rPr>
        <w:t>在电影般的背景衬托下，故事的核心在于拒绝刻板印象，并在差异中建立友谊。如同其著名的</w:t>
      </w:r>
      <w:r>
        <w:rPr>
          <w:rFonts w:ascii="宋体" w:hAnsi="宋体" w:cs="宋体" w:hint="eastAsia"/>
          <w:bCs/>
          <w:szCs w:val="21"/>
        </w:rPr>
        <w:t>“巨人题材”</w:t>
      </w:r>
      <w:r>
        <w:rPr>
          <w:bCs/>
          <w:szCs w:val="21"/>
        </w:rPr>
        <w:t>前作《好心眼儿巨人》</w:t>
      </w:r>
      <w:r>
        <w:rPr>
          <w:bCs/>
          <w:szCs w:val="21"/>
        </w:rPr>
        <w:t>(</w:t>
      </w:r>
      <w:r>
        <w:rPr>
          <w:bCs/>
          <w:i/>
          <w:iCs/>
          <w:szCs w:val="21"/>
        </w:rPr>
        <w:t>The BFG</w:t>
      </w:r>
      <w:r>
        <w:rPr>
          <w:bCs/>
          <w:szCs w:val="21"/>
        </w:rPr>
        <w:t>)</w:t>
      </w:r>
      <w:r>
        <w:rPr>
          <w:bCs/>
          <w:szCs w:val="21"/>
        </w:rPr>
        <w:t>，本书也在儿童叙事的黑暗边缘游走</w:t>
      </w:r>
      <w:r>
        <w:rPr>
          <w:bCs/>
          <w:szCs w:val="21"/>
        </w:rPr>
        <w:t>——</w:t>
      </w:r>
      <w:r>
        <w:rPr>
          <w:bCs/>
          <w:szCs w:val="21"/>
        </w:rPr>
        <w:t>并成功传递出一个年轻读者多年后仍会铭记的强大</w:t>
      </w:r>
      <w:proofErr w:type="gramStart"/>
      <w:r>
        <w:rPr>
          <w:bCs/>
          <w:szCs w:val="21"/>
        </w:rPr>
        <w:t>讯息</w:t>
      </w:r>
      <w:proofErr w:type="gramEnd"/>
      <w:r>
        <w:rPr>
          <w:bCs/>
          <w:szCs w:val="21"/>
        </w:rPr>
        <w:t>。</w:t>
      </w:r>
    </w:p>
    <w:p w:rsidR="00EC48F8" w:rsidRDefault="00EC48F8">
      <w:pPr>
        <w:rPr>
          <w:rFonts w:ascii="宋体" w:hAnsi="宋体" w:cs="宋体"/>
          <w:bCs/>
          <w:szCs w:val="21"/>
        </w:rPr>
      </w:pPr>
    </w:p>
    <w:p w:rsidR="00F951CF" w:rsidRDefault="00F951CF">
      <w:pPr>
        <w:rPr>
          <w:rFonts w:ascii="宋体" w:hAnsi="宋体" w:cs="宋体"/>
          <w:b/>
          <w:bCs/>
          <w:szCs w:val="21"/>
        </w:rPr>
      </w:pPr>
      <w:r w:rsidRPr="00F951CF">
        <w:rPr>
          <w:rFonts w:ascii="宋体" w:hAnsi="宋体" w:cs="宋体"/>
          <w:b/>
          <w:bCs/>
          <w:szCs w:val="21"/>
        </w:rPr>
        <w:t>媒体评价：</w:t>
      </w:r>
    </w:p>
    <w:p w:rsidR="00F951CF" w:rsidRPr="00F951CF" w:rsidRDefault="00F951CF">
      <w:pPr>
        <w:rPr>
          <w:rFonts w:ascii="宋体" w:hAnsi="宋体" w:cs="宋体" w:hint="eastAsia"/>
          <w:b/>
          <w:bCs/>
          <w:szCs w:val="21"/>
        </w:rPr>
      </w:pPr>
    </w:p>
    <w:p w:rsidR="00F951CF" w:rsidRP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一部极为出色的奇幻冒险作品，必将大获成功。加尔文构建出宏大壮阔的世界观，塑造出能够俘获读者心灵的人物。我深深喜爱这本书。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 xml:space="preserve">——A.F. </w:t>
      </w:r>
      <w:r w:rsidRPr="00F951CF">
        <w:rPr>
          <w:bCs/>
          <w:szCs w:val="21"/>
        </w:rPr>
        <w:t>斯蒂曼</w:t>
      </w:r>
      <w:r>
        <w:rPr>
          <w:bCs/>
          <w:szCs w:val="21"/>
        </w:rPr>
        <w:t>（</w:t>
      </w:r>
      <w:r w:rsidRPr="00F951CF">
        <w:rPr>
          <w:bCs/>
          <w:szCs w:val="21"/>
        </w:rPr>
        <w:t xml:space="preserve">AF </w:t>
      </w:r>
      <w:proofErr w:type="spellStart"/>
      <w:r w:rsidRPr="00F951CF">
        <w:rPr>
          <w:bCs/>
          <w:szCs w:val="21"/>
        </w:rPr>
        <w:t>Steaman</w:t>
      </w:r>
      <w:proofErr w:type="spellEnd"/>
      <w:r>
        <w:rPr>
          <w:bCs/>
          <w:szCs w:val="21"/>
        </w:rPr>
        <w:t>），《斯坎达》（</w:t>
      </w:r>
      <w:proofErr w:type="spellStart"/>
      <w:r w:rsidRPr="00F951CF">
        <w:rPr>
          <w:bCs/>
          <w:i/>
          <w:szCs w:val="21"/>
        </w:rPr>
        <w:t>Skandar</w:t>
      </w:r>
      <w:proofErr w:type="spellEnd"/>
      <w:r w:rsidRPr="00F951CF">
        <w:rPr>
          <w:bCs/>
          <w:szCs w:val="21"/>
        </w:rPr>
        <w:t>）</w:t>
      </w:r>
      <w:r>
        <w:rPr>
          <w:bCs/>
          <w:szCs w:val="21"/>
        </w:rPr>
        <w:t>作者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一场激动人心、引人沉浸的冒险，饱含热忱与温情。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rFonts w:ascii="宋体" w:hAnsi="宋体" w:cs="宋体"/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帕里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汤</w:t>
      </w:r>
      <w:proofErr w:type="gramStart"/>
      <w:r w:rsidRPr="00F951CF">
        <w:rPr>
          <w:rFonts w:ascii="宋体" w:hAnsi="宋体" w:cs="宋体" w:hint="eastAsia"/>
          <w:bCs/>
          <w:szCs w:val="21"/>
        </w:rPr>
        <w:t>姆</w:t>
      </w:r>
      <w:proofErr w:type="gramEnd"/>
      <w:r w:rsidRPr="00F951CF">
        <w:rPr>
          <w:rFonts w:ascii="宋体" w:hAnsi="宋体" w:cs="宋体" w:hint="eastAsia"/>
          <w:bCs/>
          <w:szCs w:val="21"/>
        </w:rPr>
        <w:t>森</w:t>
      </w:r>
      <w:r>
        <w:rPr>
          <w:rFonts w:ascii="宋体" w:hAnsi="宋体" w:cs="宋体" w:hint="eastAsia"/>
          <w:bCs/>
          <w:szCs w:val="21"/>
        </w:rPr>
        <w:t>（</w:t>
      </w:r>
      <w:proofErr w:type="spellStart"/>
      <w:r w:rsidRPr="00F951CF">
        <w:rPr>
          <w:bCs/>
          <w:szCs w:val="21"/>
        </w:rPr>
        <w:t>Pari</w:t>
      </w:r>
      <w:proofErr w:type="spellEnd"/>
      <w:r w:rsidRPr="00F951CF">
        <w:rPr>
          <w:bCs/>
          <w:szCs w:val="21"/>
        </w:rPr>
        <w:t xml:space="preserve"> Thomson</w:t>
      </w:r>
      <w:r>
        <w:rPr>
          <w:rFonts w:ascii="宋体" w:hAnsi="宋体" w:cs="宋体" w:hint="eastAsia"/>
          <w:bCs/>
          <w:szCs w:val="21"/>
        </w:rPr>
        <w:t>）</w:t>
      </w:r>
      <w:r w:rsidRPr="00F951CF">
        <w:rPr>
          <w:rFonts w:ascii="宋体" w:hAnsi="宋体" w:cs="宋体" w:hint="eastAsia"/>
          <w:bCs/>
          <w:szCs w:val="21"/>
        </w:rPr>
        <w:t>，《绿野秘境》</w:t>
      </w:r>
      <w:r w:rsidRPr="00F951CF">
        <w:rPr>
          <w:rFonts w:ascii="宋体" w:hAnsi="宋体" w:cs="宋体" w:hint="eastAsia"/>
          <w:bCs/>
          <w:szCs w:val="21"/>
        </w:rPr>
        <w:t>（</w:t>
      </w:r>
      <w:proofErr w:type="spellStart"/>
      <w:r w:rsidRPr="00F951CF">
        <w:rPr>
          <w:bCs/>
          <w:i/>
          <w:szCs w:val="21"/>
        </w:rPr>
        <w:t>Greenwild</w:t>
      </w:r>
      <w:proofErr w:type="spellEnd"/>
      <w:r w:rsidRPr="00F951CF">
        <w:rPr>
          <w:bCs/>
          <w:szCs w:val="21"/>
        </w:rPr>
        <w:t>）</w:t>
      </w:r>
      <w:r w:rsidRPr="00F951CF">
        <w:rPr>
          <w:rFonts w:ascii="宋体" w:hAnsi="宋体" w:cs="宋体" w:hint="eastAsia"/>
          <w:bCs/>
          <w:szCs w:val="21"/>
        </w:rPr>
        <w:t>作者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充满想象力，真挚动人，提醒着我们：我们都是共存于这世间，既强大又美好的生灵。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>——</w:t>
      </w:r>
      <w:r w:rsidRPr="00F951CF">
        <w:rPr>
          <w:bCs/>
          <w:szCs w:val="21"/>
        </w:rPr>
        <w:t>《科克斯书评》（</w:t>
      </w:r>
      <w:proofErr w:type="spellStart"/>
      <w:r w:rsidRPr="00F951CF">
        <w:rPr>
          <w:bCs/>
          <w:i/>
          <w:szCs w:val="21"/>
        </w:rPr>
        <w:t>Kirkus</w:t>
      </w:r>
      <w:proofErr w:type="spellEnd"/>
      <w:r w:rsidRPr="00F951CF">
        <w:rPr>
          <w:bCs/>
          <w:szCs w:val="21"/>
        </w:rPr>
        <w:t>）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温暖风趣、情真意切，一场绝妙的冒险。克里斯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加尔文是青少年文学冉冉升起的新星。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帕德里格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肯尼（</w:t>
      </w:r>
      <w:proofErr w:type="spellStart"/>
      <w:r w:rsidRPr="00F951CF">
        <w:rPr>
          <w:bCs/>
          <w:szCs w:val="21"/>
        </w:rPr>
        <w:t>Pádraig</w:t>
      </w:r>
      <w:proofErr w:type="spellEnd"/>
      <w:r w:rsidRPr="00F951CF">
        <w:rPr>
          <w:bCs/>
          <w:szCs w:val="21"/>
        </w:rPr>
        <w:t xml:space="preserve"> Kenny</w:t>
      </w:r>
      <w:r w:rsidRPr="00F951CF">
        <w:rPr>
          <w:bCs/>
          <w:szCs w:val="21"/>
        </w:rPr>
        <w:t>）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惊艳的处女作，充斥神话色彩与魔法气息，堪称一大杰作！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rFonts w:ascii="宋体" w:hAnsi="宋体" w:cs="宋体"/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帕特里夏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福德</w:t>
      </w:r>
      <w:r w:rsidRPr="00F951CF">
        <w:rPr>
          <w:rFonts w:ascii="宋体" w:hAnsi="宋体" w:cs="宋体" w:hint="eastAsia"/>
          <w:bCs/>
          <w:szCs w:val="21"/>
        </w:rPr>
        <w:t>（</w:t>
      </w:r>
      <w:r w:rsidRPr="00F951CF">
        <w:rPr>
          <w:bCs/>
          <w:szCs w:val="21"/>
        </w:rPr>
        <w:t>Patricia Forde</w:t>
      </w:r>
      <w:r w:rsidRPr="00F951CF">
        <w:rPr>
          <w:bCs/>
          <w:szCs w:val="21"/>
        </w:rPr>
        <w:t>）</w:t>
      </w:r>
      <w:r w:rsidRPr="00F951CF">
        <w:rPr>
          <w:rFonts w:ascii="宋体" w:hAnsi="宋体" w:cs="宋体" w:hint="eastAsia"/>
          <w:bCs/>
          <w:szCs w:val="21"/>
        </w:rPr>
        <w:t>，爱尔兰儿童文学桂冠作家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开篇便牢牢抓住读者，将人带入一个奇幻又令人产生共鸣的世界。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rFonts w:ascii="宋体" w:hAnsi="宋体" w:cs="宋体"/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艾丽什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费舍尔</w:t>
      </w:r>
      <w:r>
        <w:rPr>
          <w:rFonts w:ascii="宋体" w:hAnsi="宋体" w:cs="宋体" w:hint="eastAsia"/>
          <w:bCs/>
          <w:szCs w:val="21"/>
        </w:rPr>
        <w:t>(</w:t>
      </w:r>
      <w:proofErr w:type="spellStart"/>
      <w:r w:rsidRPr="00F951CF">
        <w:rPr>
          <w:bCs/>
          <w:szCs w:val="21"/>
        </w:rPr>
        <w:t>Eilish</w:t>
      </w:r>
      <w:proofErr w:type="spellEnd"/>
      <w:r w:rsidRPr="00F951CF">
        <w:rPr>
          <w:bCs/>
          <w:szCs w:val="21"/>
        </w:rPr>
        <w:t xml:space="preserve"> Fisher</w:t>
      </w:r>
      <w:r>
        <w:rPr>
          <w:rFonts w:ascii="宋体" w:hAnsi="宋体" w:cs="宋体"/>
          <w:bCs/>
          <w:szCs w:val="21"/>
        </w:rPr>
        <w:t>)</w:t>
      </w:r>
      <w:r w:rsidRPr="00F951CF">
        <w:rPr>
          <w:rFonts w:ascii="宋体" w:hAnsi="宋体" w:cs="宋体" w:hint="eastAsia"/>
          <w:bCs/>
          <w:szCs w:val="21"/>
        </w:rPr>
        <w:t>，获奖作品《菲娅与最后的雪鹿》</w:t>
      </w:r>
      <w:r w:rsidRPr="00F951CF">
        <w:rPr>
          <w:rFonts w:ascii="宋体" w:hAnsi="宋体" w:cs="宋体" w:hint="eastAsia"/>
          <w:bCs/>
          <w:szCs w:val="21"/>
        </w:rPr>
        <w:t>（</w:t>
      </w:r>
      <w:proofErr w:type="spellStart"/>
      <w:r w:rsidRPr="00F951CF">
        <w:rPr>
          <w:bCs/>
          <w:i/>
          <w:szCs w:val="21"/>
        </w:rPr>
        <w:t>Fia</w:t>
      </w:r>
      <w:proofErr w:type="spellEnd"/>
      <w:r w:rsidRPr="00F951CF">
        <w:rPr>
          <w:bCs/>
          <w:i/>
          <w:szCs w:val="21"/>
        </w:rPr>
        <w:t xml:space="preserve"> and the Last Snow Deer</w:t>
      </w:r>
      <w:r w:rsidRPr="00F951CF">
        <w:rPr>
          <w:bCs/>
          <w:szCs w:val="21"/>
        </w:rPr>
        <w:t>）</w:t>
      </w:r>
      <w:r w:rsidRPr="00F951CF">
        <w:rPr>
          <w:rFonts w:ascii="宋体" w:hAnsi="宋体" w:cs="宋体" w:hint="eastAsia"/>
          <w:bCs/>
          <w:szCs w:val="21"/>
        </w:rPr>
        <w:t>作者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克里斯托弗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加尔文构思出一则引人深思、想象力充沛的冒险故事。书中蕴含关于包容、诚实与善良的真切启示，行文毫无生硬说教之感，娓娓引导读</w:t>
      </w:r>
      <w:r w:rsidRPr="00F951CF">
        <w:rPr>
          <w:bCs/>
          <w:szCs w:val="21"/>
        </w:rPr>
        <w:t>者摒弃刻板偏见，懂得不带偏见的友谊才是我们真正的超能力。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艾琳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艾沃里</w:t>
      </w:r>
      <w:r>
        <w:rPr>
          <w:rFonts w:ascii="宋体" w:hAnsi="宋体" w:cs="宋体" w:hint="eastAsia"/>
          <w:bCs/>
          <w:szCs w:val="21"/>
        </w:rPr>
        <w:t>(</w:t>
      </w:r>
      <w:r>
        <w:rPr>
          <w:bCs/>
          <w:szCs w:val="21"/>
        </w:rPr>
        <w:t>Aileen Ivory</w:t>
      </w:r>
      <w:r>
        <w:rPr>
          <w:rFonts w:ascii="宋体" w:hAnsi="宋体" w:cs="宋体"/>
          <w:bCs/>
          <w:szCs w:val="21"/>
        </w:rPr>
        <w:t>)</w:t>
      </w:r>
      <w:r w:rsidRPr="00F951CF">
        <w:rPr>
          <w:rFonts w:ascii="宋体" w:hAnsi="宋体" w:cs="宋体" w:hint="eastAsia"/>
          <w:bCs/>
          <w:szCs w:val="21"/>
        </w:rPr>
        <w:t>，爱尔兰儿童图书协会《伊尼斯》杂志（</w:t>
      </w:r>
      <w:proofErr w:type="spellStart"/>
      <w:r w:rsidRPr="00F951CF">
        <w:rPr>
          <w:bCs/>
          <w:i/>
          <w:szCs w:val="21"/>
        </w:rPr>
        <w:t>Inis</w:t>
      </w:r>
      <w:proofErr w:type="spellEnd"/>
      <w:r w:rsidRPr="00F951CF">
        <w:rPr>
          <w:bCs/>
          <w:i/>
          <w:szCs w:val="21"/>
        </w:rPr>
        <w:t xml:space="preserve"> Magazine</w:t>
      </w:r>
      <w:r>
        <w:rPr>
          <w:rFonts w:hint="eastAsia"/>
          <w:bCs/>
          <w:szCs w:val="21"/>
        </w:rPr>
        <w:t>）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故事叙述精彩、情节跌宕，探讨误解、善意，追寻难以听闻的真相，还有血脉亲情。人物塑造丰满，极易引发共鸣。作为新人作者，加尔文笔下巨人的传说新颖迷人：巨人分为多种族群，躲避人类，适应水底、地下、高空等不同环境。以往故事里的巨人大多凶狠残暴，而本书塑造出善良、重视家庭、富有创造力的巨人形象。故事趣味性十足，非常适合读者阅读，是图书馆青少年幻想小说的优质备选。</w:t>
      </w:r>
      <w:r w:rsidRPr="00F951CF">
        <w:rPr>
          <w:bCs/>
          <w:szCs w:val="21"/>
        </w:rPr>
        <w:t xml:space="preserve">” </w:t>
      </w:r>
    </w:p>
    <w:p w:rsid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 xml:space="preserve">—— </w:t>
      </w:r>
      <w:r w:rsidRPr="00F951CF">
        <w:rPr>
          <w:bCs/>
          <w:szCs w:val="21"/>
        </w:rPr>
        <w:t>黛比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坦纳</w:t>
      </w:r>
      <w:r>
        <w:rPr>
          <w:rFonts w:ascii="宋体" w:hAnsi="宋体" w:cs="宋体" w:hint="eastAsia"/>
          <w:bCs/>
          <w:szCs w:val="21"/>
        </w:rPr>
        <w:t>(</w:t>
      </w:r>
      <w:r w:rsidRPr="00F951CF">
        <w:rPr>
          <w:bCs/>
          <w:szCs w:val="21"/>
        </w:rPr>
        <w:t>Debbie Tanner</w:t>
      </w:r>
      <w:r>
        <w:rPr>
          <w:rFonts w:ascii="宋体" w:hAnsi="宋体" w:cs="宋体"/>
          <w:bCs/>
          <w:szCs w:val="21"/>
        </w:rPr>
        <w:t>)</w:t>
      </w:r>
      <w:r w:rsidRPr="00F951CF">
        <w:rPr>
          <w:rFonts w:ascii="宋体" w:hAnsi="宋体" w:cs="宋体" w:hint="eastAsia"/>
          <w:bCs/>
          <w:szCs w:val="21"/>
        </w:rPr>
        <w:t>，《学校图书馆期刊》（</w:t>
      </w:r>
      <w:r w:rsidRPr="00F951CF">
        <w:rPr>
          <w:bCs/>
          <w:i/>
          <w:szCs w:val="21"/>
        </w:rPr>
        <w:t>School Library Journal</w:t>
      </w:r>
      <w:r w:rsidRPr="00F951CF">
        <w:rPr>
          <w:bCs/>
          <w:szCs w:val="21"/>
        </w:rPr>
        <w:t>）</w:t>
      </w:r>
    </w:p>
    <w:p w:rsidR="00F951CF" w:rsidRPr="00F951CF" w:rsidRDefault="00F951CF" w:rsidP="00F951CF">
      <w:pPr>
        <w:ind w:firstLine="420"/>
        <w:jc w:val="right"/>
        <w:rPr>
          <w:rFonts w:hint="eastAsia"/>
          <w:bCs/>
          <w:szCs w:val="21"/>
        </w:rPr>
      </w:pPr>
    </w:p>
    <w:p w:rsidR="00F951CF" w:rsidRDefault="00F951CF" w:rsidP="00F951CF">
      <w:pPr>
        <w:ind w:firstLine="420"/>
        <w:rPr>
          <w:bCs/>
          <w:szCs w:val="21"/>
        </w:rPr>
      </w:pPr>
      <w:r w:rsidRPr="00F951CF">
        <w:rPr>
          <w:bCs/>
          <w:szCs w:val="21"/>
        </w:rPr>
        <w:t>“</w:t>
      </w:r>
      <w:r w:rsidRPr="00F951CF">
        <w:rPr>
          <w:bCs/>
          <w:szCs w:val="21"/>
        </w:rPr>
        <w:t>雅克</w:t>
      </w:r>
      <w:r w:rsidRPr="00F951CF">
        <w:rPr>
          <w:rFonts w:ascii="MS Gothic" w:eastAsia="MS Gothic" w:hAnsi="MS Gothic" w:cs="MS Gothic" w:hint="eastAsia"/>
          <w:bCs/>
          <w:szCs w:val="21"/>
        </w:rPr>
        <w:t>・</w:t>
      </w:r>
      <w:r w:rsidRPr="00F951CF">
        <w:rPr>
          <w:rFonts w:ascii="宋体" w:hAnsi="宋体" w:cs="宋体" w:hint="eastAsia"/>
          <w:bCs/>
          <w:szCs w:val="21"/>
        </w:rPr>
        <w:t>戴尔生活在法萨克城，整座城市完全由巨人骸骨搭建而成。她的父母都是勇猛的巨人猎手，如今雅克已到受训年龄，注定要进入工坊，成为一名猎手。但她对残酷的巨人</w:t>
      </w:r>
      <w:r w:rsidRPr="00F951CF">
        <w:rPr>
          <w:bCs/>
          <w:szCs w:val="21"/>
        </w:rPr>
        <w:t>‘</w:t>
      </w:r>
      <w:r w:rsidRPr="00F951CF">
        <w:rPr>
          <w:bCs/>
          <w:szCs w:val="21"/>
        </w:rPr>
        <w:t>加工</w:t>
      </w:r>
      <w:r w:rsidRPr="00F951CF">
        <w:rPr>
          <w:bCs/>
          <w:szCs w:val="21"/>
        </w:rPr>
        <w:t>’</w:t>
      </w:r>
      <w:r w:rsidRPr="00F951CF">
        <w:rPr>
          <w:bCs/>
          <w:szCs w:val="21"/>
        </w:rPr>
        <w:t>工作心存疑虑</w:t>
      </w:r>
      <w:r w:rsidRPr="00F951CF">
        <w:rPr>
          <w:bCs/>
          <w:szCs w:val="21"/>
        </w:rPr>
        <w:t xml:space="preserve"> —— </w:t>
      </w:r>
      <w:r w:rsidRPr="00F951CF">
        <w:rPr>
          <w:bCs/>
          <w:szCs w:val="21"/>
        </w:rPr>
        <w:t>所谓加工，就是猎杀巨人、掠夺骸骨。一次早期训练任务中，一场意外让雅克和其他人走散，她第一次见到了真正的巨人。而这个名叫科曼的巨人，和</w:t>
      </w:r>
      <w:proofErr w:type="gramStart"/>
      <w:r w:rsidRPr="00F951CF">
        <w:rPr>
          <w:bCs/>
          <w:szCs w:val="21"/>
        </w:rPr>
        <w:t>雅克</w:t>
      </w:r>
      <w:proofErr w:type="gramEnd"/>
      <w:r w:rsidRPr="00F951CF">
        <w:rPr>
          <w:bCs/>
          <w:szCs w:val="21"/>
        </w:rPr>
        <w:t>想象的截然不同；他和她一样惶恐不安，远离故土。这对本不该相遇的伙伴放下隔阂，结伴寻找各自的家园。旅途之中，他们无意间揭开法</w:t>
      </w:r>
      <w:proofErr w:type="gramStart"/>
      <w:r w:rsidRPr="00F951CF">
        <w:rPr>
          <w:bCs/>
          <w:szCs w:val="21"/>
        </w:rPr>
        <w:t>萨</w:t>
      </w:r>
      <w:proofErr w:type="gramEnd"/>
      <w:r w:rsidRPr="00F951CF">
        <w:rPr>
          <w:bCs/>
          <w:szCs w:val="21"/>
        </w:rPr>
        <w:t>克尘封的过往，也意识到这份新生的友谊，会将两人推向巨大危险。这部令人手不释卷的处女作里，加尔文塑造出讨喜的角色，即便身处绝境也鼓起勇气，证明即便自幼被教导互相敌视的人，也能够携手同行。</w:t>
      </w:r>
      <w:r w:rsidRPr="00F951CF">
        <w:rPr>
          <w:bCs/>
          <w:szCs w:val="21"/>
        </w:rPr>
        <w:t xml:space="preserve">” </w:t>
      </w:r>
    </w:p>
    <w:p w:rsidR="00F951CF" w:rsidRPr="00F951CF" w:rsidRDefault="00F951CF" w:rsidP="00F951CF">
      <w:pPr>
        <w:ind w:firstLine="420"/>
        <w:jc w:val="right"/>
        <w:rPr>
          <w:bCs/>
          <w:szCs w:val="21"/>
        </w:rPr>
      </w:pPr>
      <w:r w:rsidRPr="00F951CF">
        <w:rPr>
          <w:bCs/>
          <w:szCs w:val="21"/>
        </w:rPr>
        <w:t>——</w:t>
      </w:r>
      <w:r w:rsidRPr="00F951CF">
        <w:rPr>
          <w:bCs/>
          <w:szCs w:val="21"/>
        </w:rPr>
        <w:t>《书单杂志》（</w:t>
      </w:r>
      <w:r w:rsidRPr="00F951CF">
        <w:rPr>
          <w:bCs/>
          <w:i/>
          <w:szCs w:val="21"/>
        </w:rPr>
        <w:t>Booklist</w:t>
      </w:r>
      <w:r w:rsidRPr="00F951CF">
        <w:rPr>
          <w:bCs/>
          <w:szCs w:val="21"/>
        </w:rPr>
        <w:t>）</w:t>
      </w:r>
    </w:p>
    <w:p w:rsidR="00F951CF" w:rsidRDefault="00F951CF">
      <w:pPr>
        <w:rPr>
          <w:rFonts w:ascii="宋体" w:hAnsi="宋体" w:cs="宋体" w:hint="eastAsia"/>
          <w:bCs/>
          <w:szCs w:val="21"/>
        </w:rPr>
      </w:pP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作者简介：</w:t>
      </w:r>
      <w:bookmarkStart w:id="1" w:name="productDetails"/>
      <w:bookmarkEnd w:id="1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EC48F8" w:rsidRDefault="003B3F46">
      <w:pPr>
        <w:ind w:firstLine="420"/>
        <w:rPr>
          <w:bCs/>
          <w:szCs w:val="21"/>
        </w:rPr>
      </w:pPr>
      <w:r>
        <w:rPr>
          <w:rFonts w:ascii="宋体" w:hAnsi="宋体" w:cs="宋体" w:hint="eastAsia"/>
          <w:b/>
          <w:szCs w:val="21"/>
        </w:rPr>
        <w:t>克里斯托弗·加</w:t>
      </w:r>
      <w:r>
        <w:rPr>
          <w:b/>
          <w:szCs w:val="21"/>
        </w:rPr>
        <w:t>尔文</w:t>
      </w:r>
      <w:r>
        <w:rPr>
          <w:b/>
          <w:szCs w:val="21"/>
        </w:rPr>
        <w:t>(</w:t>
      </w:r>
      <w:r>
        <w:rPr>
          <w:b/>
          <w:szCs w:val="21"/>
        </w:rPr>
        <w:t>Christopher Galvin</w:t>
      </w:r>
      <w:r>
        <w:rPr>
          <w:b/>
          <w:szCs w:val="21"/>
        </w:rPr>
        <w:t>)</w:t>
      </w:r>
      <w:r>
        <w:rPr>
          <w:bCs/>
          <w:szCs w:val="21"/>
        </w:rPr>
        <w:t xml:space="preserve"> </w:t>
      </w:r>
      <w:r>
        <w:rPr>
          <w:bCs/>
          <w:szCs w:val="21"/>
        </w:rPr>
        <w:t>居住在都柏林，细心的爱尔兰读者会在本书的语言元素中发现其故乡的影响。对影视的热情使他前往首都学习剧本创作，同时也学习了表演与导演，其多部</w:t>
      </w:r>
      <w:proofErr w:type="gramStart"/>
      <w:r>
        <w:rPr>
          <w:bCs/>
          <w:szCs w:val="21"/>
        </w:rPr>
        <w:t>短片曾</w:t>
      </w:r>
      <w:proofErr w:type="gramEnd"/>
      <w:r>
        <w:rPr>
          <w:bCs/>
          <w:szCs w:val="21"/>
        </w:rPr>
        <w:t>在世界各地的影展中展映。</w:t>
      </w:r>
      <w:r>
        <w:rPr>
          <w:bCs/>
          <w:i/>
          <w:iCs/>
          <w:szCs w:val="21"/>
        </w:rPr>
        <w:t>GIANTS</w:t>
      </w:r>
      <w:r>
        <w:rPr>
          <w:bCs/>
          <w:i/>
          <w:iCs/>
          <w:szCs w:val="21"/>
        </w:rPr>
        <w:t xml:space="preserve"> </w:t>
      </w:r>
      <w:r>
        <w:rPr>
          <w:bCs/>
          <w:szCs w:val="21"/>
        </w:rPr>
        <w:t>早期版本曾入围</w:t>
      </w:r>
      <w:r>
        <w:rPr>
          <w:bCs/>
          <w:szCs w:val="21"/>
        </w:rPr>
        <w:t xml:space="preserve"> </w:t>
      </w:r>
      <w:proofErr w:type="spellStart"/>
      <w:r>
        <w:rPr>
          <w:bCs/>
          <w:szCs w:val="21"/>
        </w:rPr>
        <w:t>WriteMentor</w:t>
      </w:r>
      <w:proofErr w:type="spellEnd"/>
      <w:r>
        <w:rPr>
          <w:bCs/>
          <w:szCs w:val="21"/>
        </w:rPr>
        <w:t xml:space="preserve"> Children</w:t>
      </w:r>
      <w:proofErr w:type="gramStart"/>
      <w:r>
        <w:rPr>
          <w:bCs/>
          <w:szCs w:val="21"/>
        </w:rPr>
        <w:t>’</w:t>
      </w:r>
      <w:proofErr w:type="gramEnd"/>
      <w:r>
        <w:rPr>
          <w:bCs/>
          <w:szCs w:val="21"/>
        </w:rPr>
        <w:t>s Novel Award</w:t>
      </w:r>
      <w:r>
        <w:rPr>
          <w:bCs/>
          <w:szCs w:val="21"/>
        </w:rPr>
        <w:t>与</w:t>
      </w:r>
      <w:r>
        <w:rPr>
          <w:bCs/>
          <w:szCs w:val="21"/>
        </w:rPr>
        <w:t xml:space="preserve"> Guppy Middle Grade Open Submission Competition</w:t>
      </w:r>
      <w:r>
        <w:rPr>
          <w:bCs/>
          <w:szCs w:val="21"/>
        </w:rPr>
        <w:t>的短名单。克里斯托弗目前在电视行业担任展示剪辑编辑，但他还有许多中年级创作构想，包括</w:t>
      </w:r>
      <w:r>
        <w:rPr>
          <w:bCs/>
          <w:i/>
          <w:iCs/>
          <w:szCs w:val="21"/>
        </w:rPr>
        <w:t>GIANTS</w:t>
      </w:r>
      <w:r>
        <w:rPr>
          <w:bCs/>
          <w:i/>
          <w:iCs/>
          <w:szCs w:val="21"/>
        </w:rPr>
        <w:t xml:space="preserve"> </w:t>
      </w:r>
      <w:r>
        <w:rPr>
          <w:bCs/>
          <w:szCs w:val="21"/>
        </w:rPr>
        <w:t>的续作</w:t>
      </w:r>
      <w:r>
        <w:rPr>
          <w:bCs/>
          <w:i/>
          <w:iCs/>
          <w:szCs w:val="21"/>
        </w:rPr>
        <w:t>THE THING ABOUT HUMAN</w:t>
      </w:r>
      <w:r>
        <w:rPr>
          <w:bCs/>
          <w:szCs w:val="21"/>
        </w:rPr>
        <w:t>S</w:t>
      </w:r>
      <w:r>
        <w:rPr>
          <w:bCs/>
          <w:szCs w:val="21"/>
        </w:rPr>
        <w:t>。</w:t>
      </w:r>
    </w:p>
    <w:p w:rsidR="00EC48F8" w:rsidRDefault="00EC48F8">
      <w:pPr>
        <w:rPr>
          <w:b/>
          <w:color w:val="000000"/>
          <w:szCs w:val="21"/>
        </w:rPr>
      </w:pPr>
    </w:p>
    <w:p w:rsidR="00EC48F8" w:rsidRDefault="00EC48F8">
      <w:pPr>
        <w:rPr>
          <w:b/>
          <w:color w:val="000000"/>
          <w:szCs w:val="21"/>
        </w:rPr>
      </w:pPr>
    </w:p>
    <w:p w:rsidR="00EC48F8" w:rsidRDefault="00EC48F8">
      <w:pPr>
        <w:rPr>
          <w:b/>
          <w:color w:val="000000"/>
          <w:szCs w:val="21"/>
        </w:rPr>
      </w:pPr>
    </w:p>
    <w:p w:rsidR="00EC48F8" w:rsidRDefault="00EC48F8">
      <w:pPr>
        <w:rPr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F46" w:rsidRDefault="003B3F46">
      <w:r>
        <w:separator/>
      </w:r>
    </w:p>
  </w:endnote>
  <w:endnote w:type="continuationSeparator" w:id="0">
    <w:p w:rsidR="003B3F46" w:rsidRDefault="003B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</w:t>
    </w:r>
    <w:r>
      <w:rPr>
        <w:rFonts w:ascii="方正姚体" w:eastAsia="方正姚体" w:hint="eastAsia"/>
        <w:sz w:val="18"/>
        <w:szCs w:val="18"/>
      </w:rPr>
      <w:t>59</w:t>
    </w:r>
    <w:r>
      <w:rPr>
        <w:rFonts w:ascii="方正姚体" w:eastAsia="方正姚体" w:hint="eastAsia"/>
        <w:sz w:val="18"/>
        <w:szCs w:val="18"/>
      </w:rPr>
      <w:t>号中国人民大学文化大厦</w:t>
    </w:r>
    <w:r>
      <w:rPr>
        <w:rFonts w:ascii="方正姚体" w:eastAsia="方正姚体" w:hint="eastAsia"/>
        <w:sz w:val="18"/>
        <w:szCs w:val="18"/>
      </w:rPr>
      <w:t>1705</w:t>
    </w:r>
    <w:r>
      <w:rPr>
        <w:rFonts w:ascii="方正姚体" w:eastAsia="方正姚体" w:hint="eastAsia"/>
        <w:sz w:val="18"/>
        <w:szCs w:val="18"/>
      </w:rPr>
      <w:t>室，邮编：</w:t>
    </w:r>
    <w:r>
      <w:rPr>
        <w:rFonts w:ascii="方正姚体" w:eastAsia="方正姚体" w:hint="eastAsia"/>
        <w:sz w:val="18"/>
        <w:szCs w:val="18"/>
      </w:rPr>
      <w:t>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</w:t>
    </w:r>
    <w:r>
      <w:rPr>
        <w:rFonts w:ascii="方正姚体" w:eastAsia="方正姚体" w:hint="eastAsia"/>
        <w:sz w:val="18"/>
        <w:szCs w:val="18"/>
      </w:rPr>
      <w:t>010-82504106</w:t>
    </w:r>
    <w:r>
      <w:rPr>
        <w:rFonts w:ascii="方正姚体" w:eastAsia="方正姚体" w:hint="eastAsia"/>
        <w:sz w:val="18"/>
        <w:szCs w:val="18"/>
      </w:rPr>
      <w:t>，</w:t>
    </w:r>
    <w:r>
      <w:rPr>
        <w:rFonts w:ascii="方正姚体" w:eastAsia="方正姚体" w:hint="eastAsia"/>
        <w:sz w:val="18"/>
        <w:szCs w:val="18"/>
      </w:rPr>
      <w:t>88810959</w:t>
    </w:r>
    <w:r>
      <w:rPr>
        <w:rFonts w:ascii="方正姚体" w:eastAsia="方正姚体" w:hint="eastAsia"/>
        <w:sz w:val="18"/>
        <w:szCs w:val="18"/>
      </w:rPr>
      <w:t>，传真：</w:t>
    </w:r>
    <w:r>
      <w:rPr>
        <w:rFonts w:ascii="方正姚体" w:eastAsia="方正姚体" w:hint="eastAsia"/>
        <w:sz w:val="18"/>
        <w:szCs w:val="18"/>
      </w:rPr>
      <w:t>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</w:t>
      </w:r>
      <w:r>
        <w:rPr>
          <w:rStyle w:val="ab"/>
          <w:rFonts w:ascii="方正姚体" w:eastAsia="方正姚体" w:hint="eastAsia"/>
          <w:sz w:val="18"/>
          <w:szCs w:val="18"/>
        </w:rPr>
        <w:t>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990A40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F46" w:rsidRDefault="003B3F46">
      <w:r>
        <w:separator/>
      </w:r>
    </w:p>
  </w:footnote>
  <w:footnote w:type="continuationSeparator" w:id="0">
    <w:p w:rsidR="003B3F46" w:rsidRDefault="003B3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13A57-1A3F-423F-8776-E7FF5CC7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509</Words>
  <Characters>2907</Characters>
  <Application>Microsoft Office Word</Application>
  <DocSecurity>0</DocSecurity>
  <Lines>24</Lines>
  <Paragraphs>6</Paragraphs>
  <ScaleCrop>false</ScaleCrop>
  <Company>2ndSpAcE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</cp:revision>
  <cp:lastPrinted>2004-04-23T07:06:00Z</cp:lastPrinted>
  <dcterms:created xsi:type="dcterms:W3CDTF">2023-10-25T03:37:00Z</dcterms:created>
  <dcterms:modified xsi:type="dcterms:W3CDTF">2026-08-19T01:42:00Z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