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05D" w:rsidRDefault="00DA458A">
      <w:pPr>
        <w:ind w:firstLineChars="1004" w:firstLine="3629"/>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29605D" w:rsidRDefault="0029605D">
      <w:pPr>
        <w:rPr>
          <w:b/>
          <w:bCs/>
          <w:sz w:val="36"/>
        </w:rPr>
      </w:pPr>
    </w:p>
    <w:p w:rsidR="0029605D" w:rsidRDefault="00784A9C">
      <w:pPr>
        <w:tabs>
          <w:tab w:val="left" w:pos="341"/>
          <w:tab w:val="left" w:pos="5235"/>
        </w:tabs>
        <w:rPr>
          <w:b/>
          <w:bCs/>
          <w:color w:val="000000"/>
          <w:szCs w:val="21"/>
        </w:rPr>
      </w:pPr>
      <w:r>
        <w:rPr>
          <w:rFonts w:hint="eastAsia"/>
          <w:b/>
          <w:bCs/>
          <w:noProof/>
          <w:color w:val="000000"/>
          <w:szCs w:val="21"/>
        </w:rPr>
        <w:drawing>
          <wp:anchor distT="0" distB="0" distL="114300" distR="114300" simplePos="0" relativeHeight="251657728" behindDoc="0" locked="0" layoutInCell="1" allowOverlap="1">
            <wp:simplePos x="0" y="0"/>
            <wp:positionH relativeFrom="margin">
              <wp:align>right</wp:align>
            </wp:positionH>
            <wp:positionV relativeFrom="paragraph">
              <wp:posOffset>10845</wp:posOffset>
            </wp:positionV>
            <wp:extent cx="1242695" cy="1920240"/>
            <wp:effectExtent l="0" t="0" r="0" b="381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2695"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DA458A">
        <w:rPr>
          <w:b/>
          <w:bCs/>
          <w:color w:val="000000"/>
          <w:szCs w:val="21"/>
        </w:rPr>
        <w:t>中文书名：</w:t>
      </w:r>
      <w:bookmarkStart w:id="0" w:name="_Hlt89834866"/>
      <w:bookmarkEnd w:id="0"/>
      <w:r w:rsidR="00DA458A">
        <w:rPr>
          <w:rFonts w:hint="eastAsia"/>
          <w:b/>
          <w:bCs/>
          <w:color w:val="000000"/>
          <w:szCs w:val="21"/>
        </w:rPr>
        <w:t>《速记：一部被遗忘的技术史》</w:t>
      </w:r>
    </w:p>
    <w:p w:rsidR="0029605D" w:rsidRDefault="00DA458A">
      <w:pPr>
        <w:rPr>
          <w:b/>
          <w:bCs/>
          <w:color w:val="000000"/>
          <w:szCs w:val="21"/>
        </w:rPr>
      </w:pPr>
      <w:r>
        <w:rPr>
          <w:b/>
          <w:bCs/>
          <w:color w:val="000000"/>
          <w:szCs w:val="21"/>
        </w:rPr>
        <w:t>英文书名</w:t>
      </w:r>
      <w:r>
        <w:rPr>
          <w:rFonts w:hint="eastAsia"/>
          <w:b/>
          <w:bCs/>
          <w:color w:val="000000"/>
          <w:szCs w:val="21"/>
        </w:rPr>
        <w:t>：</w:t>
      </w:r>
      <w:r>
        <w:rPr>
          <w:b/>
          <w:bCs/>
          <w:i/>
          <w:iCs/>
          <w:color w:val="000000"/>
          <w:szCs w:val="21"/>
        </w:rPr>
        <w:t>Take Note: A Nimble History of Shorthand</w:t>
      </w:r>
    </w:p>
    <w:p w:rsidR="0029605D" w:rsidRDefault="00DA458A">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Andrew Hill</w:t>
      </w:r>
    </w:p>
    <w:p w:rsidR="0029605D" w:rsidRDefault="00DA458A">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Profile Books</w:t>
      </w:r>
    </w:p>
    <w:p w:rsidR="0029605D" w:rsidRDefault="00DA458A">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ANA/Jessica</w:t>
      </w:r>
      <w:r>
        <w:t xml:space="preserve"> </w:t>
      </w:r>
    </w:p>
    <w:p w:rsidR="0029605D" w:rsidRDefault="00DA458A">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784A9C" w:rsidRPr="00784A9C">
        <w:rPr>
          <w:b/>
          <w:bCs/>
          <w:color w:val="000000"/>
          <w:szCs w:val="21"/>
        </w:rPr>
        <w:t>304</w:t>
      </w:r>
      <w:r>
        <w:rPr>
          <w:rFonts w:hint="eastAsia"/>
          <w:b/>
          <w:bCs/>
          <w:color w:val="000000"/>
          <w:szCs w:val="21"/>
        </w:rPr>
        <w:t>页</w:t>
      </w:r>
    </w:p>
    <w:p w:rsidR="0029605D" w:rsidRDefault="00DA458A">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11</w:t>
      </w:r>
      <w:r>
        <w:rPr>
          <w:b/>
          <w:bCs/>
          <w:color w:val="000000"/>
          <w:szCs w:val="21"/>
        </w:rPr>
        <w:t>月</w:t>
      </w:r>
      <w:r>
        <w:rPr>
          <w:b/>
          <w:bCs/>
          <w:color w:val="000000"/>
          <w:szCs w:val="21"/>
        </w:rPr>
        <w:t xml:space="preserve"> </w:t>
      </w:r>
    </w:p>
    <w:p w:rsidR="0029605D" w:rsidRDefault="00DA458A">
      <w:pPr>
        <w:rPr>
          <w:b/>
          <w:bCs/>
          <w:color w:val="000000"/>
        </w:rPr>
      </w:pPr>
      <w:r>
        <w:rPr>
          <w:b/>
          <w:bCs/>
          <w:color w:val="000000"/>
        </w:rPr>
        <w:t>代理地区：中国大陆、台湾</w:t>
      </w:r>
    </w:p>
    <w:p w:rsidR="0029605D" w:rsidRDefault="00DA458A">
      <w:pPr>
        <w:tabs>
          <w:tab w:val="left" w:pos="341"/>
          <w:tab w:val="left" w:pos="5235"/>
        </w:tabs>
        <w:rPr>
          <w:b/>
          <w:bCs/>
          <w:szCs w:val="21"/>
        </w:rPr>
      </w:pPr>
      <w:r>
        <w:rPr>
          <w:b/>
          <w:bCs/>
          <w:szCs w:val="21"/>
        </w:rPr>
        <w:t>审读资料：电子稿</w:t>
      </w:r>
    </w:p>
    <w:p w:rsidR="0029605D" w:rsidRDefault="00DA458A">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大众</w:t>
      </w:r>
      <w:r w:rsidR="00F850D2">
        <w:rPr>
          <w:rFonts w:hint="eastAsia"/>
          <w:b/>
          <w:bCs/>
          <w:szCs w:val="21"/>
        </w:rPr>
        <w:t>文化</w:t>
      </w:r>
      <w:bookmarkStart w:id="1" w:name="_GoBack"/>
      <w:bookmarkEnd w:id="1"/>
    </w:p>
    <w:p w:rsidR="0029605D" w:rsidRDefault="0029605D">
      <w:pPr>
        <w:rPr>
          <w:rFonts w:ascii="Arial" w:hAnsi="Arial" w:cs="Arial"/>
          <w:b/>
          <w:bCs/>
          <w:color w:val="000000"/>
          <w:spacing w:val="-3"/>
          <w:sz w:val="11"/>
          <w:szCs w:val="11"/>
          <w:shd w:val="clear" w:color="auto" w:fill="FFFFFF"/>
        </w:rPr>
      </w:pPr>
    </w:p>
    <w:p w:rsidR="0029605D" w:rsidRDefault="00DA458A">
      <w:pPr>
        <w:rPr>
          <w:b/>
          <w:bCs/>
          <w:color w:val="000000"/>
        </w:rPr>
      </w:pPr>
      <w:r>
        <w:rPr>
          <w:b/>
          <w:bCs/>
          <w:color w:val="000000"/>
        </w:rPr>
        <w:t>内容简介：</w:t>
      </w:r>
    </w:p>
    <w:p w:rsidR="0029605D" w:rsidRDefault="0029605D">
      <w:pPr>
        <w:rPr>
          <w:bCs/>
          <w:color w:val="000000"/>
        </w:rPr>
      </w:pPr>
    </w:p>
    <w:p w:rsidR="0029605D" w:rsidRDefault="00DA458A">
      <w:pPr>
        <w:ind w:firstLineChars="200" w:firstLine="420"/>
        <w:rPr>
          <w:color w:val="000000"/>
        </w:rPr>
      </w:pPr>
      <w:r>
        <w:rPr>
          <w:rFonts w:hint="eastAsia"/>
          <w:color w:val="000000"/>
        </w:rPr>
        <w:t>这是由西塞罗（</w:t>
      </w:r>
      <w:r>
        <w:rPr>
          <w:color w:val="000000"/>
        </w:rPr>
        <w:t>Cicero</w:t>
      </w:r>
      <w:r>
        <w:rPr>
          <w:rFonts w:hint="eastAsia"/>
          <w:color w:val="000000"/>
        </w:rPr>
        <w:t>）的助手发明的。塞缪尔·佩皮斯（</w:t>
      </w:r>
      <w:r>
        <w:rPr>
          <w:color w:val="000000"/>
        </w:rPr>
        <w:t>Samuel Pepys</w:t>
      </w:r>
      <w:r>
        <w:rPr>
          <w:rFonts w:hint="eastAsia"/>
          <w:color w:val="000000"/>
        </w:rPr>
        <w:t>）、查尔斯·狄更斯（</w:t>
      </w:r>
      <w:r>
        <w:rPr>
          <w:color w:val="000000"/>
        </w:rPr>
        <w:t>Charles Dickens</w:t>
      </w:r>
      <w:r>
        <w:rPr>
          <w:rFonts w:hint="eastAsia"/>
          <w:color w:val="000000"/>
        </w:rPr>
        <w:t>），甚至阿斯特丽德·林格伦（</w:t>
      </w:r>
      <w:r>
        <w:rPr>
          <w:color w:val="000000"/>
        </w:rPr>
        <w:t>Astrid Lindgren</w:t>
      </w:r>
      <w:r>
        <w:rPr>
          <w:rFonts w:hint="eastAsia"/>
          <w:color w:val="000000"/>
        </w:rPr>
        <w:t>）都曾使用过它。由此产生了竞争、通奸以及真正的殉难事件。间谍活动依赖于它，法庭剧集也因此发生了变化，而女权主义也与它有着千丝万缕的联系。但如今，这种文字记录方式的持续存在却面临危险。那么，速记到底是什么呢？它为我们带来了什么？如果这种改变世界的技术消失了，我们会失去什么呢</w:t>
      </w:r>
      <w:r>
        <w:rPr>
          <w:color w:val="000000"/>
        </w:rPr>
        <w:t>？</w:t>
      </w:r>
    </w:p>
    <w:p w:rsidR="00784A9C" w:rsidRDefault="00784A9C">
      <w:pPr>
        <w:ind w:firstLineChars="200" w:firstLine="420"/>
        <w:rPr>
          <w:color w:val="000000"/>
        </w:rPr>
      </w:pPr>
    </w:p>
    <w:p w:rsidR="0029605D" w:rsidRDefault="00DA458A">
      <w:pPr>
        <w:ind w:firstLineChars="200" w:firstLine="420"/>
        <w:rPr>
          <w:color w:val="000000"/>
        </w:rPr>
      </w:pPr>
      <w:r>
        <w:rPr>
          <w:rFonts w:hint="eastAsia"/>
          <w:color w:val="000000"/>
        </w:rPr>
        <w:t>安德鲁·希尔（</w:t>
      </w:r>
      <w:r>
        <w:rPr>
          <w:color w:val="000000"/>
        </w:rPr>
        <w:t>Andrew Hill</w:t>
      </w:r>
      <w:r>
        <w:rPr>
          <w:rFonts w:hint="eastAsia"/>
          <w:color w:val="000000"/>
        </w:rPr>
        <w:t>）沿着这个故事的脉络，从古罗马的抄写员一直追溯到当今的人工智能时代，揭示了一个旨在快速转录语音的符号系统如何塑造了现代世界，并且至今仍能为我们宝贵地提供一种记录、存储和回忆当今最伟大思想的方法</w:t>
      </w:r>
      <w:r>
        <w:rPr>
          <w:color w:val="000000"/>
        </w:rPr>
        <w:t>。</w:t>
      </w:r>
    </w:p>
    <w:p w:rsidR="0029605D" w:rsidRDefault="0029605D">
      <w:pPr>
        <w:rPr>
          <w:b/>
          <w:bCs/>
          <w:color w:val="000000"/>
        </w:rPr>
      </w:pPr>
    </w:p>
    <w:p w:rsidR="0029605D" w:rsidRDefault="00DA458A">
      <w:pPr>
        <w:ind w:firstLineChars="200" w:firstLine="420"/>
        <w:rPr>
          <w:color w:val="000000"/>
        </w:rPr>
      </w:pPr>
      <w:r>
        <w:rPr>
          <w:rFonts w:hint="eastAsia"/>
          <w:color w:val="000000"/>
        </w:rPr>
        <w:t>这绝对不是像《只属于我的类型》（</w:t>
      </w:r>
      <w:r>
        <w:rPr>
          <w:i/>
          <w:iCs/>
          <w:color w:val="000000"/>
        </w:rPr>
        <w:t>Just My Type</w:t>
      </w:r>
      <w:r>
        <w:rPr>
          <w:rFonts w:hint="eastAsia"/>
          <w:color w:val="000000"/>
        </w:rPr>
        <w:t>）或《恋恋笔记本》（</w:t>
      </w:r>
      <w:r>
        <w:rPr>
          <w:i/>
          <w:iCs/>
          <w:color w:val="000000"/>
        </w:rPr>
        <w:t>The Notebook</w:t>
      </w:r>
      <w:r>
        <w:rPr>
          <w:rFonts w:hint="eastAsia"/>
          <w:color w:val="000000"/>
        </w:rPr>
        <w:t>）那样的手册式作品，而是一部生动讲述了一项改变了书写与交流方式、并对社会产生了深远影响的发明的故事。这本书由一位资深记者撰写，而他自己也使用速记方式。书中追溯了这项技术的历史，从西塞罗的奴隶抄写员所发明的那一刻起，历经了数个世纪的反复革新（尤其是</w:t>
      </w:r>
      <w:r>
        <w:rPr>
          <w:rFonts w:hint="eastAsia"/>
          <w:color w:val="000000"/>
        </w:rPr>
        <w:t>19</w:t>
      </w:r>
      <w:r>
        <w:rPr>
          <w:rFonts w:hint="eastAsia"/>
          <w:color w:val="000000"/>
        </w:rPr>
        <w:t>世纪的狂热创新），在</w:t>
      </w:r>
      <w:r>
        <w:rPr>
          <w:rFonts w:hint="eastAsia"/>
          <w:color w:val="000000"/>
        </w:rPr>
        <w:t>20</w:t>
      </w:r>
      <w:r>
        <w:rPr>
          <w:rFonts w:hint="eastAsia"/>
          <w:color w:val="000000"/>
        </w:rPr>
        <w:t>世纪改变了工作场所，并在我们这个时代逐渐消失。这本书提出了这样一个问题：当这样一种改变世界的技术开始消逝时，我们失去了什么？而如果作为对智能手机更广泛抵制的一部分，我们正处于一个新的速记时代的边缘，那又会怎样呢</w:t>
      </w:r>
      <w:r>
        <w:rPr>
          <w:color w:val="000000"/>
        </w:rPr>
        <w:t>？</w:t>
      </w:r>
    </w:p>
    <w:p w:rsidR="0029605D" w:rsidRDefault="00DA458A">
      <w:pPr>
        <w:rPr>
          <w:color w:val="000000"/>
        </w:rPr>
      </w:pPr>
      <w:r>
        <w:rPr>
          <w:color w:val="000000"/>
        </w:rPr>
        <w:t> </w:t>
      </w:r>
    </w:p>
    <w:p w:rsidR="0029605D" w:rsidRDefault="00DA458A">
      <w:pPr>
        <w:ind w:firstLineChars="200" w:firstLine="420"/>
        <w:rPr>
          <w:color w:val="000000"/>
        </w:rPr>
      </w:pPr>
      <w:r>
        <w:rPr>
          <w:rFonts w:hint="eastAsia"/>
          <w:color w:val="000000"/>
        </w:rPr>
        <w:t>这是一个国际性的故事——其中有一整章专门讲述国际速记法，除此之外，书中还大量引用了国际相关的资料</w:t>
      </w:r>
      <w:r>
        <w:rPr>
          <w:color w:val="000000"/>
        </w:rPr>
        <w:t>。</w:t>
      </w:r>
    </w:p>
    <w:p w:rsidR="0029605D" w:rsidRDefault="00DA458A">
      <w:pPr>
        <w:rPr>
          <w:color w:val="000000"/>
        </w:rPr>
      </w:pPr>
      <w:r>
        <w:rPr>
          <w:color w:val="000000"/>
        </w:rPr>
        <w:t> </w:t>
      </w:r>
    </w:p>
    <w:p w:rsidR="0029605D" w:rsidRDefault="00DA458A">
      <w:pPr>
        <w:rPr>
          <w:color w:val="000000"/>
        </w:rPr>
      </w:pPr>
      <w:r>
        <w:rPr>
          <w:color w:val="000000"/>
        </w:rPr>
        <w:lastRenderedPageBreak/>
        <w:t>例如：</w:t>
      </w:r>
    </w:p>
    <w:p w:rsidR="0029605D" w:rsidRDefault="00DA458A">
      <w:pPr>
        <w:rPr>
          <w:color w:val="000000"/>
        </w:rPr>
      </w:pPr>
      <w:r>
        <w:rPr>
          <w:color w:val="000000"/>
        </w:rPr>
        <w:t>  </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德国——简写法的发明，该方法在德国首次统一议会中得到应用，纳粹时期亦如此</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法国——法普战争</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墨西哥——女权主义政治家</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古巴——总统起初是一名速记员</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瑞典——阿斯特丽德·林格伦（</w:t>
      </w:r>
      <w:r>
        <w:rPr>
          <w:color w:val="000000"/>
        </w:rPr>
        <w:t>Astrid Lindgren</w:t>
      </w:r>
      <w:r>
        <w:rPr>
          <w:rFonts w:hint="eastAsia"/>
          <w:color w:val="000000"/>
        </w:rPr>
        <w:t>），她创作了《长袜子皮皮》（</w:t>
      </w:r>
      <w:proofErr w:type="spellStart"/>
      <w:r>
        <w:rPr>
          <w:i/>
          <w:iCs/>
          <w:color w:val="000000"/>
        </w:rPr>
        <w:t>Pippi</w:t>
      </w:r>
      <w:proofErr w:type="spellEnd"/>
      <w:r>
        <w:rPr>
          <w:i/>
          <w:iCs/>
          <w:color w:val="000000"/>
        </w:rPr>
        <w:t xml:space="preserve"> </w:t>
      </w:r>
      <w:proofErr w:type="spellStart"/>
      <w:r>
        <w:rPr>
          <w:i/>
          <w:iCs/>
          <w:color w:val="000000"/>
        </w:rPr>
        <w:t>Longstocking</w:t>
      </w:r>
      <w:proofErr w:type="spellEnd"/>
      <w:r>
        <w:rPr>
          <w:rFonts w:hint="eastAsia"/>
          <w:color w:val="000000"/>
        </w:rPr>
        <w:t>，占了一大部分篇幅，因为她所有作品都是用简写法撰写的</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中国——周恩来；义和团运动</w:t>
      </w:r>
    </w:p>
    <w:p w:rsidR="0029605D" w:rsidRDefault="0029605D">
      <w:pPr>
        <w:ind w:firstLineChars="200" w:firstLine="420"/>
        <w:rPr>
          <w:color w:val="000000"/>
        </w:rPr>
      </w:pPr>
    </w:p>
    <w:p w:rsidR="0029605D" w:rsidRDefault="00DA458A">
      <w:pPr>
        <w:ind w:firstLineChars="200" w:firstLine="420"/>
        <w:rPr>
          <w:color w:val="000000"/>
        </w:rPr>
      </w:pPr>
      <w:r>
        <w:rPr>
          <w:rFonts w:hint="eastAsia"/>
          <w:color w:val="000000"/>
        </w:rPr>
        <w:t>大部分情节都发生在美国：</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在</w:t>
      </w:r>
      <w:r>
        <w:rPr>
          <w:rFonts w:hint="eastAsia"/>
          <w:color w:val="000000"/>
        </w:rPr>
        <w:t>19</w:t>
      </w:r>
      <w:r>
        <w:rPr>
          <w:rFonts w:hint="eastAsia"/>
          <w:color w:val="000000"/>
        </w:rPr>
        <w:t>世纪，两种速记系统作为强劲的竞争对手而兴起：格雷格速记法在美国取得了胜利</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在</w:t>
      </w:r>
      <w:r>
        <w:rPr>
          <w:rFonts w:hint="eastAsia"/>
          <w:color w:val="000000"/>
        </w:rPr>
        <w:t>20</w:t>
      </w:r>
      <w:r>
        <w:rPr>
          <w:rFonts w:hint="eastAsia"/>
          <w:color w:val="000000"/>
        </w:rPr>
        <w:t>世纪，速记和机器速记改变了秘书工作——所有这些内容都设定在美式办公室里，借鉴了美国人的生活（来自斯图德斯·特克尔（</w:t>
      </w:r>
      <w:r>
        <w:rPr>
          <w:color w:val="000000"/>
        </w:rPr>
        <w:t xml:space="preserve">Studs </w:t>
      </w:r>
      <w:proofErr w:type="spellStart"/>
      <w:r>
        <w:rPr>
          <w:color w:val="000000"/>
        </w:rPr>
        <w:t>Terkel</w:t>
      </w:r>
      <w:proofErr w:type="spellEnd"/>
      <w:r>
        <w:rPr>
          <w:rFonts w:hint="eastAsia"/>
          <w:color w:val="000000"/>
        </w:rPr>
        <w:t>）的访谈）、小说、广告和统计数据（直到</w:t>
      </w:r>
      <w:r>
        <w:rPr>
          <w:rFonts w:hint="eastAsia"/>
          <w:color w:val="000000"/>
        </w:rPr>
        <w:t>2025</w:t>
      </w:r>
      <w:r>
        <w:rPr>
          <w:rFonts w:hint="eastAsia"/>
          <w:color w:val="000000"/>
        </w:rPr>
        <w:t>年，美国女性最常见的职业列表中，管理人员的数量</w:t>
      </w:r>
      <w:proofErr w:type="gramStart"/>
      <w:r>
        <w:rPr>
          <w:rFonts w:hint="eastAsia"/>
          <w:color w:val="000000"/>
        </w:rPr>
        <w:t>才超过</w:t>
      </w:r>
      <w:proofErr w:type="gramEnd"/>
      <w:r>
        <w:rPr>
          <w:rFonts w:hint="eastAsia"/>
          <w:color w:val="000000"/>
        </w:rPr>
        <w:t>了秘书）</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罗斯福（</w:t>
      </w:r>
      <w:r>
        <w:rPr>
          <w:color w:val="000000"/>
        </w:rPr>
        <w:t>Roosevelt</w:t>
      </w:r>
      <w:r>
        <w:rPr>
          <w:rFonts w:hint="eastAsia"/>
          <w:color w:val="000000"/>
        </w:rPr>
        <w:t>）也在其中（与正在沐浴的丘吉尔（</w:t>
      </w:r>
      <w:r>
        <w:rPr>
          <w:color w:val="000000"/>
        </w:rPr>
        <w:t>Churchill</w:t>
      </w:r>
      <w:r>
        <w:rPr>
          <w:rFonts w:hint="eastAsia"/>
          <w:color w:val="000000"/>
        </w:rPr>
        <w:t>）会面，后者向他的速记员口述内容），白宫速记员的角色也有相关描述（包括这一任总统“唐纳德·特朗普（</w:t>
      </w:r>
      <w:r>
        <w:rPr>
          <w:color w:val="000000"/>
        </w:rPr>
        <w:t>Donald Trump</w:t>
      </w:r>
      <w:r>
        <w:rPr>
          <w:rFonts w:hint="eastAsia"/>
          <w:color w:val="000000"/>
        </w:rPr>
        <w:t>）讲话太多，就连他的白宫速记员都难以跟上节奏”）</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许多美国作家——包括西尔维亚·普拉特（</w:t>
      </w:r>
      <w:r>
        <w:rPr>
          <w:color w:val="000000"/>
        </w:rPr>
        <w:t>Sylvia Plath</w:t>
      </w:r>
      <w:r>
        <w:rPr>
          <w:rFonts w:hint="eastAsia"/>
          <w:color w:val="000000"/>
        </w:rPr>
        <w:t>）（她曾因讨厌学习速记而声名狼藉）和汤姆·沃尔夫（</w:t>
      </w:r>
      <w:r>
        <w:rPr>
          <w:color w:val="000000"/>
        </w:rPr>
        <w:t>Tom Wolfe</w:t>
      </w:r>
      <w:r>
        <w:rPr>
          <w:rFonts w:hint="eastAsia"/>
          <w:color w:val="000000"/>
        </w:rPr>
        <w:t>）（他用</w:t>
      </w:r>
      <w:proofErr w:type="gramStart"/>
      <w:r>
        <w:rPr>
          <w:rFonts w:hint="eastAsia"/>
          <w:color w:val="000000"/>
        </w:rPr>
        <w:t>速记做</w:t>
      </w:r>
      <w:proofErr w:type="gramEnd"/>
      <w:r>
        <w:rPr>
          <w:rFonts w:hint="eastAsia"/>
          <w:color w:val="000000"/>
        </w:rPr>
        <w:t>大量笔记，其档案作者曾访问过纽约公共图书馆的沃尔夫档案）</w:t>
      </w:r>
    </w:p>
    <w:p w:rsidR="0029605D" w:rsidRDefault="00DA458A">
      <w:pPr>
        <w:ind w:firstLineChars="200" w:firstLine="420"/>
        <w:rPr>
          <w:color w:val="000000"/>
        </w:rPr>
      </w:pPr>
      <w:r>
        <w:rPr>
          <w:rFonts w:hint="eastAsia"/>
          <w:color w:val="000000"/>
        </w:rPr>
        <w:t>•</w:t>
      </w:r>
      <w:r>
        <w:rPr>
          <w:rFonts w:hint="eastAsia"/>
          <w:color w:val="000000"/>
        </w:rPr>
        <w:t xml:space="preserve"> </w:t>
      </w:r>
      <w:r>
        <w:rPr>
          <w:rFonts w:hint="eastAsia"/>
          <w:color w:val="000000"/>
        </w:rPr>
        <w:t>在后续章节中，作者探讨了艺术家们利用速记的视觉效果以及其对普通大众的难以理解性这一特点的方式——文中所提及的艺术家均为美洲原住民，同时文中还探讨了速记在殖民主义中的作用。</w:t>
      </w:r>
    </w:p>
    <w:p w:rsidR="0029605D" w:rsidRDefault="0029605D">
      <w:pPr>
        <w:rPr>
          <w:b/>
          <w:bCs/>
          <w:color w:val="000000"/>
        </w:rPr>
      </w:pPr>
    </w:p>
    <w:p w:rsidR="0029605D" w:rsidRDefault="00DA458A">
      <w:pPr>
        <w:rPr>
          <w:b/>
          <w:color w:val="000000"/>
          <w:szCs w:val="21"/>
        </w:rPr>
      </w:pPr>
      <w:r>
        <w:rPr>
          <w:b/>
          <w:color w:val="000000"/>
          <w:szCs w:val="21"/>
        </w:rPr>
        <w:t>作者简介：</w:t>
      </w:r>
    </w:p>
    <w:p w:rsidR="0029605D" w:rsidRDefault="0029605D">
      <w:pPr>
        <w:rPr>
          <w:b/>
          <w:color w:val="000000"/>
          <w:szCs w:val="21"/>
        </w:rPr>
      </w:pPr>
    </w:p>
    <w:p w:rsidR="0029605D" w:rsidRDefault="00DA458A">
      <w:pPr>
        <w:ind w:firstLineChars="200" w:firstLine="422"/>
        <w:rPr>
          <w:color w:val="000000"/>
          <w:szCs w:val="21"/>
        </w:rPr>
      </w:pPr>
      <w:r>
        <w:rPr>
          <w:rFonts w:hint="eastAsia"/>
          <w:b/>
          <w:bCs/>
          <w:color w:val="000000"/>
          <w:szCs w:val="21"/>
        </w:rPr>
        <w:t>安德鲁·希尔（</w:t>
      </w:r>
      <w:r>
        <w:rPr>
          <w:b/>
          <w:bCs/>
          <w:color w:val="000000"/>
          <w:szCs w:val="21"/>
        </w:rPr>
        <w:t>Andrew Hill</w:t>
      </w:r>
      <w:r>
        <w:rPr>
          <w:rFonts w:hint="eastAsia"/>
          <w:b/>
          <w:bCs/>
          <w:color w:val="000000"/>
          <w:szCs w:val="21"/>
        </w:rPr>
        <w:t>）</w:t>
      </w:r>
      <w:r>
        <w:rPr>
          <w:rFonts w:hint="eastAsia"/>
          <w:color w:val="000000"/>
          <w:szCs w:val="21"/>
        </w:rPr>
        <w:t>是一位屡获殊荣的记者、作家和演讲者。他是《金融时报》（</w:t>
      </w:r>
      <w:r>
        <w:rPr>
          <w:i/>
          <w:iCs/>
          <w:color w:val="000000"/>
          <w:szCs w:val="21"/>
        </w:rPr>
        <w:t>Financial Times</w:t>
      </w:r>
      <w:r>
        <w:rPr>
          <w:rFonts w:hint="eastAsia"/>
          <w:color w:val="000000"/>
          <w:szCs w:val="21"/>
        </w:rPr>
        <w:t>）的一名资深撰稿人，著有《新闻中的领导力》（</w:t>
      </w:r>
      <w:r>
        <w:rPr>
          <w:i/>
          <w:iCs/>
          <w:color w:val="000000"/>
          <w:szCs w:val="21"/>
        </w:rPr>
        <w:t>Leadership in the Headlines</w:t>
      </w:r>
      <w:r>
        <w:rPr>
          <w:rFonts w:hint="eastAsia"/>
          <w:color w:val="000000"/>
          <w:szCs w:val="21"/>
        </w:rPr>
        <w:t>）和荣获奖项的《鲁斯金之地》（</w:t>
      </w:r>
      <w:proofErr w:type="spellStart"/>
      <w:r>
        <w:rPr>
          <w:i/>
          <w:iCs/>
          <w:color w:val="000000"/>
          <w:szCs w:val="21"/>
        </w:rPr>
        <w:t>Ruskinland</w:t>
      </w:r>
      <w:proofErr w:type="spellEnd"/>
      <w:r>
        <w:rPr>
          <w:rFonts w:hint="eastAsia"/>
          <w:color w:val="000000"/>
          <w:szCs w:val="21"/>
        </w:rPr>
        <w:t>）等作品。在长达三十年的职业生涯中，安德鲁曾使用速记方式在世界各地进行报道；他的最快记录曾达到令人惊叹的每分钟</w:t>
      </w:r>
      <w:r>
        <w:rPr>
          <w:rFonts w:hint="eastAsia"/>
          <w:color w:val="000000"/>
          <w:szCs w:val="21"/>
        </w:rPr>
        <w:t>130</w:t>
      </w:r>
      <w:r>
        <w:rPr>
          <w:rFonts w:hint="eastAsia"/>
          <w:color w:val="000000"/>
          <w:szCs w:val="21"/>
        </w:rPr>
        <w:t>个单词</w:t>
      </w:r>
      <w:r>
        <w:rPr>
          <w:color w:val="000000"/>
          <w:szCs w:val="21"/>
        </w:rPr>
        <w:t>。</w:t>
      </w:r>
    </w:p>
    <w:p w:rsidR="0029605D" w:rsidRDefault="0029605D">
      <w:pPr>
        <w:rPr>
          <w:b/>
        </w:rPr>
      </w:pPr>
    </w:p>
    <w:p w:rsidR="0029605D" w:rsidRDefault="00DA458A">
      <w:pPr>
        <w:rPr>
          <w:b/>
        </w:rPr>
      </w:pPr>
      <w:r>
        <w:rPr>
          <w:b/>
        </w:rPr>
        <w:t>媒体评价：</w:t>
      </w:r>
    </w:p>
    <w:p w:rsidR="0029605D" w:rsidRDefault="0029605D">
      <w:pPr>
        <w:rPr>
          <w:b/>
        </w:rPr>
      </w:pPr>
    </w:p>
    <w:p w:rsidR="00784A9C" w:rsidRPr="00784A9C" w:rsidRDefault="00784A9C" w:rsidP="00784A9C">
      <w:pPr>
        <w:ind w:firstLineChars="200" w:firstLine="420"/>
        <w:rPr>
          <w:bCs/>
        </w:rPr>
      </w:pPr>
      <w:r w:rsidRPr="00784A9C">
        <w:rPr>
          <w:rFonts w:hint="eastAsia"/>
          <w:bCs/>
        </w:rPr>
        <w:t>“这正是我最喜爱的</w:t>
      </w:r>
      <w:proofErr w:type="gramStart"/>
      <w:r w:rsidRPr="00784A9C">
        <w:rPr>
          <w:rFonts w:hint="eastAsia"/>
          <w:bCs/>
        </w:rPr>
        <w:t>一</w:t>
      </w:r>
      <w:proofErr w:type="gramEnd"/>
      <w:r w:rsidRPr="00784A9C">
        <w:rPr>
          <w:rFonts w:hint="eastAsia"/>
          <w:bCs/>
        </w:rPr>
        <w:t>类书：题材极为小众、充满钻研趣味，却能揭开历史背后引人入胜的真相。”</w:t>
      </w:r>
    </w:p>
    <w:p w:rsidR="00784A9C" w:rsidRPr="00784A9C" w:rsidRDefault="00784A9C" w:rsidP="00784A9C">
      <w:pPr>
        <w:ind w:firstLineChars="200" w:firstLine="420"/>
        <w:jc w:val="right"/>
        <w:rPr>
          <w:bCs/>
        </w:rPr>
      </w:pPr>
      <w:r w:rsidRPr="00784A9C">
        <w:rPr>
          <w:rFonts w:hint="eastAsia"/>
          <w:bCs/>
        </w:rPr>
        <w:t>——</w:t>
      </w:r>
      <w:proofErr w:type="gramStart"/>
      <w:r w:rsidRPr="00784A9C">
        <w:rPr>
          <w:rFonts w:hint="eastAsia"/>
          <w:bCs/>
        </w:rPr>
        <w:t>萨</w:t>
      </w:r>
      <w:proofErr w:type="gramEnd"/>
      <w:r w:rsidRPr="00784A9C">
        <w:rPr>
          <w:rFonts w:hint="eastAsia"/>
          <w:bCs/>
        </w:rPr>
        <w:t>特南</w:t>
      </w:r>
      <w:r w:rsidRPr="00784A9C">
        <w:rPr>
          <w:rFonts w:ascii="MS Gothic" w:eastAsia="MS Gothic" w:hAnsi="MS Gothic" w:cs="MS Gothic" w:hint="eastAsia"/>
          <w:bCs/>
        </w:rPr>
        <w:t>・</w:t>
      </w:r>
      <w:r w:rsidRPr="00784A9C">
        <w:rPr>
          <w:rFonts w:ascii="宋体" w:hAnsi="宋体" w:cs="宋体" w:hint="eastAsia"/>
          <w:bCs/>
        </w:rPr>
        <w:t>桑赫拉（</w:t>
      </w:r>
      <w:proofErr w:type="spellStart"/>
      <w:r w:rsidRPr="00784A9C">
        <w:rPr>
          <w:bCs/>
        </w:rPr>
        <w:t>Sathnam</w:t>
      </w:r>
      <w:proofErr w:type="spellEnd"/>
      <w:r w:rsidRPr="00784A9C">
        <w:rPr>
          <w:bCs/>
        </w:rPr>
        <w:t xml:space="preserve"> </w:t>
      </w:r>
      <w:proofErr w:type="spellStart"/>
      <w:r w:rsidRPr="00784A9C">
        <w:rPr>
          <w:bCs/>
        </w:rPr>
        <w:t>Sanghera</w:t>
      </w:r>
      <w:proofErr w:type="spellEnd"/>
      <w:r w:rsidRPr="00784A9C">
        <w:rPr>
          <w:rFonts w:hint="eastAsia"/>
          <w:bCs/>
        </w:rPr>
        <w:t>），《帝国之地》（</w:t>
      </w:r>
      <w:proofErr w:type="spellStart"/>
      <w:r w:rsidRPr="00784A9C">
        <w:rPr>
          <w:bCs/>
          <w:i/>
        </w:rPr>
        <w:t>Empireland</w:t>
      </w:r>
      <w:proofErr w:type="spellEnd"/>
      <w:r w:rsidRPr="00784A9C">
        <w:rPr>
          <w:rFonts w:hint="eastAsia"/>
          <w:bCs/>
        </w:rPr>
        <w:t>）作者</w:t>
      </w:r>
    </w:p>
    <w:p w:rsidR="00784A9C" w:rsidRDefault="00784A9C" w:rsidP="00784A9C">
      <w:pPr>
        <w:ind w:firstLineChars="200" w:firstLine="420"/>
        <w:rPr>
          <w:bCs/>
        </w:rPr>
      </w:pPr>
    </w:p>
    <w:p w:rsidR="00784A9C" w:rsidRPr="00784A9C" w:rsidRDefault="00784A9C" w:rsidP="00784A9C">
      <w:pPr>
        <w:ind w:firstLineChars="200" w:firstLine="420"/>
        <w:rPr>
          <w:bCs/>
        </w:rPr>
      </w:pPr>
      <w:r w:rsidRPr="00784A9C">
        <w:rPr>
          <w:rFonts w:hint="eastAsia"/>
          <w:bCs/>
        </w:rPr>
        <w:lastRenderedPageBreak/>
        <w:t>“行文利落、构思精巧，处处充满耐人寻味的曲折与反转。这是一部诙谐凝练的艺术史，而这门艺术参与书写了现代世界的篇章。”</w:t>
      </w:r>
    </w:p>
    <w:p w:rsidR="00784A9C" w:rsidRPr="00784A9C" w:rsidRDefault="00784A9C" w:rsidP="00784A9C">
      <w:pPr>
        <w:ind w:firstLineChars="200" w:firstLine="420"/>
        <w:jc w:val="right"/>
        <w:rPr>
          <w:bCs/>
        </w:rPr>
      </w:pPr>
      <w:r w:rsidRPr="00784A9C">
        <w:rPr>
          <w:rFonts w:hint="eastAsia"/>
          <w:bCs/>
        </w:rPr>
        <w:t>——丽贝卡</w:t>
      </w:r>
      <w:r w:rsidRPr="00784A9C">
        <w:rPr>
          <w:rFonts w:ascii="MS Gothic" w:eastAsia="MS Gothic" w:hAnsi="MS Gothic" w:cs="MS Gothic" w:hint="eastAsia"/>
          <w:bCs/>
        </w:rPr>
        <w:t>・</w:t>
      </w:r>
      <w:r w:rsidRPr="00784A9C">
        <w:rPr>
          <w:rFonts w:ascii="宋体" w:hAnsi="宋体" w:cs="宋体" w:hint="eastAsia"/>
          <w:bCs/>
        </w:rPr>
        <w:t>李（</w:t>
      </w:r>
      <w:r w:rsidRPr="00784A9C">
        <w:rPr>
          <w:bCs/>
        </w:rPr>
        <w:t>Rebecca Lee</w:t>
      </w:r>
      <w:r w:rsidRPr="00784A9C">
        <w:rPr>
          <w:rFonts w:hint="eastAsia"/>
          <w:bCs/>
        </w:rPr>
        <w:t>），</w:t>
      </w:r>
      <w:hyperlink r:id="rId8" w:history="1">
        <w:r w:rsidRPr="00784A9C">
          <w:rPr>
            <w:rStyle w:val="a9"/>
            <w:bCs/>
          </w:rPr>
          <w:t>《流氓、寡妇与孤儿》</w:t>
        </w:r>
      </w:hyperlink>
      <w:r w:rsidRPr="00784A9C">
        <w:rPr>
          <w:rFonts w:hint="eastAsia"/>
          <w:bCs/>
        </w:rPr>
        <w:t>（</w:t>
      </w:r>
      <w:r w:rsidRPr="00784A9C">
        <w:rPr>
          <w:bCs/>
          <w:i/>
        </w:rPr>
        <w:t>Rogues, Widows and Orphans</w:t>
      </w:r>
      <w:r w:rsidRPr="00784A9C">
        <w:rPr>
          <w:rFonts w:hint="eastAsia"/>
          <w:bCs/>
        </w:rPr>
        <w:t>）作者</w:t>
      </w:r>
    </w:p>
    <w:p w:rsidR="00784A9C" w:rsidRDefault="00784A9C" w:rsidP="00784A9C">
      <w:pPr>
        <w:ind w:firstLineChars="200" w:firstLine="420"/>
        <w:rPr>
          <w:bCs/>
        </w:rPr>
      </w:pPr>
    </w:p>
    <w:p w:rsidR="00784A9C" w:rsidRPr="00784A9C" w:rsidRDefault="00784A9C" w:rsidP="00784A9C">
      <w:pPr>
        <w:ind w:firstLineChars="200" w:firstLine="420"/>
        <w:rPr>
          <w:bCs/>
        </w:rPr>
      </w:pPr>
      <w:r w:rsidRPr="00784A9C">
        <w:rPr>
          <w:rFonts w:hint="eastAsia"/>
          <w:bCs/>
        </w:rPr>
        <w:t>“本书生动动人地讲述人类竭力捕捉转瞬即逝真相的种种尝试。《速记》满是新奇冷知识与出人意料的故事。”</w:t>
      </w:r>
    </w:p>
    <w:p w:rsidR="00784A9C" w:rsidRDefault="00784A9C" w:rsidP="00784A9C">
      <w:pPr>
        <w:ind w:firstLineChars="200" w:firstLine="420"/>
        <w:jc w:val="right"/>
        <w:rPr>
          <w:bCs/>
        </w:rPr>
      </w:pPr>
      <w:r w:rsidRPr="00784A9C">
        <w:rPr>
          <w:rFonts w:hint="eastAsia"/>
          <w:bCs/>
        </w:rPr>
        <w:t>——蒂</w:t>
      </w:r>
      <w:proofErr w:type="gramStart"/>
      <w:r w:rsidRPr="00784A9C">
        <w:rPr>
          <w:rFonts w:hint="eastAsia"/>
          <w:bCs/>
        </w:rPr>
        <w:t>姆</w:t>
      </w:r>
      <w:r w:rsidRPr="00784A9C">
        <w:rPr>
          <w:rFonts w:ascii="MS Gothic" w:eastAsia="MS Gothic" w:hAnsi="MS Gothic" w:cs="MS Gothic" w:hint="eastAsia"/>
          <w:bCs/>
        </w:rPr>
        <w:t>・</w:t>
      </w:r>
      <w:r w:rsidRPr="00784A9C">
        <w:rPr>
          <w:rFonts w:ascii="宋体" w:hAnsi="宋体" w:cs="宋体" w:hint="eastAsia"/>
          <w:bCs/>
        </w:rPr>
        <w:t>哈福德</w:t>
      </w:r>
      <w:proofErr w:type="gramEnd"/>
      <w:r w:rsidRPr="00784A9C">
        <w:rPr>
          <w:rFonts w:ascii="宋体" w:hAnsi="宋体" w:cs="宋体" w:hint="eastAsia"/>
          <w:bCs/>
        </w:rPr>
        <w:t>（</w:t>
      </w:r>
      <w:r w:rsidRPr="00784A9C">
        <w:rPr>
          <w:bCs/>
        </w:rPr>
        <w:t>Tim Harford</w:t>
      </w:r>
      <w:r w:rsidRPr="00784A9C">
        <w:rPr>
          <w:rFonts w:hint="eastAsia"/>
          <w:bCs/>
        </w:rPr>
        <w:t>），《塑造世界的一万个数字》（</w:t>
      </w:r>
      <w:r w:rsidRPr="00784A9C">
        <w:rPr>
          <w:bCs/>
          <w:i/>
        </w:rPr>
        <w:t>How To Make The World Add Up</w:t>
      </w:r>
      <w:r w:rsidRPr="00784A9C">
        <w:rPr>
          <w:rFonts w:hint="eastAsia"/>
          <w:bCs/>
        </w:rPr>
        <w:t>）作者</w:t>
      </w:r>
    </w:p>
    <w:p w:rsidR="00784A9C" w:rsidRPr="00784A9C" w:rsidRDefault="00784A9C">
      <w:pPr>
        <w:ind w:firstLineChars="200" w:firstLine="420"/>
        <w:rPr>
          <w:bCs/>
        </w:rPr>
      </w:pPr>
    </w:p>
    <w:p w:rsidR="0029605D" w:rsidRDefault="00DA458A">
      <w:pPr>
        <w:ind w:firstLineChars="200" w:firstLine="420"/>
      </w:pPr>
      <w:r>
        <w:rPr>
          <w:rFonts w:hint="eastAsia"/>
          <w:bCs/>
        </w:rPr>
        <w:t>“速记是一种快速书写的方式，它通过线条和简单的符号来表达内容。过去，这种书写方式在办公室里几乎和如今的电脑软件一样普及。而如今，据《金融时报》（</w:t>
      </w:r>
      <w:r>
        <w:rPr>
          <w:bCs/>
          <w:i/>
          <w:iCs/>
        </w:rPr>
        <w:t>Financial Times</w:t>
      </w:r>
      <w:r>
        <w:rPr>
          <w:rFonts w:hint="eastAsia"/>
          <w:bCs/>
        </w:rPr>
        <w:t>）的资深商业记者希尔所说，速记已主要成为一种简洁地总结某一主题的方式。他认为，我们可能正在不经意间遗弃了一种珍贵的工具——《</w:t>
      </w:r>
      <w:r>
        <w:rPr>
          <w:rFonts w:hint="eastAsia"/>
          <w:bCs/>
        </w:rPr>
        <w:t xml:space="preserve">2026 </w:t>
      </w:r>
      <w:r>
        <w:rPr>
          <w:rFonts w:hint="eastAsia"/>
          <w:bCs/>
        </w:rPr>
        <w:t>年应读之书》（</w:t>
      </w:r>
      <w:r>
        <w:rPr>
          <w:bCs/>
          <w:i/>
          <w:iCs/>
        </w:rPr>
        <w:t>What to Read in 2026</w:t>
      </w:r>
      <w:r>
        <w:rPr>
          <w:rFonts w:hint="eastAsia"/>
          <w:bCs/>
        </w:rPr>
        <w:t>）”</w:t>
      </w:r>
    </w:p>
    <w:p w:rsidR="0029605D" w:rsidRDefault="00DA458A">
      <w:pPr>
        <w:shd w:val="clear" w:color="auto" w:fill="FFFFFF"/>
        <w:jc w:val="right"/>
        <w:rPr>
          <w:bCs/>
        </w:rPr>
      </w:pPr>
      <w:r>
        <w:rPr>
          <w:rFonts w:ascii="Arial Unicode MS" w:hAnsi="Arial Unicode MS" w:cs="Verdana" w:hint="eastAsia"/>
          <w:b/>
          <w:bCs/>
          <w:color w:val="000000"/>
        </w:rPr>
        <w:t>——</w:t>
      </w:r>
      <w:r>
        <w:rPr>
          <w:rFonts w:hint="eastAsia"/>
          <w:bCs/>
        </w:rPr>
        <w:t>《金融时报》（</w:t>
      </w:r>
      <w:r>
        <w:rPr>
          <w:bCs/>
          <w:i/>
          <w:iCs/>
        </w:rPr>
        <w:t>Financial Times</w:t>
      </w:r>
      <w:r>
        <w:rPr>
          <w:rFonts w:hint="eastAsia"/>
          <w:bCs/>
        </w:rPr>
        <w:t>）</w:t>
      </w:r>
    </w:p>
    <w:p w:rsidR="0029605D" w:rsidRDefault="0029605D">
      <w:pPr>
        <w:shd w:val="clear" w:color="auto" w:fill="FFFFFF"/>
        <w:jc w:val="left"/>
        <w:rPr>
          <w:bCs/>
        </w:rPr>
      </w:pPr>
    </w:p>
    <w:p w:rsidR="0029605D" w:rsidRDefault="00DA458A">
      <w:pPr>
        <w:shd w:val="clear" w:color="auto" w:fill="FFFFFF"/>
        <w:jc w:val="left"/>
        <w:rPr>
          <w:b/>
        </w:rPr>
      </w:pPr>
      <w:r>
        <w:rPr>
          <w:rFonts w:hint="eastAsia"/>
          <w:b/>
        </w:rPr>
        <w:t>全书目录：</w:t>
      </w:r>
    </w:p>
    <w:p w:rsidR="0029605D" w:rsidRDefault="0029605D">
      <w:pPr>
        <w:shd w:val="clear" w:color="auto" w:fill="FFFFFF"/>
        <w:jc w:val="left"/>
        <w:rPr>
          <w:b/>
        </w:rPr>
      </w:pPr>
    </w:p>
    <w:p w:rsidR="0029605D" w:rsidRDefault="00DA458A" w:rsidP="00784A9C">
      <w:pPr>
        <w:shd w:val="clear" w:color="auto" w:fill="FFFFFF"/>
        <w:jc w:val="center"/>
        <w:rPr>
          <w:bCs/>
        </w:rPr>
      </w:pPr>
      <w:r>
        <w:rPr>
          <w:bCs/>
        </w:rPr>
        <w:t xml:space="preserve">1. </w:t>
      </w:r>
      <w:r>
        <w:rPr>
          <w:bCs/>
        </w:rPr>
        <w:t>节省的时间就是获得生命</w:t>
      </w:r>
    </w:p>
    <w:p w:rsidR="0029605D" w:rsidRDefault="00DA458A" w:rsidP="00784A9C">
      <w:pPr>
        <w:shd w:val="clear" w:color="auto" w:fill="FFFFFF"/>
        <w:jc w:val="center"/>
        <w:rPr>
          <w:bCs/>
        </w:rPr>
      </w:pPr>
      <w:r>
        <w:rPr>
          <w:bCs/>
        </w:rPr>
        <w:t xml:space="preserve">2. </w:t>
      </w:r>
      <w:r>
        <w:rPr>
          <w:rFonts w:hint="eastAsia"/>
          <w:bCs/>
        </w:rPr>
        <w:t>最底层奴隶</w:t>
      </w:r>
      <w:r>
        <w:rPr>
          <w:bCs/>
        </w:rPr>
        <w:t>的发明</w:t>
      </w:r>
    </w:p>
    <w:p w:rsidR="0029605D" w:rsidRDefault="00DA458A" w:rsidP="00784A9C">
      <w:pPr>
        <w:shd w:val="clear" w:color="auto" w:fill="FFFFFF"/>
        <w:jc w:val="center"/>
        <w:rPr>
          <w:bCs/>
        </w:rPr>
      </w:pPr>
      <w:r>
        <w:rPr>
          <w:bCs/>
        </w:rPr>
        <w:t xml:space="preserve">3. </w:t>
      </w:r>
      <w:r>
        <w:rPr>
          <w:bCs/>
        </w:rPr>
        <w:t>专制人物</w:t>
      </w:r>
    </w:p>
    <w:p w:rsidR="0029605D" w:rsidRDefault="00DA458A" w:rsidP="00784A9C">
      <w:pPr>
        <w:shd w:val="clear" w:color="auto" w:fill="FFFFFF"/>
        <w:jc w:val="center"/>
        <w:rPr>
          <w:bCs/>
        </w:rPr>
      </w:pPr>
      <w:r>
        <w:rPr>
          <w:bCs/>
        </w:rPr>
        <w:t xml:space="preserve">4. </w:t>
      </w:r>
      <w:r>
        <w:rPr>
          <w:bCs/>
        </w:rPr>
        <w:t>实践与坚持</w:t>
      </w:r>
    </w:p>
    <w:p w:rsidR="0029605D" w:rsidRDefault="00DA458A" w:rsidP="00784A9C">
      <w:pPr>
        <w:shd w:val="clear" w:color="auto" w:fill="FFFFFF"/>
        <w:jc w:val="center"/>
        <w:rPr>
          <w:bCs/>
        </w:rPr>
      </w:pPr>
      <w:r>
        <w:rPr>
          <w:bCs/>
        </w:rPr>
        <w:t xml:space="preserve">5. </w:t>
      </w:r>
      <w:r>
        <w:rPr>
          <w:bCs/>
        </w:rPr>
        <w:t>事物的加速</w:t>
      </w:r>
      <w:r>
        <w:rPr>
          <w:rFonts w:hint="eastAsia"/>
          <w:bCs/>
        </w:rPr>
        <w:t>发展</w:t>
      </w:r>
    </w:p>
    <w:p w:rsidR="0029605D" w:rsidRDefault="00DA458A" w:rsidP="00784A9C">
      <w:pPr>
        <w:shd w:val="clear" w:color="auto" w:fill="FFFFFF"/>
        <w:jc w:val="center"/>
        <w:rPr>
          <w:bCs/>
        </w:rPr>
      </w:pPr>
      <w:r>
        <w:rPr>
          <w:bCs/>
        </w:rPr>
        <w:t xml:space="preserve">6. </w:t>
      </w:r>
      <w:r>
        <w:rPr>
          <w:bCs/>
        </w:rPr>
        <w:t>殖民者与独裁者</w:t>
      </w:r>
    </w:p>
    <w:p w:rsidR="0029605D" w:rsidRDefault="00DA458A" w:rsidP="00784A9C">
      <w:pPr>
        <w:shd w:val="clear" w:color="auto" w:fill="FFFFFF"/>
        <w:jc w:val="center"/>
        <w:rPr>
          <w:bCs/>
        </w:rPr>
      </w:pPr>
      <w:r>
        <w:rPr>
          <w:bCs/>
        </w:rPr>
        <w:t xml:space="preserve">7. </w:t>
      </w:r>
      <w:r>
        <w:rPr>
          <w:bCs/>
        </w:rPr>
        <w:t>书记无产阶级</w:t>
      </w:r>
    </w:p>
    <w:p w:rsidR="0029605D" w:rsidRDefault="00DA458A" w:rsidP="00784A9C">
      <w:pPr>
        <w:shd w:val="clear" w:color="auto" w:fill="FFFFFF"/>
        <w:jc w:val="center"/>
        <w:rPr>
          <w:bCs/>
        </w:rPr>
      </w:pPr>
      <w:r>
        <w:rPr>
          <w:bCs/>
        </w:rPr>
        <w:t>8. “</w:t>
      </w:r>
      <w:r>
        <w:rPr>
          <w:bCs/>
        </w:rPr>
        <w:t>速记</w:t>
      </w:r>
      <w:r>
        <w:rPr>
          <w:bCs/>
        </w:rPr>
        <w:t>”</w:t>
      </w:r>
    </w:p>
    <w:p w:rsidR="0029605D" w:rsidRDefault="00DA458A" w:rsidP="00784A9C">
      <w:pPr>
        <w:shd w:val="clear" w:color="auto" w:fill="FFFFFF"/>
        <w:jc w:val="center"/>
        <w:rPr>
          <w:bCs/>
        </w:rPr>
      </w:pPr>
      <w:r>
        <w:rPr>
          <w:bCs/>
        </w:rPr>
        <w:t xml:space="preserve">9. </w:t>
      </w:r>
      <w:r>
        <w:rPr>
          <w:bCs/>
        </w:rPr>
        <w:t>清晰与真理</w:t>
      </w:r>
    </w:p>
    <w:p w:rsidR="0029605D" w:rsidRDefault="00DA458A" w:rsidP="00784A9C">
      <w:pPr>
        <w:shd w:val="clear" w:color="auto" w:fill="FFFFFF"/>
        <w:jc w:val="center"/>
        <w:rPr>
          <w:bCs/>
        </w:rPr>
      </w:pPr>
      <w:r>
        <w:rPr>
          <w:bCs/>
        </w:rPr>
        <w:t xml:space="preserve">10. </w:t>
      </w:r>
      <w:r>
        <w:rPr>
          <w:bCs/>
        </w:rPr>
        <w:t>临终笔记</w:t>
      </w:r>
    </w:p>
    <w:p w:rsidR="0029605D" w:rsidRDefault="00DA458A" w:rsidP="00784A9C">
      <w:pPr>
        <w:shd w:val="clear" w:color="auto" w:fill="FFFFFF"/>
        <w:jc w:val="center"/>
        <w:rPr>
          <w:bCs/>
        </w:rPr>
      </w:pPr>
      <w:r>
        <w:rPr>
          <w:bCs/>
        </w:rPr>
        <w:t xml:space="preserve">11. </w:t>
      </w:r>
      <w:r>
        <w:rPr>
          <w:bCs/>
        </w:rPr>
        <w:t>它代表什么？</w:t>
      </w:r>
    </w:p>
    <w:p w:rsidR="0029605D" w:rsidRDefault="0029605D" w:rsidP="00784A9C">
      <w:pPr>
        <w:shd w:val="clear" w:color="auto" w:fill="FFFFFF"/>
        <w:jc w:val="center"/>
        <w:rPr>
          <w:bCs/>
        </w:rPr>
      </w:pPr>
    </w:p>
    <w:p w:rsidR="0029605D" w:rsidRDefault="00DA458A" w:rsidP="00784A9C">
      <w:pPr>
        <w:shd w:val="clear" w:color="auto" w:fill="FFFFFF"/>
        <w:jc w:val="center"/>
        <w:rPr>
          <w:bCs/>
        </w:rPr>
      </w:pPr>
      <w:r>
        <w:rPr>
          <w:bCs/>
        </w:rPr>
        <w:t>参考书目</w:t>
      </w:r>
    </w:p>
    <w:p w:rsidR="0029605D" w:rsidRDefault="00DA458A" w:rsidP="00784A9C">
      <w:pPr>
        <w:shd w:val="clear" w:color="auto" w:fill="FFFFFF"/>
        <w:jc w:val="center"/>
        <w:rPr>
          <w:bCs/>
        </w:rPr>
      </w:pPr>
      <w:r>
        <w:rPr>
          <w:bCs/>
        </w:rPr>
        <w:t>致谢</w:t>
      </w:r>
    </w:p>
    <w:p w:rsidR="0029605D" w:rsidRDefault="00DA458A" w:rsidP="00784A9C">
      <w:pPr>
        <w:shd w:val="clear" w:color="auto" w:fill="FFFFFF"/>
        <w:jc w:val="center"/>
        <w:rPr>
          <w:bCs/>
        </w:rPr>
      </w:pPr>
      <w:r>
        <w:rPr>
          <w:bCs/>
        </w:rPr>
        <w:t>索引</w:t>
      </w:r>
    </w:p>
    <w:p w:rsidR="0029605D" w:rsidRDefault="0029605D" w:rsidP="00784A9C">
      <w:pPr>
        <w:shd w:val="clear" w:color="auto" w:fill="FFFFFF"/>
        <w:jc w:val="center"/>
        <w:rPr>
          <w:b/>
        </w:rPr>
      </w:pPr>
    </w:p>
    <w:p w:rsidR="0029605D" w:rsidRDefault="0029605D">
      <w:pPr>
        <w:shd w:val="clear" w:color="auto" w:fill="FFFFFF"/>
        <w:jc w:val="left"/>
        <w:rPr>
          <w:b/>
        </w:rPr>
      </w:pPr>
    </w:p>
    <w:p w:rsidR="0029605D" w:rsidRDefault="0029605D">
      <w:pPr>
        <w:shd w:val="clear" w:color="auto" w:fill="FFFFFF"/>
        <w:ind w:right="422"/>
        <w:jc w:val="left"/>
        <w:rPr>
          <w:b/>
        </w:rPr>
      </w:pPr>
    </w:p>
    <w:p w:rsidR="00784A9C" w:rsidRPr="00784A9C" w:rsidRDefault="00784A9C" w:rsidP="00784A9C">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r w:rsidRPr="00784A9C">
        <w:rPr>
          <w:rFonts w:hint="eastAsia"/>
          <w:b/>
          <w:bCs/>
          <w:color w:val="000000"/>
          <w:szCs w:val="21"/>
        </w:rPr>
        <w:t>感</w:t>
      </w:r>
      <w:r w:rsidRPr="00784A9C">
        <w:rPr>
          <w:b/>
          <w:bCs/>
          <w:color w:val="000000"/>
          <w:szCs w:val="21"/>
        </w:rPr>
        <w:t>谢您的阅读！</w:t>
      </w:r>
    </w:p>
    <w:p w:rsidR="00784A9C" w:rsidRPr="00784A9C" w:rsidRDefault="00784A9C" w:rsidP="00784A9C">
      <w:pPr>
        <w:rPr>
          <w:rFonts w:ascii="华文中宋" w:eastAsia="华文中宋" w:hAnsi="华文中宋"/>
          <w:b/>
          <w:color w:val="000000"/>
          <w:szCs w:val="21"/>
        </w:rPr>
      </w:pPr>
      <w:r w:rsidRPr="00784A9C">
        <w:rPr>
          <w:b/>
          <w:color w:val="000000"/>
          <w:szCs w:val="21"/>
        </w:rPr>
        <w:t>请将反馈信息发至：</w:t>
      </w:r>
      <w:r w:rsidRPr="00784A9C">
        <w:rPr>
          <w:rFonts w:ascii="华文中宋" w:eastAsia="华文中宋" w:hAnsi="华文中宋"/>
          <w:b/>
          <w:color w:val="000000"/>
          <w:szCs w:val="21"/>
        </w:rPr>
        <w:t>版权负责人</w:t>
      </w:r>
    </w:p>
    <w:p w:rsidR="00784A9C" w:rsidRPr="00784A9C" w:rsidRDefault="00784A9C" w:rsidP="00784A9C">
      <w:pPr>
        <w:rPr>
          <w:b/>
          <w:color w:val="000000"/>
          <w:szCs w:val="21"/>
        </w:rPr>
      </w:pPr>
      <w:r w:rsidRPr="00784A9C">
        <w:rPr>
          <w:b/>
          <w:color w:val="000000"/>
          <w:szCs w:val="21"/>
        </w:rPr>
        <w:t>Email</w:t>
      </w:r>
      <w:r w:rsidRPr="00784A9C">
        <w:rPr>
          <w:color w:val="000000"/>
          <w:szCs w:val="21"/>
        </w:rPr>
        <w:t>：</w:t>
      </w:r>
      <w:hyperlink r:id="rId9" w:history="1">
        <w:r w:rsidRPr="00784A9C">
          <w:rPr>
            <w:rFonts w:hint="eastAsia"/>
            <w:b/>
            <w:color w:val="0000FF"/>
            <w:szCs w:val="21"/>
            <w:u w:val="single"/>
          </w:rPr>
          <w:t>Righ</w:t>
        </w:r>
        <w:r w:rsidRPr="00784A9C">
          <w:rPr>
            <w:b/>
            <w:color w:val="0000FF"/>
            <w:szCs w:val="21"/>
            <w:u w:val="single"/>
          </w:rPr>
          <w:t>ts@nurnberg.com.cn</w:t>
        </w:r>
      </w:hyperlink>
    </w:p>
    <w:p w:rsidR="00784A9C" w:rsidRPr="00784A9C" w:rsidRDefault="00784A9C" w:rsidP="00784A9C">
      <w:pPr>
        <w:rPr>
          <w:b/>
          <w:color w:val="000000"/>
          <w:szCs w:val="21"/>
        </w:rPr>
      </w:pPr>
      <w:r w:rsidRPr="00784A9C">
        <w:rPr>
          <w:color w:val="000000"/>
          <w:szCs w:val="21"/>
        </w:rPr>
        <w:lastRenderedPageBreak/>
        <w:t>安德鲁</w:t>
      </w:r>
      <w:r w:rsidRPr="00784A9C">
        <w:rPr>
          <w:color w:val="000000"/>
          <w:szCs w:val="21"/>
        </w:rPr>
        <w:t>·</w:t>
      </w:r>
      <w:r w:rsidRPr="00784A9C">
        <w:rPr>
          <w:color w:val="000000"/>
          <w:szCs w:val="21"/>
        </w:rPr>
        <w:t>纳伯格联合国际有限公司北京代表处</w:t>
      </w:r>
    </w:p>
    <w:p w:rsidR="00784A9C" w:rsidRPr="00784A9C" w:rsidRDefault="00784A9C" w:rsidP="00784A9C">
      <w:pPr>
        <w:rPr>
          <w:b/>
          <w:color w:val="000000"/>
          <w:szCs w:val="21"/>
        </w:rPr>
      </w:pPr>
      <w:r w:rsidRPr="00784A9C">
        <w:rPr>
          <w:color w:val="000000"/>
          <w:szCs w:val="21"/>
        </w:rPr>
        <w:t>北京市海淀区中关村大街甲</w:t>
      </w:r>
      <w:r w:rsidRPr="00784A9C">
        <w:rPr>
          <w:color w:val="000000"/>
          <w:szCs w:val="21"/>
        </w:rPr>
        <w:t>59</w:t>
      </w:r>
      <w:r w:rsidRPr="00784A9C">
        <w:rPr>
          <w:color w:val="000000"/>
          <w:szCs w:val="21"/>
        </w:rPr>
        <w:t>号中国人民大学文化大厦</w:t>
      </w:r>
      <w:r w:rsidRPr="00784A9C">
        <w:rPr>
          <w:color w:val="000000"/>
          <w:szCs w:val="21"/>
        </w:rPr>
        <w:t>1705</w:t>
      </w:r>
      <w:r w:rsidRPr="00784A9C">
        <w:rPr>
          <w:color w:val="000000"/>
          <w:szCs w:val="21"/>
        </w:rPr>
        <w:t>室</w:t>
      </w:r>
      <w:r w:rsidRPr="00784A9C">
        <w:rPr>
          <w:rFonts w:hint="eastAsia"/>
          <w:color w:val="000000"/>
          <w:szCs w:val="21"/>
        </w:rPr>
        <w:t>,</w:t>
      </w:r>
      <w:r w:rsidRPr="00784A9C">
        <w:rPr>
          <w:color w:val="000000"/>
          <w:szCs w:val="21"/>
        </w:rPr>
        <w:t xml:space="preserve"> </w:t>
      </w:r>
      <w:r w:rsidRPr="00784A9C">
        <w:rPr>
          <w:color w:val="000000"/>
          <w:szCs w:val="21"/>
        </w:rPr>
        <w:t>邮编：</w:t>
      </w:r>
      <w:r w:rsidRPr="00784A9C">
        <w:rPr>
          <w:color w:val="000000"/>
          <w:szCs w:val="21"/>
        </w:rPr>
        <w:t>100872</w:t>
      </w:r>
    </w:p>
    <w:p w:rsidR="00784A9C" w:rsidRPr="00784A9C" w:rsidRDefault="00784A9C" w:rsidP="00784A9C">
      <w:pPr>
        <w:rPr>
          <w:b/>
          <w:color w:val="000000"/>
          <w:szCs w:val="21"/>
        </w:rPr>
      </w:pPr>
      <w:r w:rsidRPr="00784A9C">
        <w:rPr>
          <w:color w:val="000000"/>
          <w:szCs w:val="21"/>
        </w:rPr>
        <w:t>电话：</w:t>
      </w:r>
      <w:r w:rsidRPr="00784A9C">
        <w:rPr>
          <w:color w:val="000000"/>
          <w:szCs w:val="21"/>
        </w:rPr>
        <w:t>010-82504106</w:t>
      </w:r>
    </w:p>
    <w:p w:rsidR="00784A9C" w:rsidRPr="00784A9C" w:rsidRDefault="00784A9C" w:rsidP="00784A9C">
      <w:pPr>
        <w:rPr>
          <w:color w:val="0000FF"/>
          <w:szCs w:val="21"/>
          <w:u w:val="single"/>
        </w:rPr>
      </w:pPr>
      <w:r w:rsidRPr="00784A9C">
        <w:rPr>
          <w:color w:val="000000"/>
          <w:szCs w:val="21"/>
        </w:rPr>
        <w:t>公司网址：</w:t>
      </w:r>
      <w:hyperlink r:id="rId10" w:history="1">
        <w:r w:rsidRPr="00784A9C">
          <w:rPr>
            <w:color w:val="0000FF"/>
            <w:szCs w:val="21"/>
            <w:u w:val="single"/>
          </w:rPr>
          <w:t>http://www.nurnberg.com.cn</w:t>
        </w:r>
      </w:hyperlink>
    </w:p>
    <w:p w:rsidR="00784A9C" w:rsidRPr="00784A9C" w:rsidRDefault="00784A9C" w:rsidP="00784A9C">
      <w:pPr>
        <w:rPr>
          <w:color w:val="000000"/>
          <w:szCs w:val="21"/>
        </w:rPr>
      </w:pPr>
      <w:r w:rsidRPr="00784A9C">
        <w:rPr>
          <w:color w:val="000000"/>
          <w:szCs w:val="21"/>
        </w:rPr>
        <w:t>书目下载</w:t>
      </w:r>
      <w:r w:rsidRPr="00784A9C">
        <w:rPr>
          <w:rFonts w:hint="eastAsia"/>
          <w:color w:val="000000"/>
          <w:szCs w:val="21"/>
        </w:rPr>
        <w:t>：</w:t>
      </w:r>
      <w:hyperlink r:id="rId11" w:history="1">
        <w:r w:rsidRPr="00784A9C">
          <w:rPr>
            <w:color w:val="0000FF"/>
            <w:szCs w:val="21"/>
            <w:u w:val="single"/>
          </w:rPr>
          <w:t>http://www.nurnberg.com.cn/booklist_zh/list.aspx</w:t>
        </w:r>
      </w:hyperlink>
    </w:p>
    <w:p w:rsidR="00784A9C" w:rsidRPr="00784A9C" w:rsidRDefault="00784A9C" w:rsidP="00784A9C">
      <w:pPr>
        <w:rPr>
          <w:color w:val="000000"/>
          <w:szCs w:val="21"/>
        </w:rPr>
      </w:pPr>
      <w:r w:rsidRPr="00784A9C">
        <w:rPr>
          <w:color w:val="000000"/>
          <w:szCs w:val="21"/>
        </w:rPr>
        <w:t>书讯浏览</w:t>
      </w:r>
      <w:r w:rsidRPr="00784A9C">
        <w:rPr>
          <w:rFonts w:hint="eastAsia"/>
          <w:color w:val="000000"/>
          <w:szCs w:val="21"/>
        </w:rPr>
        <w:t>：</w:t>
      </w:r>
      <w:hyperlink r:id="rId12" w:history="1">
        <w:r w:rsidRPr="00784A9C">
          <w:rPr>
            <w:color w:val="0000FF"/>
            <w:szCs w:val="21"/>
            <w:u w:val="single"/>
          </w:rPr>
          <w:t>http://www.nurnberg.com.cn/book/book.aspx</w:t>
        </w:r>
      </w:hyperlink>
    </w:p>
    <w:p w:rsidR="00784A9C" w:rsidRPr="00784A9C" w:rsidRDefault="00784A9C" w:rsidP="00784A9C">
      <w:pPr>
        <w:rPr>
          <w:color w:val="000000"/>
          <w:szCs w:val="21"/>
        </w:rPr>
      </w:pPr>
      <w:r w:rsidRPr="00784A9C">
        <w:rPr>
          <w:color w:val="000000"/>
          <w:szCs w:val="21"/>
        </w:rPr>
        <w:t>视频推荐</w:t>
      </w:r>
      <w:r w:rsidRPr="00784A9C">
        <w:rPr>
          <w:rFonts w:hint="eastAsia"/>
          <w:color w:val="000000"/>
          <w:szCs w:val="21"/>
        </w:rPr>
        <w:t>：</w:t>
      </w:r>
      <w:hyperlink r:id="rId13" w:history="1">
        <w:r w:rsidRPr="00784A9C">
          <w:rPr>
            <w:color w:val="0000FF"/>
            <w:szCs w:val="21"/>
            <w:u w:val="single"/>
          </w:rPr>
          <w:t>http://www.nurnberg.com.cn/video/video.aspx</w:t>
        </w:r>
      </w:hyperlink>
    </w:p>
    <w:p w:rsidR="00784A9C" w:rsidRPr="00784A9C" w:rsidRDefault="00784A9C" w:rsidP="00784A9C">
      <w:pPr>
        <w:rPr>
          <w:color w:val="0000FF"/>
          <w:szCs w:val="21"/>
          <w:u w:val="single"/>
        </w:rPr>
      </w:pPr>
      <w:r w:rsidRPr="00784A9C">
        <w:rPr>
          <w:color w:val="000000"/>
          <w:szCs w:val="21"/>
        </w:rPr>
        <w:t>豆瓣小站：</w:t>
      </w:r>
      <w:hyperlink r:id="rId14" w:history="1">
        <w:r w:rsidRPr="00784A9C">
          <w:rPr>
            <w:color w:val="0000FF"/>
            <w:szCs w:val="21"/>
            <w:u w:val="single"/>
          </w:rPr>
          <w:t>http://site.douban.com/110577/</w:t>
        </w:r>
      </w:hyperlink>
    </w:p>
    <w:p w:rsidR="00784A9C" w:rsidRPr="00784A9C" w:rsidRDefault="00784A9C" w:rsidP="00784A9C">
      <w:pPr>
        <w:rPr>
          <w:color w:val="0000FF"/>
          <w:szCs w:val="22"/>
          <w:u w:val="single"/>
          <w:shd w:val="clear" w:color="auto" w:fill="FFFFFF"/>
        </w:rPr>
      </w:pPr>
      <w:proofErr w:type="gramStart"/>
      <w:r w:rsidRPr="00784A9C">
        <w:rPr>
          <w:rFonts w:ascii="Calibri" w:hAnsi="Calibri" w:hint="eastAsia"/>
          <w:color w:val="000000"/>
          <w:szCs w:val="22"/>
          <w:shd w:val="clear" w:color="auto" w:fill="FFFFFF"/>
        </w:rPr>
        <w:t>新浪微博</w:t>
      </w:r>
      <w:proofErr w:type="gramEnd"/>
      <w:r w:rsidRPr="00784A9C">
        <w:rPr>
          <w:rFonts w:ascii="Calibri" w:hAnsi="Calibri" w:hint="eastAsia"/>
          <w:bCs/>
          <w:color w:val="000000"/>
          <w:szCs w:val="22"/>
          <w:shd w:val="clear" w:color="auto" w:fill="FFFFFF"/>
        </w:rPr>
        <w:t>：</w:t>
      </w:r>
      <w:hyperlink r:id="rId15" w:history="1">
        <w:r w:rsidRPr="00784A9C">
          <w:rPr>
            <w:rFonts w:ascii="Calibri" w:hAnsi="Calibri" w:cs="Calibri" w:hint="eastAsia"/>
            <w:color w:val="0000FF"/>
            <w:szCs w:val="22"/>
            <w:u w:val="single"/>
            <w:shd w:val="clear" w:color="auto" w:fill="FFFFFF"/>
          </w:rPr>
          <w:t>安德鲁纳伯格公司</w:t>
        </w:r>
        <w:proofErr w:type="gramStart"/>
        <w:r w:rsidRPr="00784A9C">
          <w:rPr>
            <w:rFonts w:ascii="Calibri" w:hAnsi="Calibri" w:cs="Calibri" w:hint="eastAsia"/>
            <w:color w:val="0000FF"/>
            <w:szCs w:val="22"/>
            <w:u w:val="single"/>
            <w:shd w:val="clear" w:color="auto" w:fill="FFFFFF"/>
          </w:rPr>
          <w:t>的微博</w:t>
        </w:r>
        <w:proofErr w:type="gramEnd"/>
        <w:r w:rsidRPr="00784A9C">
          <w:rPr>
            <w:color w:val="0000FF"/>
            <w:szCs w:val="22"/>
            <w:u w:val="single"/>
            <w:shd w:val="clear" w:color="auto" w:fill="FFFFFF"/>
          </w:rPr>
          <w:t>_</w:t>
        </w:r>
        <w:r w:rsidRPr="00784A9C">
          <w:rPr>
            <w:rFonts w:ascii="Calibri" w:hAnsi="Calibri" w:cs="Calibri" w:hint="eastAsia"/>
            <w:color w:val="0000FF"/>
            <w:szCs w:val="22"/>
            <w:u w:val="single"/>
            <w:shd w:val="clear" w:color="auto" w:fill="FFFFFF"/>
          </w:rPr>
          <w:t>微博</w:t>
        </w:r>
        <w:r w:rsidRPr="00784A9C">
          <w:rPr>
            <w:color w:val="0000FF"/>
            <w:szCs w:val="22"/>
            <w:u w:val="single"/>
            <w:shd w:val="clear" w:color="auto" w:fill="FFFFFF"/>
          </w:rPr>
          <w:t> (weibo.com)</w:t>
        </w:r>
      </w:hyperlink>
    </w:p>
    <w:p w:rsidR="00784A9C" w:rsidRPr="00784A9C" w:rsidRDefault="00784A9C" w:rsidP="00784A9C">
      <w:pPr>
        <w:rPr>
          <w:color w:val="0000FF"/>
          <w:szCs w:val="22"/>
          <w:shd w:val="clear" w:color="auto" w:fill="FFFFFF"/>
        </w:rPr>
      </w:pPr>
      <w:r w:rsidRPr="00784A9C">
        <w:rPr>
          <w:rFonts w:hint="eastAsia"/>
          <w:color w:val="000000"/>
          <w:szCs w:val="22"/>
          <w:shd w:val="clear" w:color="auto" w:fill="FFFFFF"/>
        </w:rPr>
        <w:t>小</w:t>
      </w:r>
      <w:r w:rsidRPr="00784A9C">
        <w:rPr>
          <w:rFonts w:hint="eastAsia"/>
          <w:color w:val="000000"/>
          <w:szCs w:val="22"/>
          <w:shd w:val="clear" w:color="auto" w:fill="FFFFFF"/>
        </w:rPr>
        <w:t xml:space="preserve"> </w:t>
      </w:r>
      <w:r w:rsidRPr="00784A9C">
        <w:rPr>
          <w:rFonts w:hint="eastAsia"/>
          <w:color w:val="000000"/>
          <w:szCs w:val="22"/>
          <w:shd w:val="clear" w:color="auto" w:fill="FFFFFF"/>
        </w:rPr>
        <w:t>红</w:t>
      </w:r>
      <w:r w:rsidRPr="00784A9C">
        <w:rPr>
          <w:color w:val="000000"/>
          <w:szCs w:val="22"/>
          <w:shd w:val="clear" w:color="auto" w:fill="FFFFFF"/>
        </w:rPr>
        <w:t xml:space="preserve"> </w:t>
      </w:r>
      <w:r w:rsidRPr="00784A9C">
        <w:rPr>
          <w:rFonts w:hint="eastAsia"/>
          <w:color w:val="000000"/>
          <w:szCs w:val="22"/>
          <w:shd w:val="clear" w:color="auto" w:fill="FFFFFF"/>
        </w:rPr>
        <w:t>书</w:t>
      </w:r>
      <w:r w:rsidRPr="00784A9C">
        <w:rPr>
          <w:rFonts w:hint="eastAsia"/>
          <w:color w:val="0000FF"/>
          <w:szCs w:val="22"/>
          <w:shd w:val="clear" w:color="auto" w:fill="FFFFFF"/>
        </w:rPr>
        <w:t>：“安德鲁读书”，</w:t>
      </w:r>
      <w:r w:rsidRPr="00784A9C">
        <w:rPr>
          <w:rFonts w:hint="eastAsia"/>
          <w:color w:val="0000FF"/>
          <w:szCs w:val="22"/>
          <w:shd w:val="clear" w:color="auto" w:fill="FFFFFF"/>
        </w:rPr>
        <w:t xml:space="preserve"> </w:t>
      </w:r>
      <w:r w:rsidRPr="00784A9C">
        <w:rPr>
          <w:rFonts w:hint="eastAsia"/>
          <w:color w:val="0000FF"/>
          <w:szCs w:val="22"/>
          <w:shd w:val="clear" w:color="auto" w:fill="FFFFFF"/>
        </w:rPr>
        <w:t>“安德鲁童书”</w:t>
      </w:r>
    </w:p>
    <w:p w:rsidR="00784A9C" w:rsidRPr="00784A9C" w:rsidRDefault="00784A9C" w:rsidP="00784A9C">
      <w:pPr>
        <w:shd w:val="clear" w:color="auto" w:fill="FFFFFF"/>
        <w:rPr>
          <w:color w:val="000000"/>
          <w:szCs w:val="21"/>
        </w:rPr>
      </w:pPr>
      <w:proofErr w:type="gramStart"/>
      <w:r w:rsidRPr="00784A9C">
        <w:rPr>
          <w:color w:val="000000"/>
          <w:szCs w:val="21"/>
        </w:rPr>
        <w:t>微信订阅</w:t>
      </w:r>
      <w:proofErr w:type="gramEnd"/>
      <w:r w:rsidRPr="00784A9C">
        <w:rPr>
          <w:color w:val="000000"/>
          <w:szCs w:val="21"/>
        </w:rPr>
        <w:t>号：</w:t>
      </w:r>
      <w:r w:rsidRPr="00784A9C">
        <w:rPr>
          <w:color w:val="000000"/>
          <w:szCs w:val="21"/>
        </w:rPr>
        <w:t>ANABJ2002</w:t>
      </w:r>
    </w:p>
    <w:p w:rsidR="00784A9C" w:rsidRPr="00784A9C" w:rsidRDefault="00784A9C" w:rsidP="00784A9C">
      <w:pPr>
        <w:rPr>
          <w:rFonts w:ascii="Calibri" w:hAnsi="Calibri"/>
          <w:b/>
          <w:color w:val="000000"/>
          <w:szCs w:val="22"/>
        </w:rPr>
      </w:pPr>
      <w:r w:rsidRPr="00784A9C">
        <w:rPr>
          <w:rFonts w:ascii="Calibri" w:hAnsi="Calibri"/>
          <w:noProof/>
          <w:color w:val="000000"/>
          <w:szCs w:val="21"/>
        </w:rPr>
        <w:drawing>
          <wp:inline distT="0" distB="0" distL="0" distR="0" wp14:anchorId="297ABBB9" wp14:editId="64805F47">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rsidR="00DA458A" w:rsidRDefault="00DA458A">
      <w:pPr>
        <w:widowControl/>
        <w:jc w:val="left"/>
        <w:rPr>
          <w:color w:val="000000"/>
        </w:rPr>
      </w:pPr>
    </w:p>
    <w:sectPr w:rsidR="00DA458A">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A52" w:rsidRDefault="00520A52">
      <w:r>
        <w:separator/>
      </w:r>
    </w:p>
  </w:endnote>
  <w:endnote w:type="continuationSeparator" w:id="0">
    <w:p w:rsidR="00520A52" w:rsidRDefault="00520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05D" w:rsidRDefault="0029605D">
    <w:pPr>
      <w:pBdr>
        <w:bottom w:val="single" w:sz="6" w:space="1" w:color="auto"/>
      </w:pBdr>
      <w:jc w:val="center"/>
      <w:rPr>
        <w:rFonts w:ascii="方正姚体" w:eastAsia="方正姚体"/>
        <w:sz w:val="18"/>
      </w:rPr>
    </w:pPr>
  </w:p>
  <w:p w:rsidR="0029605D" w:rsidRDefault="0029605D">
    <w:pPr>
      <w:jc w:val="center"/>
      <w:rPr>
        <w:rFonts w:ascii="方正姚体" w:eastAsia="方正姚体"/>
        <w:sz w:val="18"/>
      </w:rPr>
    </w:pPr>
  </w:p>
  <w:p w:rsidR="0029605D" w:rsidRDefault="00DA458A">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29605D" w:rsidRDefault="00DA458A">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29605D" w:rsidRDefault="00DA458A">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29605D" w:rsidRDefault="0029605D">
    <w:pPr>
      <w:pStyle w:val="a4"/>
      <w:jc w:val="center"/>
      <w:rPr>
        <w:rFonts w:eastAsia="方正姚体"/>
      </w:rPr>
    </w:pPr>
  </w:p>
  <w:p w:rsidR="0029605D" w:rsidRDefault="00DA458A">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F850D2">
      <w:rPr>
        <w:rFonts w:ascii="方正姚体" w:eastAsia="方正姚体"/>
        <w:noProof/>
        <w:kern w:val="0"/>
        <w:szCs w:val="21"/>
      </w:rPr>
      <w:t>4</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A52" w:rsidRDefault="00520A52">
      <w:r>
        <w:separator/>
      </w:r>
    </w:p>
  </w:footnote>
  <w:footnote w:type="continuationSeparator" w:id="0">
    <w:p w:rsidR="00520A52" w:rsidRDefault="00520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05D" w:rsidRDefault="00A827FE">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05D" w:rsidRDefault="00DA458A">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5A18"/>
    <w:rsid w:val="00027A10"/>
    <w:rsid w:val="00027C08"/>
    <w:rsid w:val="00030800"/>
    <w:rsid w:val="000320FF"/>
    <w:rsid w:val="0003357B"/>
    <w:rsid w:val="00033CAB"/>
    <w:rsid w:val="00034381"/>
    <w:rsid w:val="0004270B"/>
    <w:rsid w:val="000428E1"/>
    <w:rsid w:val="00046749"/>
    <w:rsid w:val="00047463"/>
    <w:rsid w:val="0004748D"/>
    <w:rsid w:val="00050C6A"/>
    <w:rsid w:val="00052DAE"/>
    <w:rsid w:val="00061414"/>
    <w:rsid w:val="00061580"/>
    <w:rsid w:val="00063E8E"/>
    <w:rsid w:val="00064035"/>
    <w:rsid w:val="0006734C"/>
    <w:rsid w:val="000730CB"/>
    <w:rsid w:val="00073454"/>
    <w:rsid w:val="00074591"/>
    <w:rsid w:val="00076E62"/>
    <w:rsid w:val="00080CAF"/>
    <w:rsid w:val="00082B31"/>
    <w:rsid w:val="0008438B"/>
    <w:rsid w:val="00085240"/>
    <w:rsid w:val="000865B1"/>
    <w:rsid w:val="000905E0"/>
    <w:rsid w:val="00090F88"/>
    <w:rsid w:val="000911ED"/>
    <w:rsid w:val="0009556D"/>
    <w:rsid w:val="000A077C"/>
    <w:rsid w:val="000B05D1"/>
    <w:rsid w:val="000B275D"/>
    <w:rsid w:val="000B2F5B"/>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3710"/>
    <w:rsid w:val="001050B4"/>
    <w:rsid w:val="00105705"/>
    <w:rsid w:val="00110A4E"/>
    <w:rsid w:val="0011108B"/>
    <w:rsid w:val="001137F0"/>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4DEF"/>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1514"/>
    <w:rsid w:val="001E34B0"/>
    <w:rsid w:val="001E439D"/>
    <w:rsid w:val="001E65AC"/>
    <w:rsid w:val="001E68DF"/>
    <w:rsid w:val="001F0E5A"/>
    <w:rsid w:val="001F1A77"/>
    <w:rsid w:val="001F30F2"/>
    <w:rsid w:val="001F7287"/>
    <w:rsid w:val="00202219"/>
    <w:rsid w:val="0020714B"/>
    <w:rsid w:val="002102CA"/>
    <w:rsid w:val="00215F25"/>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9605D"/>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30F8"/>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212DB"/>
    <w:rsid w:val="00425E7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07DA"/>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4F7E89"/>
    <w:rsid w:val="00501383"/>
    <w:rsid w:val="00501905"/>
    <w:rsid w:val="00501E32"/>
    <w:rsid w:val="005104DE"/>
    <w:rsid w:val="00513BB9"/>
    <w:rsid w:val="00513C58"/>
    <w:rsid w:val="00513F60"/>
    <w:rsid w:val="005140E7"/>
    <w:rsid w:val="00515A2F"/>
    <w:rsid w:val="00520A52"/>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2D34"/>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34A"/>
    <w:rsid w:val="005B7E98"/>
    <w:rsid w:val="005C4ACD"/>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4D8C"/>
    <w:rsid w:val="006857FD"/>
    <w:rsid w:val="00687017"/>
    <w:rsid w:val="006902F9"/>
    <w:rsid w:val="006A0C05"/>
    <w:rsid w:val="006A2173"/>
    <w:rsid w:val="006A28C2"/>
    <w:rsid w:val="006A524A"/>
    <w:rsid w:val="006A6BFE"/>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84A9C"/>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941"/>
    <w:rsid w:val="007F7AAB"/>
    <w:rsid w:val="008057D3"/>
    <w:rsid w:val="008059BF"/>
    <w:rsid w:val="00814427"/>
    <w:rsid w:val="00820D16"/>
    <w:rsid w:val="008216B5"/>
    <w:rsid w:val="00821EA3"/>
    <w:rsid w:val="008249F3"/>
    <w:rsid w:val="00824A5C"/>
    <w:rsid w:val="00831184"/>
    <w:rsid w:val="00832673"/>
    <w:rsid w:val="0083540D"/>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087"/>
    <w:rsid w:val="00891401"/>
    <w:rsid w:val="0089565E"/>
    <w:rsid w:val="00895D4F"/>
    <w:rsid w:val="00896E11"/>
    <w:rsid w:val="008A0A5A"/>
    <w:rsid w:val="008A54A4"/>
    <w:rsid w:val="008A5758"/>
    <w:rsid w:val="008A7FD9"/>
    <w:rsid w:val="008B4C6D"/>
    <w:rsid w:val="008C1393"/>
    <w:rsid w:val="008C4294"/>
    <w:rsid w:val="008C4E6C"/>
    <w:rsid w:val="008C7BF2"/>
    <w:rsid w:val="008D38AF"/>
    <w:rsid w:val="008E15C9"/>
    <w:rsid w:val="008E1E41"/>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099C"/>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5A44"/>
    <w:rsid w:val="009E6989"/>
    <w:rsid w:val="009E7E0B"/>
    <w:rsid w:val="009F24D2"/>
    <w:rsid w:val="009F2CA9"/>
    <w:rsid w:val="009F4190"/>
    <w:rsid w:val="009F58B6"/>
    <w:rsid w:val="009F696E"/>
    <w:rsid w:val="00A000EF"/>
    <w:rsid w:val="00A01C9F"/>
    <w:rsid w:val="00A02B83"/>
    <w:rsid w:val="00A05141"/>
    <w:rsid w:val="00A05298"/>
    <w:rsid w:val="00A06DF9"/>
    <w:rsid w:val="00A06F67"/>
    <w:rsid w:val="00A07C01"/>
    <w:rsid w:val="00A100B2"/>
    <w:rsid w:val="00A16D8C"/>
    <w:rsid w:val="00A176EB"/>
    <w:rsid w:val="00A202E2"/>
    <w:rsid w:val="00A24275"/>
    <w:rsid w:val="00A246F6"/>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27F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2F53"/>
    <w:rsid w:val="00AD438B"/>
    <w:rsid w:val="00AD505E"/>
    <w:rsid w:val="00AD5967"/>
    <w:rsid w:val="00AD6908"/>
    <w:rsid w:val="00AD7F6A"/>
    <w:rsid w:val="00AE4BEF"/>
    <w:rsid w:val="00AE4CA7"/>
    <w:rsid w:val="00AE4F7B"/>
    <w:rsid w:val="00AF1FD9"/>
    <w:rsid w:val="00B004EB"/>
    <w:rsid w:val="00B05825"/>
    <w:rsid w:val="00B06665"/>
    <w:rsid w:val="00B1093D"/>
    <w:rsid w:val="00B14F35"/>
    <w:rsid w:val="00B16C26"/>
    <w:rsid w:val="00B236DE"/>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3CC"/>
    <w:rsid w:val="00B71A33"/>
    <w:rsid w:val="00B71F3A"/>
    <w:rsid w:val="00B75E3E"/>
    <w:rsid w:val="00B76F58"/>
    <w:rsid w:val="00B77306"/>
    <w:rsid w:val="00B81779"/>
    <w:rsid w:val="00B85814"/>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642A0"/>
    <w:rsid w:val="00C65B41"/>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3CD4"/>
    <w:rsid w:val="00D44F7A"/>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458A"/>
    <w:rsid w:val="00DA67E2"/>
    <w:rsid w:val="00DA7499"/>
    <w:rsid w:val="00DB321A"/>
    <w:rsid w:val="00DC3AF5"/>
    <w:rsid w:val="00DC588B"/>
    <w:rsid w:val="00DD0D39"/>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62BE"/>
    <w:rsid w:val="00E4793B"/>
    <w:rsid w:val="00E506AB"/>
    <w:rsid w:val="00E52740"/>
    <w:rsid w:val="00E544DE"/>
    <w:rsid w:val="00E60070"/>
    <w:rsid w:val="00E610A4"/>
    <w:rsid w:val="00E635D3"/>
    <w:rsid w:val="00E6421D"/>
    <w:rsid w:val="00E64A00"/>
    <w:rsid w:val="00E7041F"/>
    <w:rsid w:val="00E73EDD"/>
    <w:rsid w:val="00E82B2C"/>
    <w:rsid w:val="00E841C2"/>
    <w:rsid w:val="00E841D8"/>
    <w:rsid w:val="00E8521B"/>
    <w:rsid w:val="00E85220"/>
    <w:rsid w:val="00E8547F"/>
    <w:rsid w:val="00E879B0"/>
    <w:rsid w:val="00E921F8"/>
    <w:rsid w:val="00E92BE2"/>
    <w:rsid w:val="00EA050F"/>
    <w:rsid w:val="00EA1E5A"/>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2735"/>
    <w:rsid w:val="00F543BA"/>
    <w:rsid w:val="00F5556A"/>
    <w:rsid w:val="00F603BD"/>
    <w:rsid w:val="00F61FF3"/>
    <w:rsid w:val="00F662FE"/>
    <w:rsid w:val="00F70E8F"/>
    <w:rsid w:val="00F74CC0"/>
    <w:rsid w:val="00F761C5"/>
    <w:rsid w:val="00F850D2"/>
    <w:rsid w:val="00F86100"/>
    <w:rsid w:val="00F8643C"/>
    <w:rsid w:val="00F870E8"/>
    <w:rsid w:val="00F922C5"/>
    <w:rsid w:val="00F9332E"/>
    <w:rsid w:val="00F955A1"/>
    <w:rsid w:val="00FA65C1"/>
    <w:rsid w:val="00FB0BD3"/>
    <w:rsid w:val="00FB2A6C"/>
    <w:rsid w:val="00FC3662"/>
    <w:rsid w:val="00FC5878"/>
    <w:rsid w:val="00FC7235"/>
    <w:rsid w:val="00FD05AA"/>
    <w:rsid w:val="00FD1359"/>
    <w:rsid w:val="00FD4B24"/>
    <w:rsid w:val="00FD536F"/>
    <w:rsid w:val="00FD67AF"/>
    <w:rsid w:val="00FD7BDB"/>
    <w:rsid w:val="00FE068D"/>
    <w:rsid w:val="00FE0C2B"/>
    <w:rsid w:val="00FE3595"/>
    <w:rsid w:val="00FE4E15"/>
    <w:rsid w:val="00FE62B8"/>
    <w:rsid w:val="00FE7284"/>
    <w:rsid w:val="00FE7E8D"/>
    <w:rsid w:val="00FF13CD"/>
    <w:rsid w:val="00FF3A57"/>
    <w:rsid w:val="00FF7001"/>
    <w:rsid w:val="155B255E"/>
    <w:rsid w:val="1D674C4D"/>
    <w:rsid w:val="206111E4"/>
    <w:rsid w:val="21576405"/>
    <w:rsid w:val="43043CF7"/>
    <w:rsid w:val="62C61870"/>
    <w:rsid w:val="68222BF4"/>
    <w:rsid w:val="79E27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276A4C6-A22C-4F6B-8717-10683C9B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799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nurnberg.com.cn/book/book_show.aspx?id=70127&amp;author_id=49571" TargetMode="External"/><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1461</Words>
  <Characters>1930</Characters>
  <Application>Microsoft Office Word</Application>
  <DocSecurity>0</DocSecurity>
  <Lines>91</Lines>
  <Paragraphs>84</Paragraphs>
  <ScaleCrop>false</ScaleCrop>
  <Company>2ndSpAcE</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4</cp:revision>
  <cp:lastPrinted>2004-04-23T07:06:00Z</cp:lastPrinted>
  <dcterms:created xsi:type="dcterms:W3CDTF">2026-08-19T05:38:00Z</dcterms:created>
  <dcterms:modified xsi:type="dcterms:W3CDTF">2026-08-19T05:57:00Z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