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304A4" w14:textId="77777777"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C5FE7E" w14:textId="77777777"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51C0E570" w14:textId="77777777"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702EE655" w14:textId="623368A8" w:rsidR="00E94906" w:rsidRDefault="00E94906">
      <w:pPr>
        <w:rPr>
          <w:b/>
          <w:color w:val="000000"/>
          <w:szCs w:val="21"/>
        </w:rPr>
      </w:pPr>
    </w:p>
    <w:p w14:paraId="52473341" w14:textId="2CE7C7AF" w:rsidR="004209F2" w:rsidRPr="004209F2" w:rsidRDefault="002A29DB" w:rsidP="00534FA7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0B15B8E" wp14:editId="6E455AE5">
            <wp:simplePos x="0" y="0"/>
            <wp:positionH relativeFrom="margin">
              <wp:posOffset>4044315</wp:posOffset>
            </wp:positionH>
            <wp:positionV relativeFrom="paragraph">
              <wp:posOffset>18415</wp:posOffset>
            </wp:positionV>
            <wp:extent cx="1354455" cy="2077720"/>
            <wp:effectExtent l="0" t="0" r="0" b="0"/>
            <wp:wrapSquare wrapText="bothSides"/>
            <wp:docPr id="19089550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455" cy="207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="00534FA7" w:rsidRPr="00534FA7">
        <w:rPr>
          <w:rFonts w:hint="eastAsia"/>
          <w:b/>
          <w:szCs w:val="21"/>
        </w:rPr>
        <w:t>人生三重承诺</w:t>
      </w:r>
      <w:r w:rsidR="00534FA7">
        <w:rPr>
          <w:rFonts w:hint="eastAsia"/>
          <w:b/>
          <w:szCs w:val="21"/>
        </w:rPr>
        <w:t>：</w:t>
      </w:r>
      <w:r w:rsidR="00534FA7" w:rsidRPr="00534FA7">
        <w:rPr>
          <w:rFonts w:hint="eastAsia"/>
          <w:b/>
          <w:szCs w:val="21"/>
        </w:rPr>
        <w:t>重新理解工作、自我与</w:t>
      </w:r>
      <w:r w:rsidR="00534FA7">
        <w:rPr>
          <w:rFonts w:hint="eastAsia"/>
          <w:b/>
          <w:szCs w:val="21"/>
        </w:rPr>
        <w:t>亲密</w:t>
      </w:r>
      <w:r w:rsidR="00534FA7" w:rsidRPr="00534FA7">
        <w:rPr>
          <w:rFonts w:hint="eastAsia"/>
          <w:b/>
          <w:szCs w:val="21"/>
        </w:rPr>
        <w:t>关系</w:t>
      </w:r>
      <w:r w:rsidR="004209F2" w:rsidRPr="004209F2">
        <w:rPr>
          <w:b/>
          <w:szCs w:val="21"/>
        </w:rPr>
        <w:t>》</w:t>
      </w:r>
    </w:p>
    <w:p w14:paraId="10861F81" w14:textId="72C31169"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EA78C4" w:rsidRPr="00EA78C4">
        <w:rPr>
          <w:b/>
          <w:szCs w:val="21"/>
        </w:rPr>
        <w:t>THE THREE MARRIAGES: Reimagining Work, Self and Relationship</w:t>
      </w:r>
    </w:p>
    <w:p w14:paraId="04735802" w14:textId="45B64488" w:rsidR="003161ED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EA78C4" w:rsidRPr="00EA78C4">
        <w:rPr>
          <w:b/>
          <w:color w:val="000000"/>
          <w:szCs w:val="21"/>
        </w:rPr>
        <w:t>David Whyte</w:t>
      </w:r>
    </w:p>
    <w:p w14:paraId="5803E46C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EA78C4" w:rsidRPr="00EA78C4">
        <w:rPr>
          <w:b/>
          <w:color w:val="000000"/>
          <w:szCs w:val="21"/>
        </w:rPr>
        <w:t>Canongate Books</w:t>
      </w:r>
    </w:p>
    <w:p w14:paraId="285ED6B5" w14:textId="1BAB5529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ANA/Brady</w:t>
      </w:r>
    </w:p>
    <w:p w14:paraId="595F9E91" w14:textId="77777777"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EA78C4">
        <w:rPr>
          <w:rFonts w:hint="eastAsia"/>
          <w:b/>
          <w:color w:val="000000"/>
          <w:szCs w:val="21"/>
        </w:rPr>
        <w:t>3</w:t>
      </w:r>
      <w:r w:rsidR="00EA78C4">
        <w:rPr>
          <w:b/>
          <w:color w:val="000000"/>
          <w:szCs w:val="21"/>
        </w:rPr>
        <w:t>68</w:t>
      </w:r>
      <w:r>
        <w:rPr>
          <w:b/>
          <w:color w:val="000000"/>
          <w:szCs w:val="21"/>
        </w:rPr>
        <w:t>页</w:t>
      </w:r>
    </w:p>
    <w:p w14:paraId="4452FF16" w14:textId="07D86A79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EA78C4">
        <w:rPr>
          <w:rFonts w:hint="eastAsia"/>
          <w:b/>
          <w:color w:val="000000"/>
          <w:szCs w:val="21"/>
        </w:rPr>
        <w:t>2</w:t>
      </w:r>
      <w:r w:rsidR="00EA78C4">
        <w:rPr>
          <w:b/>
          <w:color w:val="000000"/>
          <w:szCs w:val="21"/>
        </w:rPr>
        <w:t>026</w:t>
      </w:r>
      <w:r w:rsidRPr="004209F2">
        <w:rPr>
          <w:b/>
          <w:color w:val="000000"/>
          <w:szCs w:val="21"/>
        </w:rPr>
        <w:t>年</w:t>
      </w:r>
      <w:r w:rsidR="00EA78C4">
        <w:rPr>
          <w:rFonts w:hint="eastAsia"/>
          <w:b/>
          <w:color w:val="000000"/>
          <w:szCs w:val="21"/>
        </w:rPr>
        <w:t>1</w:t>
      </w:r>
      <w:r w:rsidR="00EA78C4">
        <w:rPr>
          <w:b/>
          <w:color w:val="000000"/>
          <w:szCs w:val="21"/>
        </w:rPr>
        <w:t>1</w:t>
      </w:r>
      <w:r w:rsidRPr="004209F2">
        <w:rPr>
          <w:b/>
          <w:color w:val="000000"/>
          <w:szCs w:val="21"/>
        </w:rPr>
        <w:t>月</w:t>
      </w:r>
    </w:p>
    <w:p w14:paraId="3F10C3BD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14:paraId="0131EDD9" w14:textId="2E0DEC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14:paraId="737E5C8B" w14:textId="1A4CB04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534FA7">
        <w:rPr>
          <w:rFonts w:hint="eastAsia"/>
          <w:b/>
          <w:color w:val="000000"/>
          <w:szCs w:val="21"/>
        </w:rPr>
        <w:t>心灵励志</w:t>
      </w:r>
    </w:p>
    <w:p w14:paraId="51B141F9" w14:textId="3B0DE186" w:rsidR="004209F2" w:rsidRPr="004209F2" w:rsidRDefault="004209F2" w:rsidP="004209F2">
      <w:pPr>
        <w:rPr>
          <w:b/>
          <w:bCs/>
          <w:color w:val="000000"/>
          <w:szCs w:val="21"/>
        </w:rPr>
      </w:pPr>
    </w:p>
    <w:p w14:paraId="183CCE0B" w14:textId="77777777" w:rsidR="004209F2" w:rsidRPr="004209F2" w:rsidRDefault="004209F2" w:rsidP="004209F2">
      <w:pPr>
        <w:rPr>
          <w:b/>
          <w:bCs/>
          <w:color w:val="000000"/>
          <w:szCs w:val="21"/>
        </w:rPr>
      </w:pPr>
    </w:p>
    <w:p w14:paraId="6FB934A4" w14:textId="77777777"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14:paraId="2F255DB5" w14:textId="77777777" w:rsidR="004209F2" w:rsidRDefault="004209F2" w:rsidP="004209F2">
      <w:pPr>
        <w:rPr>
          <w:color w:val="000000"/>
          <w:szCs w:val="21"/>
        </w:rPr>
      </w:pPr>
    </w:p>
    <w:p w14:paraId="4788B269" w14:textId="20C190C7" w:rsidR="00C95C38" w:rsidRPr="00C95C38" w:rsidRDefault="00C95C38" w:rsidP="00C95C38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C95C38">
        <w:rPr>
          <w:rFonts w:ascii="楷体" w:eastAsia="楷体" w:hAnsi="楷体" w:hint="eastAsia"/>
          <w:color w:val="000000"/>
          <w:szCs w:val="21"/>
        </w:rPr>
        <w:t>自</w:t>
      </w:r>
      <w:r w:rsidRPr="00787494">
        <w:rPr>
          <w:rFonts w:eastAsia="楷体"/>
          <w:color w:val="000000"/>
          <w:szCs w:val="21"/>
        </w:rPr>
        <w:t>2009</w:t>
      </w:r>
      <w:r w:rsidRPr="00C95C38">
        <w:rPr>
          <w:rFonts w:ascii="楷体" w:eastAsia="楷体" w:hAnsi="楷体" w:hint="eastAsia"/>
          <w:color w:val="000000"/>
          <w:szCs w:val="21"/>
        </w:rPr>
        <w:t>年首次出版以来，大卫·惠特的《</w:t>
      </w:r>
      <w:r w:rsidR="00787494" w:rsidRPr="00787494">
        <w:rPr>
          <w:rFonts w:ascii="楷体" w:eastAsia="楷体" w:hAnsi="楷体"/>
          <w:color w:val="000000"/>
          <w:szCs w:val="21"/>
        </w:rPr>
        <w:t>人生三重承诺</w:t>
      </w:r>
      <w:r w:rsidRPr="00C95C38">
        <w:rPr>
          <w:rFonts w:ascii="楷体" w:eastAsia="楷体" w:hAnsi="楷体" w:hint="eastAsia"/>
          <w:color w:val="000000"/>
          <w:szCs w:val="21"/>
        </w:rPr>
        <w:t>》持续讨论着一个几乎每个成年人都会遇到的难题：</w:t>
      </w:r>
      <w:r w:rsidR="002A29DB">
        <w:rPr>
          <w:rFonts w:ascii="楷体" w:eastAsia="楷体" w:hAnsi="楷体" w:hint="eastAsia"/>
          <w:color w:val="000000"/>
          <w:szCs w:val="21"/>
        </w:rPr>
        <w:t>我们</w:t>
      </w:r>
      <w:r w:rsidR="002A29DB" w:rsidRPr="00C95C38">
        <w:rPr>
          <w:rFonts w:ascii="楷体" w:eastAsia="楷体" w:hAnsi="楷体" w:hint="eastAsia"/>
          <w:color w:val="000000"/>
          <w:szCs w:val="21"/>
        </w:rPr>
        <w:t>到底该</w:t>
      </w:r>
      <w:r w:rsidR="002A29DB">
        <w:rPr>
          <w:rFonts w:ascii="楷体" w:eastAsia="楷体" w:hAnsi="楷体" w:hint="eastAsia"/>
          <w:color w:val="000000"/>
          <w:szCs w:val="21"/>
        </w:rPr>
        <w:t>如何平衡</w:t>
      </w:r>
      <w:r w:rsidRPr="00C95C38">
        <w:rPr>
          <w:rFonts w:ascii="楷体" w:eastAsia="楷体" w:hAnsi="楷体" w:hint="eastAsia"/>
          <w:b/>
          <w:color w:val="000000"/>
          <w:szCs w:val="21"/>
        </w:rPr>
        <w:t>工作</w:t>
      </w:r>
      <w:r w:rsidRPr="00C95C38">
        <w:rPr>
          <w:rFonts w:ascii="楷体" w:eastAsia="楷体" w:hAnsi="楷体" w:hint="eastAsia"/>
          <w:color w:val="000000"/>
          <w:szCs w:val="21"/>
        </w:rPr>
        <w:t>、</w:t>
      </w:r>
      <w:r w:rsidRPr="00C95C38">
        <w:rPr>
          <w:rFonts w:ascii="楷体" w:eastAsia="楷体" w:hAnsi="楷体" w:hint="eastAsia"/>
          <w:b/>
          <w:color w:val="000000"/>
          <w:szCs w:val="21"/>
        </w:rPr>
        <w:t>亲密关系</w:t>
      </w:r>
      <w:r w:rsidRPr="00C95C38">
        <w:rPr>
          <w:rFonts w:ascii="楷体" w:eastAsia="楷体" w:hAnsi="楷体" w:hint="eastAsia"/>
          <w:color w:val="000000"/>
          <w:szCs w:val="21"/>
        </w:rPr>
        <w:t>和</w:t>
      </w:r>
      <w:r w:rsidRPr="00C95C38">
        <w:rPr>
          <w:rFonts w:ascii="楷体" w:eastAsia="楷体" w:hAnsi="楷体" w:hint="eastAsia"/>
          <w:b/>
          <w:color w:val="000000"/>
          <w:szCs w:val="21"/>
        </w:rPr>
        <w:t>自己</w:t>
      </w:r>
      <w:r w:rsidR="002A29DB">
        <w:rPr>
          <w:rFonts w:ascii="楷体" w:eastAsia="楷体" w:hAnsi="楷体" w:hint="eastAsia"/>
          <w:color w:val="000000"/>
          <w:szCs w:val="21"/>
        </w:rPr>
        <w:t>这三者</w:t>
      </w:r>
      <w:r>
        <w:rPr>
          <w:rFonts w:ascii="楷体" w:eastAsia="楷体" w:hAnsi="楷体" w:hint="eastAsia"/>
          <w:color w:val="000000"/>
          <w:szCs w:val="21"/>
        </w:rPr>
        <w:t>之间的关系</w:t>
      </w:r>
      <w:r w:rsidRPr="00C95C38">
        <w:rPr>
          <w:rFonts w:ascii="楷体" w:eastAsia="楷体" w:hAnsi="楷体" w:hint="eastAsia"/>
          <w:color w:val="000000"/>
          <w:szCs w:val="21"/>
        </w:rPr>
        <w:t>？如今，这本书</w:t>
      </w:r>
      <w:r w:rsidR="002A29DB">
        <w:rPr>
          <w:rFonts w:ascii="楷体" w:eastAsia="楷体" w:hAnsi="楷体" w:hint="eastAsia"/>
          <w:color w:val="000000"/>
          <w:szCs w:val="21"/>
        </w:rPr>
        <w:t>将</w:t>
      </w:r>
      <w:r w:rsidRPr="00C95C38">
        <w:rPr>
          <w:rFonts w:ascii="楷体" w:eastAsia="楷体" w:hAnsi="楷体" w:hint="eastAsia"/>
          <w:color w:val="000000"/>
          <w:szCs w:val="21"/>
        </w:rPr>
        <w:t>以新版重新面世</w:t>
      </w:r>
      <w:r w:rsidR="002A29DB">
        <w:rPr>
          <w:rFonts w:ascii="楷体" w:eastAsia="楷体" w:hAnsi="楷体" w:hint="eastAsia"/>
          <w:color w:val="000000"/>
          <w:szCs w:val="21"/>
        </w:rPr>
        <w:t>。</w:t>
      </w:r>
      <w:r w:rsidRPr="00C95C38">
        <w:rPr>
          <w:rFonts w:ascii="楷体" w:eastAsia="楷体" w:hAnsi="楷体" w:hint="eastAsia"/>
          <w:color w:val="000000"/>
          <w:szCs w:val="21"/>
        </w:rPr>
        <w:t>它所反思的“</w:t>
      </w:r>
      <w:r w:rsidR="005338E1" w:rsidRPr="005338E1">
        <w:rPr>
          <w:rFonts w:eastAsia="楷体"/>
          <w:color w:val="000000"/>
          <w:szCs w:val="21"/>
        </w:rPr>
        <w:t>work-life balance</w:t>
      </w:r>
      <w:r w:rsidRPr="00C95C38">
        <w:rPr>
          <w:rFonts w:ascii="楷体" w:eastAsia="楷体" w:hAnsi="楷体" w:hint="eastAsia"/>
          <w:color w:val="000000"/>
          <w:szCs w:val="21"/>
        </w:rPr>
        <w:t>”，放在今天甚至显得更加迫切。我们总觉得</w:t>
      </w:r>
      <w:r w:rsidR="002A29DB">
        <w:rPr>
          <w:rFonts w:ascii="楷体" w:eastAsia="楷体" w:hAnsi="楷体" w:hint="eastAsia"/>
          <w:color w:val="000000"/>
          <w:szCs w:val="21"/>
        </w:rPr>
        <w:t>问题来自</w:t>
      </w:r>
      <w:r w:rsidRPr="00C95C38">
        <w:rPr>
          <w:rFonts w:ascii="楷体" w:eastAsia="楷体" w:hAnsi="楷体" w:hint="eastAsia"/>
          <w:color w:val="000000"/>
          <w:szCs w:val="21"/>
        </w:rPr>
        <w:t>时间不够，</w:t>
      </w:r>
      <w:r w:rsidR="002A29DB">
        <w:rPr>
          <w:rFonts w:ascii="楷体" w:eastAsia="楷体" w:hAnsi="楷体" w:hint="eastAsia"/>
          <w:color w:val="000000"/>
          <w:szCs w:val="21"/>
        </w:rPr>
        <w:t>于是在三种关系之间做着取舍，盘算着在哪种关系少投入几个小时，放到其他关系中</w:t>
      </w:r>
      <w:r w:rsidRPr="00C95C38">
        <w:rPr>
          <w:rFonts w:ascii="楷体" w:eastAsia="楷体" w:hAnsi="楷体" w:hint="eastAsia"/>
          <w:color w:val="000000"/>
          <w:szCs w:val="21"/>
        </w:rPr>
        <w:t>。惠特却提出，</w:t>
      </w:r>
      <w:r w:rsidRPr="002A29DB">
        <w:rPr>
          <w:rFonts w:ascii="楷体" w:eastAsia="楷体" w:hAnsi="楷体" w:hint="eastAsia"/>
          <w:b/>
          <w:bCs/>
          <w:color w:val="000000"/>
          <w:szCs w:val="21"/>
        </w:rPr>
        <w:t>也许从一开始，我们就把问题想错了</w:t>
      </w:r>
      <w:r w:rsidRPr="00C95C38">
        <w:rPr>
          <w:rFonts w:ascii="楷体" w:eastAsia="楷体" w:hAnsi="楷体" w:hint="eastAsia"/>
          <w:color w:val="000000"/>
          <w:szCs w:val="21"/>
        </w:rPr>
        <w:t>。</w:t>
      </w:r>
    </w:p>
    <w:p w14:paraId="62312ED3" w14:textId="77777777" w:rsidR="00C95C38" w:rsidRPr="00C95C38" w:rsidRDefault="00C95C38" w:rsidP="00C95C38">
      <w:pPr>
        <w:rPr>
          <w:rFonts w:ascii="楷体" w:eastAsia="楷体" w:hAnsi="楷体"/>
          <w:color w:val="000000"/>
          <w:szCs w:val="21"/>
        </w:rPr>
      </w:pPr>
    </w:p>
    <w:p w14:paraId="13DE35D6" w14:textId="71C9A64A" w:rsidR="00C95C38" w:rsidRPr="00C95C38" w:rsidRDefault="00C95C38" w:rsidP="002A29DB">
      <w:pPr>
        <w:ind w:firstLineChars="200" w:firstLine="422"/>
        <w:rPr>
          <w:rFonts w:ascii="楷体" w:eastAsia="楷体" w:hAnsi="楷体"/>
          <w:color w:val="000000"/>
          <w:szCs w:val="21"/>
        </w:rPr>
      </w:pPr>
      <w:r w:rsidRPr="002A29DB">
        <w:rPr>
          <w:rFonts w:ascii="楷体" w:eastAsia="楷体" w:hAnsi="楷体" w:hint="eastAsia"/>
          <w:b/>
          <w:bCs/>
          <w:color w:val="000000"/>
          <w:szCs w:val="21"/>
        </w:rPr>
        <w:t>他把人生中</w:t>
      </w:r>
      <w:r w:rsidR="002A29DB" w:rsidRPr="002A29DB">
        <w:rPr>
          <w:rFonts w:ascii="楷体" w:eastAsia="楷体" w:hAnsi="楷体" w:hint="eastAsia"/>
          <w:b/>
          <w:bCs/>
          <w:color w:val="000000"/>
          <w:szCs w:val="21"/>
        </w:rPr>
        <w:t>这</w:t>
      </w:r>
      <w:r w:rsidRPr="002A29DB">
        <w:rPr>
          <w:rFonts w:ascii="楷体" w:eastAsia="楷体" w:hAnsi="楷体" w:hint="eastAsia"/>
          <w:b/>
          <w:bCs/>
          <w:color w:val="000000"/>
          <w:szCs w:val="21"/>
        </w:rPr>
        <w:t>三种最重要的长期关系都称为“婚姻”：我们与伴侣的关系，我们与工作或真正想做</w:t>
      </w:r>
      <w:r w:rsidR="002A29DB" w:rsidRPr="002A29DB">
        <w:rPr>
          <w:rFonts w:ascii="楷体" w:eastAsia="楷体" w:hAnsi="楷体" w:hint="eastAsia"/>
          <w:b/>
          <w:bCs/>
          <w:color w:val="000000"/>
          <w:szCs w:val="21"/>
        </w:rPr>
        <w:t>的</w:t>
      </w:r>
      <w:r w:rsidRPr="002A29DB">
        <w:rPr>
          <w:rFonts w:ascii="楷体" w:eastAsia="楷体" w:hAnsi="楷体" w:hint="eastAsia"/>
          <w:b/>
          <w:bCs/>
          <w:color w:val="000000"/>
          <w:szCs w:val="21"/>
        </w:rPr>
        <w:t>事的关系，以及那个最隐秘、也最容易被忽略的——与自己的关系</w:t>
      </w:r>
      <w:r w:rsidRPr="00C95C38">
        <w:rPr>
          <w:rFonts w:ascii="楷体" w:eastAsia="楷体" w:hAnsi="楷体" w:hint="eastAsia"/>
          <w:color w:val="000000"/>
          <w:szCs w:val="21"/>
        </w:rPr>
        <w:t>。之所以称它们为</w:t>
      </w:r>
      <w:r w:rsidR="002A29DB">
        <w:rPr>
          <w:rFonts w:ascii="楷体" w:eastAsia="楷体" w:hAnsi="楷体" w:hint="eastAsia"/>
          <w:color w:val="000000"/>
          <w:szCs w:val="21"/>
        </w:rPr>
        <w:t>“</w:t>
      </w:r>
      <w:r w:rsidRPr="00C95C38">
        <w:rPr>
          <w:rFonts w:ascii="楷体" w:eastAsia="楷体" w:hAnsi="楷体" w:hint="eastAsia"/>
          <w:color w:val="000000"/>
          <w:szCs w:val="21"/>
        </w:rPr>
        <w:t>婚姻</w:t>
      </w:r>
      <w:r w:rsidR="002A29DB">
        <w:rPr>
          <w:rFonts w:ascii="楷体" w:eastAsia="楷体" w:hAnsi="楷体" w:hint="eastAsia"/>
          <w:color w:val="000000"/>
          <w:szCs w:val="21"/>
        </w:rPr>
        <w:t>”</w:t>
      </w:r>
      <w:r w:rsidRPr="00C95C38">
        <w:rPr>
          <w:rFonts w:ascii="楷体" w:eastAsia="楷体" w:hAnsi="楷体" w:hint="eastAsia"/>
          <w:color w:val="000000"/>
          <w:szCs w:val="21"/>
        </w:rPr>
        <w:t>，是因为其中都藏着某种近乎终身的承诺：我们会爱上一个人，也会爱上一份事业、一个理想中的自己</w:t>
      </w:r>
      <w:r w:rsidR="002A29DB">
        <w:rPr>
          <w:rFonts w:ascii="楷体" w:eastAsia="楷体" w:hAnsi="楷体" w:hint="eastAsia"/>
          <w:color w:val="000000"/>
          <w:szCs w:val="21"/>
        </w:rPr>
        <w:t>。在这些关系中，我们都</w:t>
      </w:r>
      <w:r w:rsidRPr="00C95C38">
        <w:rPr>
          <w:rFonts w:ascii="楷体" w:eastAsia="楷体" w:hAnsi="楷体" w:hint="eastAsia"/>
          <w:color w:val="000000"/>
          <w:szCs w:val="21"/>
        </w:rPr>
        <w:t>会经历追求和投入，也会经历失望</w:t>
      </w:r>
      <w:r w:rsidR="002A29DB">
        <w:rPr>
          <w:rFonts w:ascii="楷体" w:eastAsia="楷体" w:hAnsi="楷体" w:hint="eastAsia"/>
          <w:color w:val="000000"/>
          <w:szCs w:val="21"/>
        </w:rPr>
        <w:t>和</w:t>
      </w:r>
      <w:r w:rsidRPr="00C95C38">
        <w:rPr>
          <w:rFonts w:ascii="楷体" w:eastAsia="楷体" w:hAnsi="楷体" w:hint="eastAsia"/>
          <w:color w:val="000000"/>
          <w:szCs w:val="21"/>
        </w:rPr>
        <w:t>厌倦，</w:t>
      </w:r>
      <w:r w:rsidR="002A29DB">
        <w:rPr>
          <w:rFonts w:ascii="楷体" w:eastAsia="楷体" w:hAnsi="楷体" w:hint="eastAsia"/>
          <w:color w:val="000000"/>
          <w:szCs w:val="21"/>
        </w:rPr>
        <w:t>甚至怀疑是否应继续坚持</w:t>
      </w:r>
      <w:r w:rsidRPr="00C95C38">
        <w:rPr>
          <w:rFonts w:ascii="楷体" w:eastAsia="楷体" w:hAnsi="楷体" w:hint="eastAsia"/>
          <w:color w:val="000000"/>
          <w:szCs w:val="21"/>
        </w:rPr>
        <w:t>。惠特借</w:t>
      </w:r>
      <w:r w:rsidRPr="002A29DB">
        <w:rPr>
          <w:rFonts w:ascii="楷体" w:eastAsia="楷体" w:hAnsi="楷体" w:hint="eastAsia"/>
          <w:b/>
          <w:bCs/>
          <w:color w:val="000000"/>
          <w:szCs w:val="21"/>
        </w:rPr>
        <w:t>简·奥斯汀</w:t>
      </w:r>
      <w:r w:rsidRPr="00C95C38">
        <w:rPr>
          <w:rFonts w:ascii="楷体" w:eastAsia="楷体" w:hAnsi="楷体" w:hint="eastAsia"/>
          <w:color w:val="000000"/>
          <w:szCs w:val="21"/>
        </w:rPr>
        <w:t>、</w:t>
      </w:r>
      <w:r w:rsidRPr="002A29DB">
        <w:rPr>
          <w:rFonts w:ascii="楷体" w:eastAsia="楷体" w:hAnsi="楷体" w:hint="eastAsia"/>
          <w:b/>
          <w:bCs/>
          <w:color w:val="000000"/>
          <w:szCs w:val="21"/>
        </w:rPr>
        <w:t>狄更斯</w:t>
      </w:r>
      <w:r w:rsidRPr="00C95C38">
        <w:rPr>
          <w:rFonts w:ascii="楷体" w:eastAsia="楷体" w:hAnsi="楷体" w:hint="eastAsia"/>
          <w:color w:val="000000"/>
          <w:szCs w:val="21"/>
        </w:rPr>
        <w:t>、</w:t>
      </w:r>
      <w:r w:rsidR="00534FA7">
        <w:rPr>
          <w:rFonts w:ascii="楷体" w:eastAsia="楷体" w:hAnsi="楷体" w:hint="eastAsia"/>
          <w:b/>
          <w:bCs/>
          <w:color w:val="000000"/>
          <w:szCs w:val="21"/>
        </w:rPr>
        <w:t>斯蒂文森</w:t>
      </w:r>
      <w:r w:rsidRPr="00C95C38">
        <w:rPr>
          <w:rFonts w:ascii="楷体" w:eastAsia="楷体" w:hAnsi="楷体" w:hint="eastAsia"/>
          <w:color w:val="000000"/>
          <w:szCs w:val="21"/>
        </w:rPr>
        <w:t>、</w:t>
      </w:r>
      <w:r w:rsidRPr="002A29DB">
        <w:rPr>
          <w:rFonts w:ascii="楷体" w:eastAsia="楷体" w:hAnsi="楷体" w:hint="eastAsia"/>
          <w:b/>
          <w:bCs/>
          <w:color w:val="000000"/>
          <w:szCs w:val="21"/>
        </w:rPr>
        <w:t>华兹华斯</w:t>
      </w:r>
      <w:r w:rsidRPr="00C95C38">
        <w:rPr>
          <w:rFonts w:ascii="楷体" w:eastAsia="楷体" w:hAnsi="楷体" w:hint="eastAsia"/>
          <w:color w:val="000000"/>
          <w:szCs w:val="21"/>
        </w:rPr>
        <w:t>等人的人生，也结合自己的经历，</w:t>
      </w:r>
      <w:r w:rsidR="002A29DB">
        <w:rPr>
          <w:rFonts w:ascii="楷体" w:eastAsia="楷体" w:hAnsi="楷体" w:hint="eastAsia"/>
          <w:color w:val="000000"/>
          <w:szCs w:val="21"/>
        </w:rPr>
        <w:t>重新理解生命中的</w:t>
      </w:r>
      <w:r w:rsidRPr="00C95C38">
        <w:rPr>
          <w:rFonts w:ascii="楷体" w:eastAsia="楷体" w:hAnsi="楷体" w:hint="eastAsia"/>
          <w:color w:val="000000"/>
          <w:szCs w:val="21"/>
        </w:rPr>
        <w:t>工作、爱情和</w:t>
      </w:r>
      <w:r w:rsidR="002A29DB">
        <w:rPr>
          <w:rFonts w:ascii="楷体" w:eastAsia="楷体" w:hAnsi="楷体" w:hint="eastAsia"/>
          <w:color w:val="000000"/>
          <w:szCs w:val="21"/>
        </w:rPr>
        <w:t>寻找自我</w:t>
      </w:r>
      <w:r w:rsidRPr="00C95C38">
        <w:rPr>
          <w:rFonts w:ascii="楷体" w:eastAsia="楷体" w:hAnsi="楷体" w:hint="eastAsia"/>
          <w:color w:val="000000"/>
          <w:szCs w:val="21"/>
        </w:rPr>
        <w:t>。</w:t>
      </w:r>
    </w:p>
    <w:p w14:paraId="4EC41CC5" w14:textId="77777777" w:rsidR="00C95C38" w:rsidRPr="00C95C38" w:rsidRDefault="00C95C38" w:rsidP="00C95C38">
      <w:pPr>
        <w:rPr>
          <w:rFonts w:ascii="楷体" w:eastAsia="楷体" w:hAnsi="楷体"/>
          <w:color w:val="000000"/>
          <w:szCs w:val="21"/>
        </w:rPr>
      </w:pPr>
    </w:p>
    <w:p w14:paraId="54909D16" w14:textId="65A05466" w:rsidR="00AA7E75" w:rsidRPr="00C95C38" w:rsidRDefault="00C95C38" w:rsidP="002A29DB">
      <w:pPr>
        <w:ind w:firstLineChars="200" w:firstLine="420"/>
        <w:rPr>
          <w:color w:val="000000"/>
          <w:szCs w:val="21"/>
        </w:rPr>
      </w:pPr>
      <w:r w:rsidRPr="00C95C38">
        <w:rPr>
          <w:rFonts w:ascii="楷体" w:eastAsia="楷体" w:hAnsi="楷体" w:hint="eastAsia"/>
          <w:color w:val="000000"/>
          <w:szCs w:val="21"/>
        </w:rPr>
        <w:t>惠特给出的答案并不是更高效地“平衡”三者。真正好的生活，也不是每一部分</w:t>
      </w:r>
      <w:r w:rsidR="002A29DB">
        <w:rPr>
          <w:rFonts w:ascii="楷体" w:eastAsia="楷体" w:hAnsi="楷体" w:hint="eastAsia"/>
          <w:color w:val="000000"/>
          <w:szCs w:val="21"/>
        </w:rPr>
        <w:t>分到的时间都要求十分公平，而是</w:t>
      </w:r>
      <w:r w:rsidRPr="00C95C38">
        <w:rPr>
          <w:rFonts w:ascii="楷体" w:eastAsia="楷体" w:hAnsi="楷体" w:hint="eastAsia"/>
          <w:color w:val="000000"/>
          <w:szCs w:val="21"/>
        </w:rPr>
        <w:t>让它们彼此</w:t>
      </w:r>
      <w:r w:rsidR="002A29DB">
        <w:rPr>
          <w:rFonts w:ascii="楷体" w:eastAsia="楷体" w:hAnsi="楷体" w:hint="eastAsia"/>
          <w:color w:val="000000"/>
          <w:szCs w:val="21"/>
        </w:rPr>
        <w:t>影响和</w:t>
      </w:r>
      <w:r w:rsidRPr="00C95C38">
        <w:rPr>
          <w:rFonts w:ascii="楷体" w:eastAsia="楷体" w:hAnsi="楷体" w:hint="eastAsia"/>
          <w:color w:val="000000"/>
          <w:szCs w:val="21"/>
        </w:rPr>
        <w:t>修正</w:t>
      </w:r>
      <w:r w:rsidR="002A29DB">
        <w:rPr>
          <w:rFonts w:ascii="楷体" w:eastAsia="楷体" w:hAnsi="楷体" w:hint="eastAsia"/>
          <w:color w:val="000000"/>
          <w:szCs w:val="21"/>
        </w:rPr>
        <w:t>。这意味着，</w:t>
      </w:r>
      <w:r w:rsidRPr="002A29DB">
        <w:rPr>
          <w:rFonts w:ascii="楷体" w:eastAsia="楷体" w:hAnsi="楷体" w:hint="eastAsia"/>
          <w:b/>
          <w:bCs/>
          <w:color w:val="000000"/>
          <w:szCs w:val="21"/>
        </w:rPr>
        <w:t>你对</w:t>
      </w:r>
      <w:r w:rsidR="002A29DB" w:rsidRPr="002A29DB">
        <w:rPr>
          <w:rFonts w:ascii="楷体" w:eastAsia="楷体" w:hAnsi="楷体" w:hint="eastAsia"/>
          <w:b/>
          <w:bCs/>
          <w:color w:val="000000"/>
          <w:szCs w:val="21"/>
        </w:rPr>
        <w:t>自我</w:t>
      </w:r>
      <w:r w:rsidRPr="002A29DB">
        <w:rPr>
          <w:rFonts w:ascii="楷体" w:eastAsia="楷体" w:hAnsi="楷体" w:hint="eastAsia"/>
          <w:b/>
          <w:bCs/>
          <w:color w:val="000000"/>
          <w:szCs w:val="21"/>
        </w:rPr>
        <w:t>的理解会改变你想要的工作和</w:t>
      </w:r>
      <w:r w:rsidR="002A29DB" w:rsidRPr="002A29DB">
        <w:rPr>
          <w:rFonts w:ascii="楷体" w:eastAsia="楷体" w:hAnsi="楷体" w:hint="eastAsia"/>
          <w:b/>
          <w:bCs/>
          <w:color w:val="000000"/>
          <w:szCs w:val="21"/>
        </w:rPr>
        <w:t>亲密</w:t>
      </w:r>
      <w:r w:rsidRPr="002A29DB">
        <w:rPr>
          <w:rFonts w:ascii="楷体" w:eastAsia="楷体" w:hAnsi="楷体" w:hint="eastAsia"/>
          <w:b/>
          <w:bCs/>
          <w:color w:val="000000"/>
          <w:szCs w:val="21"/>
        </w:rPr>
        <w:t>关系，一份真正重要的工作也可能让你成为更成熟的伴侣，而亲密关系同样可以逼迫你重新思考自己正在成为怎样的人</w:t>
      </w:r>
      <w:r w:rsidRPr="00C95C38">
        <w:rPr>
          <w:rFonts w:ascii="楷体" w:eastAsia="楷体" w:hAnsi="楷体" w:hint="eastAsia"/>
          <w:color w:val="000000"/>
          <w:szCs w:val="21"/>
        </w:rPr>
        <w:t>。我们不必为了婚姻放弃真正想做的</w:t>
      </w:r>
      <w:r w:rsidR="002A29DB">
        <w:rPr>
          <w:rFonts w:ascii="楷体" w:eastAsia="楷体" w:hAnsi="楷体" w:hint="eastAsia"/>
          <w:color w:val="000000"/>
          <w:szCs w:val="21"/>
        </w:rPr>
        <w:t>事业</w:t>
      </w:r>
      <w:r w:rsidRPr="00C95C38">
        <w:rPr>
          <w:rFonts w:ascii="楷体" w:eastAsia="楷体" w:hAnsi="楷体" w:hint="eastAsia"/>
          <w:color w:val="000000"/>
          <w:szCs w:val="21"/>
        </w:rPr>
        <w:t>，也不必为了事业耗尽自己，再期待伴侣替我们填补</w:t>
      </w:r>
      <w:r w:rsidR="002A29DB">
        <w:rPr>
          <w:rFonts w:ascii="楷体" w:eastAsia="楷体" w:hAnsi="楷体" w:hint="eastAsia"/>
          <w:color w:val="000000"/>
          <w:szCs w:val="21"/>
        </w:rPr>
        <w:t>我们的</w:t>
      </w:r>
      <w:r w:rsidRPr="00C95C38">
        <w:rPr>
          <w:rFonts w:ascii="楷体" w:eastAsia="楷体" w:hAnsi="楷体" w:hint="eastAsia"/>
          <w:color w:val="000000"/>
          <w:szCs w:val="21"/>
        </w:rPr>
        <w:t>空缺。</w:t>
      </w:r>
      <w:r w:rsidR="00534FA7">
        <w:rPr>
          <w:rFonts w:ascii="楷体" w:eastAsia="楷体" w:hAnsi="楷体" w:hint="eastAsia"/>
          <w:b/>
          <w:bCs/>
          <w:color w:val="000000"/>
          <w:szCs w:val="21"/>
        </w:rPr>
        <w:t>最重要的</w:t>
      </w:r>
      <w:r w:rsidRPr="00534FA7">
        <w:rPr>
          <w:rFonts w:ascii="楷体" w:eastAsia="楷体" w:hAnsi="楷体" w:hint="eastAsia"/>
          <w:b/>
          <w:bCs/>
          <w:color w:val="000000"/>
          <w:szCs w:val="21"/>
        </w:rPr>
        <w:t>是找到一种能够同时容纳工作、</w:t>
      </w:r>
      <w:r w:rsidR="00534FA7">
        <w:rPr>
          <w:rFonts w:ascii="楷体" w:eastAsia="楷体" w:hAnsi="楷体" w:hint="eastAsia"/>
          <w:b/>
          <w:bCs/>
          <w:color w:val="000000"/>
          <w:szCs w:val="21"/>
        </w:rPr>
        <w:t>亲密</w:t>
      </w:r>
      <w:r w:rsidRPr="00534FA7">
        <w:rPr>
          <w:rFonts w:ascii="楷体" w:eastAsia="楷体" w:hAnsi="楷体" w:hint="eastAsia"/>
          <w:b/>
          <w:bCs/>
          <w:color w:val="000000"/>
          <w:szCs w:val="21"/>
        </w:rPr>
        <w:t>关系与自我的生活方式，让这三份承诺</w:t>
      </w:r>
      <w:r w:rsidR="00534FA7">
        <w:rPr>
          <w:rFonts w:ascii="楷体" w:eastAsia="楷体" w:hAnsi="楷体" w:hint="eastAsia"/>
          <w:b/>
          <w:bCs/>
          <w:color w:val="000000"/>
          <w:szCs w:val="21"/>
        </w:rPr>
        <w:t>和谐地融入</w:t>
      </w:r>
      <w:r w:rsidRPr="00534FA7">
        <w:rPr>
          <w:rFonts w:ascii="楷体" w:eastAsia="楷体" w:hAnsi="楷体" w:hint="eastAsia"/>
          <w:b/>
          <w:bCs/>
          <w:color w:val="000000"/>
          <w:szCs w:val="21"/>
        </w:rPr>
        <w:t>同一个人生。</w:t>
      </w:r>
    </w:p>
    <w:p w14:paraId="4AE747EF" w14:textId="77777777" w:rsidR="00C95C38" w:rsidRDefault="00C95C38" w:rsidP="00534FA7">
      <w:pPr>
        <w:rPr>
          <w:color w:val="000000"/>
          <w:szCs w:val="21"/>
        </w:rPr>
      </w:pPr>
    </w:p>
    <w:p w14:paraId="25BF67BA" w14:textId="77777777" w:rsidR="00AA7E75" w:rsidRDefault="00AA7E75" w:rsidP="00AA7E7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【卖点】</w:t>
      </w:r>
    </w:p>
    <w:p w14:paraId="3AFB247C" w14:textId="77777777" w:rsidR="00AA7E75" w:rsidRDefault="00AA7E75" w:rsidP="004209F2">
      <w:pPr>
        <w:rPr>
          <w:color w:val="000000"/>
          <w:szCs w:val="21"/>
        </w:rPr>
      </w:pPr>
    </w:p>
    <w:p w14:paraId="37A95D45" w14:textId="357C3A9F" w:rsidR="00534FA7" w:rsidRPr="00534FA7" w:rsidRDefault="00534FA7" w:rsidP="00534FA7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lastRenderedPageBreak/>
        <w:t>·</w:t>
      </w:r>
      <w:r w:rsidRPr="00534FA7">
        <w:rPr>
          <w:rFonts w:hint="eastAsia"/>
          <w:b/>
          <w:bCs/>
          <w:color w:val="000000"/>
          <w:szCs w:val="21"/>
        </w:rPr>
        <w:t>重新挑战“</w:t>
      </w:r>
      <w:r w:rsidRPr="00534FA7">
        <w:rPr>
          <w:rFonts w:hint="eastAsia"/>
          <w:b/>
          <w:bCs/>
          <w:color w:val="000000"/>
          <w:szCs w:val="21"/>
        </w:rPr>
        <w:t>work-life balance</w:t>
      </w:r>
      <w:r w:rsidRPr="00534FA7">
        <w:rPr>
          <w:rFonts w:hint="eastAsia"/>
          <w:b/>
          <w:bCs/>
          <w:color w:val="000000"/>
          <w:szCs w:val="21"/>
        </w:rPr>
        <w:t>”</w:t>
      </w:r>
      <w:r>
        <w:rPr>
          <w:rFonts w:hint="eastAsia"/>
          <w:b/>
          <w:bCs/>
          <w:color w:val="000000"/>
          <w:szCs w:val="21"/>
        </w:rPr>
        <w:t>这一</w:t>
      </w:r>
      <w:r w:rsidRPr="00534FA7">
        <w:rPr>
          <w:rFonts w:hint="eastAsia"/>
          <w:b/>
          <w:bCs/>
          <w:color w:val="000000"/>
          <w:szCs w:val="21"/>
        </w:rPr>
        <w:t>经典命题</w:t>
      </w:r>
      <w:r w:rsidRPr="00534FA7">
        <w:rPr>
          <w:rFonts w:hint="eastAsia"/>
          <w:color w:val="000000"/>
          <w:szCs w:val="21"/>
        </w:rPr>
        <w:t>：</w:t>
      </w:r>
      <w:r w:rsidRPr="00F057CD">
        <w:rPr>
          <w:rFonts w:hint="eastAsia"/>
          <w:color w:val="000000"/>
          <w:szCs w:val="21"/>
        </w:rPr>
        <w:t>作者提出工作、关系与自我都不是可以随意削减的变量。问题不在于怎样给三者分配得更平均，而在于如何让它们相互支持。这一点对今天长期处于工作压力、家庭责任和自我需求拉扯中的读者尤其容易形成共鸣。</w:t>
      </w:r>
    </w:p>
    <w:p w14:paraId="23EBC95C" w14:textId="77777777" w:rsidR="00534FA7" w:rsidRDefault="00534FA7" w:rsidP="00534FA7">
      <w:pPr>
        <w:ind w:firstLineChars="200" w:firstLine="420"/>
        <w:rPr>
          <w:color w:val="000000"/>
          <w:szCs w:val="21"/>
        </w:rPr>
      </w:pPr>
    </w:p>
    <w:p w14:paraId="0D90A6BB" w14:textId="0F84B425" w:rsidR="00AA7E75" w:rsidRDefault="00534FA7" w:rsidP="00534FA7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534FA7">
        <w:rPr>
          <w:rFonts w:hint="eastAsia"/>
          <w:b/>
          <w:bCs/>
          <w:color w:val="000000"/>
          <w:szCs w:val="21"/>
        </w:rPr>
        <w:t>用大众耳熟能详的人物谈现实困境，价值远超过普通励志书</w:t>
      </w:r>
      <w:r w:rsidRPr="00534FA7">
        <w:rPr>
          <w:rFonts w:hint="eastAsia"/>
          <w:color w:val="000000"/>
          <w:szCs w:val="21"/>
        </w:rPr>
        <w:t>：全书串联简·奥斯汀、狄更斯、</w:t>
      </w:r>
      <w:r w:rsidRPr="00534FA7">
        <w:rPr>
          <w:color w:val="000000"/>
          <w:szCs w:val="21"/>
        </w:rPr>
        <w:t>罗伯特</w:t>
      </w:r>
      <w:r>
        <w:rPr>
          <w:rFonts w:hint="eastAsia"/>
          <w:color w:val="000000"/>
          <w:szCs w:val="21"/>
        </w:rPr>
        <w:t>·</w:t>
      </w:r>
      <w:r w:rsidRPr="00534FA7">
        <w:rPr>
          <w:color w:val="000000"/>
          <w:szCs w:val="21"/>
        </w:rPr>
        <w:t>路易斯</w:t>
      </w:r>
      <w:r>
        <w:rPr>
          <w:rFonts w:hint="eastAsia"/>
          <w:color w:val="000000"/>
          <w:szCs w:val="21"/>
        </w:rPr>
        <w:t>·</w:t>
      </w:r>
      <w:r w:rsidRPr="00534FA7">
        <w:rPr>
          <w:color w:val="000000"/>
          <w:szCs w:val="21"/>
        </w:rPr>
        <w:t>斯蒂文森</w:t>
      </w:r>
      <w:r w:rsidRPr="00534FA7">
        <w:rPr>
          <w:rFonts w:hint="eastAsia"/>
          <w:color w:val="000000"/>
          <w:szCs w:val="21"/>
        </w:rPr>
        <w:t>、华兹华斯、但丁等人的经历，也大量融入诗歌、传记和作者自身生命经验。从“爱上一份工作”到事业倦怠，从亲密关系中的失望到重新认识自己，它更接近一部讨论“怎样过完这一生”的文学性人生哲思作品。</w:t>
      </w:r>
    </w:p>
    <w:p w14:paraId="32B6C388" w14:textId="77777777" w:rsidR="00534FA7" w:rsidRDefault="00534FA7" w:rsidP="00534FA7">
      <w:pPr>
        <w:rPr>
          <w:color w:val="000000"/>
          <w:szCs w:val="21"/>
        </w:rPr>
      </w:pPr>
    </w:p>
    <w:p w14:paraId="01591DD1" w14:textId="77777777" w:rsidR="00117F70" w:rsidRDefault="00117F70" w:rsidP="00117F7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52D99226" w14:textId="77777777" w:rsidR="00117F70" w:rsidRDefault="00117F70" w:rsidP="004209F2">
      <w:pPr>
        <w:rPr>
          <w:color w:val="000000"/>
          <w:szCs w:val="21"/>
        </w:rPr>
      </w:pPr>
    </w:p>
    <w:p w14:paraId="7FC8909F" w14:textId="74CE4381" w:rsidR="00BC4384" w:rsidRPr="00BC4384" w:rsidRDefault="00BC4384" w:rsidP="00BC4384">
      <w:pPr>
        <w:ind w:firstLineChars="200" w:firstLine="420"/>
        <w:rPr>
          <w:color w:val="000000"/>
          <w:szCs w:val="21"/>
        </w:rPr>
      </w:pPr>
      <w:r w:rsidRPr="00BC4384">
        <w:rPr>
          <w:rFonts w:hint="eastAsia"/>
          <w:color w:val="000000"/>
          <w:szCs w:val="21"/>
        </w:rPr>
        <w:t>《</w:t>
      </w:r>
      <w:r w:rsidR="001E2745" w:rsidRPr="001E2745">
        <w:rPr>
          <w:color w:val="000000"/>
          <w:szCs w:val="21"/>
        </w:rPr>
        <w:t>人生三重承诺：重新理解工作、自我与亲密关系</w:t>
      </w:r>
      <w:r w:rsidRPr="00BC4384">
        <w:rPr>
          <w:rFonts w:hint="eastAsia"/>
          <w:color w:val="000000"/>
          <w:szCs w:val="21"/>
        </w:rPr>
        <w:t>》（</w:t>
      </w:r>
      <w:r w:rsidRPr="001E2745">
        <w:rPr>
          <w:rFonts w:hint="eastAsia"/>
          <w:i/>
          <w:iCs/>
          <w:color w:val="000000"/>
          <w:szCs w:val="21"/>
        </w:rPr>
        <w:t>The Three Marriages: Reimagining Work, Self and Relationship</w:t>
      </w:r>
      <w:r w:rsidRPr="00BC4384">
        <w:rPr>
          <w:rFonts w:hint="eastAsia"/>
          <w:color w:val="000000"/>
          <w:szCs w:val="21"/>
        </w:rPr>
        <w:t>）最初出版于</w:t>
      </w:r>
      <w:r w:rsidRPr="00BC4384">
        <w:rPr>
          <w:rFonts w:hint="eastAsia"/>
          <w:color w:val="000000"/>
          <w:szCs w:val="21"/>
        </w:rPr>
        <w:t>2009</w:t>
      </w:r>
      <w:r w:rsidRPr="00BC4384">
        <w:rPr>
          <w:rFonts w:hint="eastAsia"/>
          <w:color w:val="000000"/>
          <w:szCs w:val="21"/>
        </w:rPr>
        <w:t>年。本书邀请我们重新思考工作、人际关系和内在自我：三者并非彼此冲突的领域，而是可以相互支持的部分。大卫·</w:t>
      </w:r>
      <w:r>
        <w:rPr>
          <w:rFonts w:hint="eastAsia"/>
          <w:color w:val="000000"/>
          <w:szCs w:val="21"/>
        </w:rPr>
        <w:t>惠特</w:t>
      </w:r>
      <w:r w:rsidRPr="00BC4384">
        <w:rPr>
          <w:rFonts w:hint="eastAsia"/>
          <w:color w:val="000000"/>
          <w:szCs w:val="21"/>
        </w:rPr>
        <w:t>（</w:t>
      </w:r>
      <w:r w:rsidRPr="00BC4384">
        <w:rPr>
          <w:rFonts w:hint="eastAsia"/>
          <w:color w:val="000000"/>
          <w:szCs w:val="21"/>
        </w:rPr>
        <w:t>David Whyte</w:t>
      </w:r>
      <w:r w:rsidRPr="00BC4384">
        <w:rPr>
          <w:rFonts w:hint="eastAsia"/>
          <w:color w:val="000000"/>
          <w:szCs w:val="21"/>
        </w:rPr>
        <w:t>）认为，这三者从根本上说都不可偏废；如果为了兼顾各自的需求，反而刻意将它们彼此割裂，最终只会适得其反。</w:t>
      </w:r>
    </w:p>
    <w:p w14:paraId="4C6120BE" w14:textId="77777777" w:rsidR="00BC4384" w:rsidRPr="00BC4384" w:rsidRDefault="00BC4384" w:rsidP="00BC4384">
      <w:pPr>
        <w:ind w:firstLineChars="200" w:firstLine="420"/>
        <w:rPr>
          <w:color w:val="000000"/>
          <w:szCs w:val="21"/>
        </w:rPr>
      </w:pPr>
    </w:p>
    <w:p w14:paraId="4531F1F7" w14:textId="14B4AA6B" w:rsidR="00BC4384" w:rsidRPr="00BC4384" w:rsidRDefault="00BC4384" w:rsidP="00BC4384">
      <w:pPr>
        <w:ind w:firstLineChars="200" w:firstLine="420"/>
        <w:rPr>
          <w:color w:val="000000"/>
          <w:szCs w:val="21"/>
        </w:rPr>
      </w:pPr>
      <w:r w:rsidRPr="00BC4384">
        <w:rPr>
          <w:rFonts w:hint="eastAsia"/>
          <w:color w:val="000000"/>
          <w:szCs w:val="21"/>
        </w:rPr>
        <w:t>在书中，</w:t>
      </w:r>
      <w:r>
        <w:rPr>
          <w:rFonts w:hint="eastAsia"/>
          <w:color w:val="000000"/>
          <w:szCs w:val="21"/>
        </w:rPr>
        <w:t>惠特</w:t>
      </w:r>
      <w:r w:rsidRPr="00BC4384">
        <w:rPr>
          <w:rFonts w:hint="eastAsia"/>
          <w:color w:val="000000"/>
          <w:szCs w:val="21"/>
        </w:rPr>
        <w:t>既审视自己曾经历的种种困境，也考察了但丁（</w:t>
      </w:r>
      <w:r w:rsidRPr="00BC4384">
        <w:rPr>
          <w:rFonts w:hint="eastAsia"/>
          <w:color w:val="000000"/>
          <w:szCs w:val="21"/>
        </w:rPr>
        <w:t>Dante</w:t>
      </w:r>
      <w:r w:rsidRPr="00BC4384">
        <w:rPr>
          <w:rFonts w:hint="eastAsia"/>
          <w:color w:val="000000"/>
          <w:szCs w:val="21"/>
        </w:rPr>
        <w:t>）、简·奥斯汀（</w:t>
      </w:r>
      <w:r w:rsidRPr="00BC4384">
        <w:rPr>
          <w:rFonts w:hint="eastAsia"/>
          <w:color w:val="000000"/>
          <w:szCs w:val="21"/>
        </w:rPr>
        <w:t>Jane Austen</w:t>
      </w:r>
      <w:r w:rsidRPr="00BC4384">
        <w:rPr>
          <w:rFonts w:hint="eastAsia"/>
          <w:color w:val="000000"/>
          <w:szCs w:val="21"/>
        </w:rPr>
        <w:t>）、罗伯特·路易斯·</w:t>
      </w:r>
      <w:r w:rsidR="00534FA7">
        <w:rPr>
          <w:rFonts w:hint="eastAsia"/>
          <w:color w:val="000000"/>
          <w:szCs w:val="21"/>
        </w:rPr>
        <w:t>斯蒂文森</w:t>
      </w:r>
      <w:r w:rsidRPr="00BC4384">
        <w:rPr>
          <w:rFonts w:hint="eastAsia"/>
          <w:color w:val="000000"/>
          <w:szCs w:val="21"/>
        </w:rPr>
        <w:t>（</w:t>
      </w:r>
      <w:r w:rsidRPr="00BC4384">
        <w:rPr>
          <w:rFonts w:hint="eastAsia"/>
          <w:color w:val="000000"/>
          <w:szCs w:val="21"/>
        </w:rPr>
        <w:t>Robert Louis Stevenson</w:t>
      </w:r>
      <w:r w:rsidRPr="00BC4384">
        <w:rPr>
          <w:rFonts w:hint="eastAsia"/>
          <w:color w:val="000000"/>
          <w:szCs w:val="21"/>
        </w:rPr>
        <w:t>）等伟大作家的人生。他由此说明，真正充实的人生，是让我们最重要的几份承诺彼此相连、相互滋养。</w:t>
      </w:r>
    </w:p>
    <w:p w14:paraId="281C5B83" w14:textId="77777777" w:rsidR="004209F2" w:rsidRDefault="004209F2">
      <w:pPr>
        <w:rPr>
          <w:color w:val="000000"/>
          <w:szCs w:val="21"/>
        </w:rPr>
      </w:pPr>
    </w:p>
    <w:p w14:paraId="62EF6EB4" w14:textId="77777777" w:rsidR="00BC4384" w:rsidRPr="00310110" w:rsidRDefault="00BC4384">
      <w:pPr>
        <w:rPr>
          <w:b/>
          <w:color w:val="000000"/>
        </w:rPr>
      </w:pPr>
    </w:p>
    <w:p w14:paraId="1C3A4848" w14:textId="77777777" w:rsidR="00534FA7" w:rsidRDefault="00534FA7" w:rsidP="00534FA7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02F3C3E8" w14:textId="7DB37391" w:rsidR="00534FA7" w:rsidRDefault="00534FA7" w:rsidP="00534FA7">
      <w:pPr>
        <w:rPr>
          <w:color w:val="000000"/>
          <w:szCs w:val="21"/>
        </w:rPr>
      </w:pPr>
    </w:p>
    <w:p w14:paraId="5CAF5546" w14:textId="68656CD2" w:rsidR="00534FA7" w:rsidRDefault="00534FA7" w:rsidP="00534FA7">
      <w:pPr>
        <w:ind w:firstLineChars="200" w:firstLine="420"/>
        <w:rPr>
          <w:noProof/>
        </w:rPr>
      </w:pPr>
      <w:r w:rsidRPr="0096626A">
        <w:rPr>
          <w:noProof/>
          <w:color w:val="000000"/>
          <w:szCs w:val="21"/>
        </w:rPr>
        <w:drawing>
          <wp:anchor distT="0" distB="0" distL="114300" distR="114300" simplePos="0" relativeHeight="251664384" behindDoc="0" locked="0" layoutInCell="1" allowOverlap="1" wp14:anchorId="3F690F54" wp14:editId="3CDBDDF0">
            <wp:simplePos x="0" y="0"/>
            <wp:positionH relativeFrom="margin">
              <wp:align>left</wp:align>
            </wp:positionH>
            <wp:positionV relativeFrom="paragraph">
              <wp:posOffset>20955</wp:posOffset>
            </wp:positionV>
            <wp:extent cx="1320800" cy="1320800"/>
            <wp:effectExtent l="0" t="0" r="0" b="0"/>
            <wp:wrapSquare wrapText="bothSides"/>
            <wp:docPr id="5" name="图片 5" descr="C:\Users\86136\Downloads\81zHAvxdnZL._SX450_CR0,0,450,45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86136\Downloads\81zHAvxdnZL._SX450_CR0,0,450,450_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626A">
        <w:rPr>
          <w:noProof/>
        </w:rPr>
        <w:t>国际知名诗人</w:t>
      </w:r>
      <w:r w:rsidRPr="0096626A">
        <w:rPr>
          <w:rFonts w:hint="eastAsia"/>
          <w:b/>
          <w:noProof/>
        </w:rPr>
        <w:t>大卫·惠特</w:t>
      </w:r>
      <w:r w:rsidRPr="0096626A">
        <w:rPr>
          <w:b/>
          <w:noProof/>
        </w:rPr>
        <w:t>（</w:t>
      </w:r>
      <w:r w:rsidRPr="0096626A">
        <w:rPr>
          <w:b/>
          <w:noProof/>
        </w:rPr>
        <w:t>David Whyte</w:t>
      </w:r>
      <w:r w:rsidRPr="0096626A">
        <w:rPr>
          <w:b/>
          <w:noProof/>
        </w:rPr>
        <w:t>）</w:t>
      </w:r>
      <w:r w:rsidRPr="0096626A">
        <w:rPr>
          <w:noProof/>
        </w:rPr>
        <w:t>常居美国太平洋西北地区，那里</w:t>
      </w:r>
      <w:r>
        <w:rPr>
          <w:noProof/>
        </w:rPr>
        <w:t>的雨水与瞬息多变的天空，总让他想起自己更遥远的几个故乡：约克郡、威尔士</w:t>
      </w:r>
      <w:r w:rsidRPr="0096626A">
        <w:rPr>
          <w:noProof/>
        </w:rPr>
        <w:t>与爱尔兰。他长期行走世界各地，以自身与他人的诗作，与广大的读者与听众分享诗歌的力量。</w:t>
      </w:r>
    </w:p>
    <w:p w14:paraId="4D674EE6" w14:textId="77777777" w:rsidR="00534FA7" w:rsidRPr="0096626A" w:rsidRDefault="00534FA7" w:rsidP="00534FA7">
      <w:pPr>
        <w:rPr>
          <w:noProof/>
        </w:rPr>
      </w:pPr>
    </w:p>
    <w:p w14:paraId="7C62D7AE" w14:textId="0F4AB0B0" w:rsidR="004209F2" w:rsidRPr="004209F2" w:rsidRDefault="00534FA7" w:rsidP="00534FA7">
      <w:pPr>
        <w:rPr>
          <w:b/>
          <w:color w:val="FF0000"/>
        </w:rPr>
      </w:pPr>
      <w:r w:rsidRPr="0096626A">
        <w:rPr>
          <w:rFonts w:hint="eastAsia"/>
          <w:noProof/>
        </w:rPr>
        <w:t>惠特</w:t>
      </w:r>
      <w:r w:rsidRPr="0096626A">
        <w:rPr>
          <w:noProof/>
        </w:rPr>
        <w:t>拥有海洋动物学学位，并获宾夕法尼亚州纽曼大学（</w:t>
      </w:r>
      <w:r w:rsidRPr="0096626A">
        <w:rPr>
          <w:noProof/>
        </w:rPr>
        <w:t>Neumann University</w:t>
      </w:r>
      <w:r w:rsidRPr="0096626A">
        <w:rPr>
          <w:noProof/>
        </w:rPr>
        <w:t>）与不列颠哥伦比亚省皇家路大学（</w:t>
      </w:r>
      <w:r w:rsidRPr="0096626A">
        <w:rPr>
          <w:noProof/>
        </w:rPr>
        <w:t>Royal Roads University</w:t>
      </w:r>
      <w:r w:rsidRPr="0096626A">
        <w:rPr>
          <w:noProof/>
        </w:rPr>
        <w:t>）授予荣誉学位，同时也是牛津大学赛德商学院（</w:t>
      </w:r>
      <w:r w:rsidRPr="0096626A">
        <w:rPr>
          <w:noProof/>
        </w:rPr>
        <w:t>Saïd Business School, University of Oxford</w:t>
      </w:r>
      <w:r w:rsidRPr="0096626A">
        <w:rPr>
          <w:noProof/>
        </w:rPr>
        <w:t>）的副研究员。他已出版八部诗集、四本散文著作，并发行过多部诗歌音频录制作品。</w:t>
      </w:r>
    </w:p>
    <w:p w14:paraId="76F917DB" w14:textId="77777777" w:rsidR="004209F2" w:rsidRDefault="004209F2">
      <w:pPr>
        <w:rPr>
          <w:b/>
          <w:color w:val="000000"/>
        </w:rPr>
      </w:pPr>
    </w:p>
    <w:p w14:paraId="08317BC8" w14:textId="2B85978C" w:rsidR="00534FA7" w:rsidRDefault="00534FA7" w:rsidP="00534FA7">
      <w:pPr>
        <w:ind w:firstLineChars="200" w:firstLine="420"/>
        <w:rPr>
          <w:bCs/>
          <w:color w:val="000000"/>
        </w:rPr>
      </w:pPr>
      <w:r w:rsidRPr="00534FA7">
        <w:rPr>
          <w:rFonts w:hint="eastAsia"/>
          <w:bCs/>
          <w:color w:val="000000"/>
        </w:rPr>
        <w:t>了解有关戴维·惠特以其作品的更多信息，请观赏克里什陶·蒂皮特（</w:t>
      </w:r>
      <w:r w:rsidRPr="00534FA7">
        <w:rPr>
          <w:rFonts w:hint="eastAsia"/>
          <w:bCs/>
          <w:color w:val="000000"/>
        </w:rPr>
        <w:t>Krista Tippett</w:t>
      </w:r>
      <w:r w:rsidRPr="00534FA7">
        <w:rPr>
          <w:rFonts w:hint="eastAsia"/>
          <w:bCs/>
          <w:color w:val="000000"/>
        </w:rPr>
        <w:t>）在播客</w:t>
      </w:r>
      <w:r w:rsidRPr="00534FA7">
        <w:rPr>
          <w:rFonts w:hint="eastAsia"/>
          <w:bCs/>
          <w:color w:val="000000"/>
        </w:rPr>
        <w:t>On Being</w:t>
      </w:r>
      <w:r w:rsidRPr="00534FA7">
        <w:rPr>
          <w:rFonts w:hint="eastAsia"/>
          <w:bCs/>
          <w:color w:val="000000"/>
        </w:rPr>
        <w:t>节目中对他的采访：</w:t>
      </w:r>
      <w:hyperlink r:id="rId9" w:history="1">
        <w:r w:rsidRPr="002F14C0">
          <w:rPr>
            <w:rStyle w:val="ab"/>
            <w:bCs/>
          </w:rPr>
          <w:t>https://onbeing.org/programs/david-whyte-the-conversational-nature-of-reality/</w:t>
        </w:r>
      </w:hyperlink>
    </w:p>
    <w:p w14:paraId="04A15F3F" w14:textId="77777777" w:rsidR="00534FA7" w:rsidRDefault="00534FA7" w:rsidP="00534FA7">
      <w:pPr>
        <w:rPr>
          <w:bCs/>
          <w:color w:val="000000"/>
        </w:rPr>
      </w:pPr>
    </w:p>
    <w:p w14:paraId="0252BBD2" w14:textId="705193D6" w:rsidR="00534FA7" w:rsidRDefault="00534FA7" w:rsidP="00534FA7">
      <w:pPr>
        <w:ind w:firstLineChars="200" w:firstLine="420"/>
        <w:rPr>
          <w:bCs/>
          <w:color w:val="000000"/>
        </w:rPr>
      </w:pPr>
      <w:r w:rsidRPr="00534FA7">
        <w:rPr>
          <w:rFonts w:hint="eastAsia"/>
          <w:bCs/>
          <w:color w:val="000000"/>
        </w:rPr>
        <w:t>或观赏他精彩的</w:t>
      </w:r>
      <w:r w:rsidRPr="00534FA7">
        <w:rPr>
          <w:rFonts w:hint="eastAsia"/>
          <w:bCs/>
          <w:color w:val="000000"/>
        </w:rPr>
        <w:t>TED</w:t>
      </w:r>
      <w:r w:rsidRPr="00534FA7">
        <w:rPr>
          <w:rFonts w:hint="eastAsia"/>
          <w:bCs/>
          <w:color w:val="000000"/>
        </w:rPr>
        <w:t>演讲：</w:t>
      </w:r>
      <w:r w:rsidRPr="00534FA7">
        <w:rPr>
          <w:rFonts w:hint="eastAsia"/>
          <w:bCs/>
          <w:color w:val="000000"/>
        </w:rPr>
        <w:t xml:space="preserve"> </w:t>
      </w:r>
    </w:p>
    <w:p w14:paraId="6D666E29" w14:textId="568CB6DC" w:rsidR="00534FA7" w:rsidRDefault="00534FA7" w:rsidP="00534FA7">
      <w:pPr>
        <w:rPr>
          <w:bCs/>
          <w:color w:val="000000"/>
        </w:rPr>
      </w:pPr>
      <w:hyperlink r:id="rId10" w:history="1">
        <w:r w:rsidRPr="002F14C0">
          <w:rPr>
            <w:rStyle w:val="ab"/>
            <w:bCs/>
          </w:rPr>
          <w:t>https://www.ted.com/talks/david_whyte_a_lyrical_bridge_between_past_present_and_future</w:t>
        </w:r>
      </w:hyperlink>
    </w:p>
    <w:p w14:paraId="16298CF0" w14:textId="0D9D182E" w:rsidR="00534FA7" w:rsidRPr="00534FA7" w:rsidRDefault="00534FA7" w:rsidP="00534FA7">
      <w:pPr>
        <w:rPr>
          <w:bCs/>
          <w:color w:val="000000"/>
        </w:rPr>
      </w:pPr>
      <w:r w:rsidRPr="00534FA7">
        <w:rPr>
          <w:rFonts w:hint="eastAsia"/>
          <w:bCs/>
          <w:color w:val="000000"/>
        </w:rPr>
        <w:t>该演讲有近</w:t>
      </w:r>
      <w:r w:rsidRPr="00534FA7">
        <w:rPr>
          <w:rFonts w:hint="eastAsia"/>
          <w:bCs/>
          <w:color w:val="000000"/>
        </w:rPr>
        <w:t>100</w:t>
      </w:r>
      <w:r w:rsidRPr="00534FA7">
        <w:rPr>
          <w:rFonts w:hint="eastAsia"/>
          <w:bCs/>
          <w:color w:val="000000"/>
        </w:rPr>
        <w:t>万浏览量。</w:t>
      </w:r>
    </w:p>
    <w:p w14:paraId="6B1D26C4" w14:textId="77777777" w:rsidR="00534FA7" w:rsidRPr="005E6B90" w:rsidRDefault="00534FA7" w:rsidP="00534FA7">
      <w:pPr>
        <w:rPr>
          <w:b/>
          <w:color w:val="000000"/>
        </w:rPr>
      </w:pPr>
    </w:p>
    <w:p w14:paraId="4D153142" w14:textId="77777777" w:rsidR="00C077A6" w:rsidRDefault="00C077A6">
      <w:pPr>
        <w:rPr>
          <w:b/>
          <w:color w:val="000000"/>
        </w:rPr>
      </w:pPr>
    </w:p>
    <w:p w14:paraId="410F7ED4" w14:textId="77777777" w:rsidR="00C077A6" w:rsidRDefault="00C077A6">
      <w:pPr>
        <w:rPr>
          <w:b/>
          <w:color w:val="000000"/>
        </w:rPr>
      </w:pPr>
      <w:r>
        <w:rPr>
          <w:rFonts w:hint="eastAsia"/>
          <w:b/>
          <w:color w:val="000000"/>
        </w:rPr>
        <w:t>媒体评价：</w:t>
      </w:r>
    </w:p>
    <w:p w14:paraId="0A815A4B" w14:textId="77777777" w:rsidR="00C077A6" w:rsidRDefault="00C077A6">
      <w:pPr>
        <w:rPr>
          <w:b/>
          <w:color w:val="000000"/>
        </w:rPr>
      </w:pPr>
    </w:p>
    <w:p w14:paraId="1F71A978" w14:textId="77777777" w:rsidR="00BC4384" w:rsidRPr="00BC4384" w:rsidRDefault="00BC4384" w:rsidP="00BC4384">
      <w:pPr>
        <w:ind w:firstLineChars="200" w:firstLine="420"/>
        <w:jc w:val="left"/>
        <w:rPr>
          <w:color w:val="000000"/>
        </w:rPr>
      </w:pPr>
      <w:r w:rsidRPr="00BC4384">
        <w:rPr>
          <w:rFonts w:hint="eastAsia"/>
          <w:color w:val="000000"/>
        </w:rPr>
        <w:t>“处处给人启示……读来收获极大。”</w:t>
      </w:r>
    </w:p>
    <w:p w14:paraId="667F193D" w14:textId="77777777" w:rsidR="00BC4384" w:rsidRPr="00EA78C4" w:rsidRDefault="00BC4384" w:rsidP="00BC4384">
      <w:pPr>
        <w:ind w:firstLineChars="200" w:firstLine="420"/>
        <w:jc w:val="right"/>
        <w:rPr>
          <w:i/>
          <w:color w:val="000000"/>
        </w:rPr>
      </w:pPr>
      <w:r w:rsidRPr="00BC4384">
        <w:rPr>
          <w:rFonts w:hint="eastAsia"/>
          <w:color w:val="000000"/>
        </w:rPr>
        <w:t>——玛丽亚·波波娃（</w:t>
      </w:r>
      <w:r w:rsidRPr="00BC4384">
        <w:rPr>
          <w:rFonts w:hint="eastAsia"/>
          <w:color w:val="000000"/>
        </w:rPr>
        <w:t>Maria Popova</w:t>
      </w:r>
      <w:r w:rsidRPr="00BC4384">
        <w:rPr>
          <w:rFonts w:hint="eastAsia"/>
          <w:color w:val="000000"/>
        </w:rPr>
        <w:t>），</w:t>
      </w:r>
      <w:r w:rsidRPr="00EA78C4">
        <w:rPr>
          <w:rFonts w:hint="eastAsia"/>
          <w:i/>
          <w:color w:val="000000"/>
        </w:rPr>
        <w:t>The Marginalian</w:t>
      </w:r>
    </w:p>
    <w:p w14:paraId="34F81F4A" w14:textId="77777777" w:rsidR="00BC4384" w:rsidRPr="00BC4384" w:rsidRDefault="00BC4384" w:rsidP="00BC4384">
      <w:pPr>
        <w:ind w:firstLineChars="200" w:firstLine="420"/>
        <w:jc w:val="right"/>
        <w:rPr>
          <w:color w:val="000000"/>
        </w:rPr>
      </w:pPr>
    </w:p>
    <w:p w14:paraId="2DD52377" w14:textId="77777777" w:rsidR="00BC4384" w:rsidRPr="00BC4384" w:rsidRDefault="00BC4384" w:rsidP="00BC4384">
      <w:pPr>
        <w:ind w:firstLineChars="200" w:firstLine="420"/>
        <w:jc w:val="left"/>
        <w:rPr>
          <w:color w:val="000000"/>
        </w:rPr>
      </w:pPr>
      <w:r w:rsidRPr="00BC4384">
        <w:rPr>
          <w:rFonts w:hint="eastAsia"/>
          <w:color w:val="000000"/>
        </w:rPr>
        <w:t>“一位杰出的作家和思想家，怀有深厚而宽广的悲悯之心。”</w:t>
      </w:r>
    </w:p>
    <w:p w14:paraId="64BE4DF1" w14:textId="77777777" w:rsidR="00C077A6" w:rsidRPr="00BC4384" w:rsidRDefault="00BC4384" w:rsidP="00BC4384">
      <w:pPr>
        <w:ind w:firstLineChars="200" w:firstLine="420"/>
        <w:jc w:val="right"/>
        <w:rPr>
          <w:color w:val="000000"/>
        </w:rPr>
      </w:pPr>
      <w:r w:rsidRPr="00BC4384">
        <w:rPr>
          <w:rFonts w:hint="eastAsia"/>
          <w:color w:val="000000"/>
        </w:rPr>
        <w:t>——伊丽莎白·吉尔伯特（</w:t>
      </w:r>
      <w:r w:rsidRPr="00BC4384">
        <w:rPr>
          <w:rFonts w:hint="eastAsia"/>
          <w:color w:val="000000"/>
        </w:rPr>
        <w:t>Elizabeth Gilbert</w:t>
      </w:r>
      <w:r w:rsidRPr="00BC4384">
        <w:rPr>
          <w:rFonts w:hint="eastAsia"/>
          <w:color w:val="000000"/>
        </w:rPr>
        <w:t>）</w:t>
      </w:r>
    </w:p>
    <w:p w14:paraId="73C0FBDA" w14:textId="77777777" w:rsidR="00C077A6" w:rsidRDefault="00C077A6">
      <w:pPr>
        <w:rPr>
          <w:color w:val="000000"/>
        </w:rPr>
      </w:pPr>
    </w:p>
    <w:p w14:paraId="4D8ACA36" w14:textId="77777777" w:rsidR="00BC4384" w:rsidRDefault="00BC4384">
      <w:pPr>
        <w:rPr>
          <w:b/>
          <w:color w:val="000000"/>
        </w:rPr>
      </w:pPr>
    </w:p>
    <w:p w14:paraId="607C68BC" w14:textId="77777777" w:rsidR="00C077A6" w:rsidRDefault="00C077A6">
      <w:pPr>
        <w:rPr>
          <w:b/>
          <w:color w:val="000000"/>
        </w:rPr>
      </w:pPr>
      <w:r>
        <w:rPr>
          <w:rFonts w:hint="eastAsia"/>
          <w:b/>
          <w:color w:val="000000"/>
        </w:rPr>
        <w:t>目录：</w:t>
      </w:r>
    </w:p>
    <w:p w14:paraId="1FCADC73" w14:textId="77777777" w:rsidR="00BC4384" w:rsidRDefault="00BC4384">
      <w:pPr>
        <w:rPr>
          <w:b/>
          <w:color w:val="000000"/>
        </w:rPr>
      </w:pPr>
    </w:p>
    <w:p w14:paraId="4477EDAF" w14:textId="77777777" w:rsidR="00BC4384" w:rsidRPr="00BC4384" w:rsidRDefault="00BC4384" w:rsidP="00BC4384">
      <w:pPr>
        <w:jc w:val="center"/>
        <w:rPr>
          <w:color w:val="000000"/>
        </w:rPr>
      </w:pPr>
      <w:r w:rsidRPr="00BC4384">
        <w:rPr>
          <w:rFonts w:hint="eastAsia"/>
          <w:color w:val="000000"/>
        </w:rPr>
        <w:t xml:space="preserve">突如其来　</w:t>
      </w:r>
      <w:r w:rsidRPr="00BC4384">
        <w:rPr>
          <w:rFonts w:hint="eastAsia"/>
          <w:color w:val="000000"/>
        </w:rPr>
        <w:t>1</w:t>
      </w:r>
    </w:p>
    <w:p w14:paraId="47E63E79" w14:textId="77777777" w:rsidR="00BC4384" w:rsidRDefault="00BC4384" w:rsidP="00BC4384">
      <w:pPr>
        <w:jc w:val="center"/>
        <w:rPr>
          <w:color w:val="000000"/>
        </w:rPr>
      </w:pPr>
      <w:r w:rsidRPr="00BC4384">
        <w:rPr>
          <w:rFonts w:hint="eastAsia"/>
          <w:color w:val="000000"/>
        </w:rPr>
        <w:t xml:space="preserve">前提　</w:t>
      </w:r>
      <w:r w:rsidRPr="00BC4384">
        <w:rPr>
          <w:rFonts w:hint="eastAsia"/>
          <w:color w:val="000000"/>
        </w:rPr>
        <w:t>8</w:t>
      </w:r>
    </w:p>
    <w:p w14:paraId="66F77103" w14:textId="77777777" w:rsidR="00BC4384" w:rsidRPr="00BC4384" w:rsidRDefault="00BC4384" w:rsidP="00BC4384">
      <w:pPr>
        <w:jc w:val="center"/>
        <w:rPr>
          <w:color w:val="000000"/>
        </w:rPr>
      </w:pPr>
    </w:p>
    <w:p w14:paraId="3DB75DC0" w14:textId="77777777" w:rsidR="00BC4384" w:rsidRPr="00BC4384" w:rsidRDefault="00BC4384" w:rsidP="00BC4384">
      <w:pPr>
        <w:jc w:val="center"/>
        <w:rPr>
          <w:b/>
          <w:color w:val="000000"/>
        </w:rPr>
      </w:pPr>
      <w:r w:rsidRPr="00BC4384">
        <w:rPr>
          <w:rFonts w:hint="eastAsia"/>
          <w:b/>
          <w:color w:val="000000"/>
        </w:rPr>
        <w:t xml:space="preserve">第一部分　</w:t>
      </w:r>
      <w:r w:rsidRPr="00BC4384">
        <w:rPr>
          <w:rFonts w:hint="eastAsia"/>
          <w:b/>
          <w:color w:val="000000"/>
        </w:rPr>
        <w:t>13</w:t>
      </w:r>
    </w:p>
    <w:p w14:paraId="3E946A8A" w14:textId="77777777" w:rsidR="00BC4384" w:rsidRPr="00BC4384" w:rsidRDefault="00BC4384" w:rsidP="00BC4384">
      <w:pPr>
        <w:jc w:val="center"/>
        <w:rPr>
          <w:b/>
          <w:color w:val="000000"/>
        </w:rPr>
      </w:pPr>
      <w:r w:rsidRPr="00BC4384">
        <w:rPr>
          <w:rFonts w:hint="eastAsia"/>
          <w:b/>
          <w:color w:val="000000"/>
        </w:rPr>
        <w:t>三种婚姻：工作、自我与关系</w:t>
      </w:r>
    </w:p>
    <w:p w14:paraId="5EC7F72A" w14:textId="77777777" w:rsidR="00BC4384" w:rsidRPr="00BC4384" w:rsidRDefault="00BC4384" w:rsidP="00BC4384">
      <w:pPr>
        <w:jc w:val="center"/>
        <w:rPr>
          <w:color w:val="000000"/>
        </w:rPr>
      </w:pPr>
    </w:p>
    <w:p w14:paraId="3861E797" w14:textId="77777777" w:rsidR="00BC4384" w:rsidRDefault="00BC4384" w:rsidP="00BC4384">
      <w:pPr>
        <w:jc w:val="center"/>
        <w:rPr>
          <w:color w:val="000000"/>
        </w:rPr>
      </w:pPr>
      <w:r w:rsidRPr="00BC4384">
        <w:rPr>
          <w:rFonts w:hint="eastAsia"/>
          <w:color w:val="000000"/>
        </w:rPr>
        <w:t xml:space="preserve">1. </w:t>
      </w:r>
      <w:r w:rsidRPr="00BC4384">
        <w:rPr>
          <w:rFonts w:hint="eastAsia"/>
          <w:color w:val="000000"/>
        </w:rPr>
        <w:t xml:space="preserve">几个定义　</w:t>
      </w:r>
      <w:r w:rsidRPr="00BC4384">
        <w:rPr>
          <w:rFonts w:hint="eastAsia"/>
          <w:color w:val="000000"/>
        </w:rPr>
        <w:t>15</w:t>
      </w:r>
    </w:p>
    <w:p w14:paraId="1EFE63D3" w14:textId="77777777" w:rsidR="00BC4384" w:rsidRPr="00BC4384" w:rsidRDefault="00BC4384" w:rsidP="00BC4384">
      <w:pPr>
        <w:jc w:val="center"/>
        <w:rPr>
          <w:color w:val="000000"/>
        </w:rPr>
      </w:pPr>
      <w:r w:rsidRPr="00BC4384">
        <w:rPr>
          <w:rFonts w:hint="eastAsia"/>
          <w:color w:val="000000"/>
        </w:rPr>
        <w:t>第一种婚姻：我们通常所说的婚姻</w:t>
      </w:r>
    </w:p>
    <w:p w14:paraId="20485292" w14:textId="77777777" w:rsidR="00BC4384" w:rsidRPr="00BC4384" w:rsidRDefault="00BC4384" w:rsidP="00BC4384">
      <w:pPr>
        <w:jc w:val="center"/>
        <w:rPr>
          <w:color w:val="000000"/>
        </w:rPr>
      </w:pPr>
      <w:r w:rsidRPr="00BC4384">
        <w:rPr>
          <w:rFonts w:hint="eastAsia"/>
          <w:color w:val="000000"/>
        </w:rPr>
        <w:t>工作：第二种婚姻</w:t>
      </w:r>
    </w:p>
    <w:p w14:paraId="1194785E" w14:textId="77777777" w:rsidR="00BC4384" w:rsidRPr="00BC4384" w:rsidRDefault="00BC4384" w:rsidP="00BC4384">
      <w:pPr>
        <w:jc w:val="center"/>
        <w:rPr>
          <w:color w:val="000000"/>
        </w:rPr>
      </w:pPr>
      <w:r w:rsidRPr="00BC4384">
        <w:rPr>
          <w:rFonts w:hint="eastAsia"/>
          <w:color w:val="000000"/>
        </w:rPr>
        <w:t>自我：第三种婚姻</w:t>
      </w:r>
    </w:p>
    <w:p w14:paraId="07DA7303" w14:textId="77777777" w:rsidR="00BC4384" w:rsidRPr="00BC4384" w:rsidRDefault="00BC4384" w:rsidP="00BC4384">
      <w:pPr>
        <w:jc w:val="center"/>
        <w:rPr>
          <w:color w:val="000000"/>
        </w:rPr>
      </w:pPr>
    </w:p>
    <w:p w14:paraId="627AEACB" w14:textId="77777777" w:rsidR="00BC4384" w:rsidRPr="00BC4384" w:rsidRDefault="00BC4384" w:rsidP="00BC4384">
      <w:pPr>
        <w:jc w:val="center"/>
        <w:rPr>
          <w:b/>
          <w:color w:val="000000"/>
        </w:rPr>
      </w:pPr>
      <w:r w:rsidRPr="00BC4384">
        <w:rPr>
          <w:rFonts w:hint="eastAsia"/>
          <w:b/>
          <w:color w:val="000000"/>
        </w:rPr>
        <w:t xml:space="preserve">第二部分　</w:t>
      </w:r>
      <w:r w:rsidRPr="00BC4384">
        <w:rPr>
          <w:rFonts w:hint="eastAsia"/>
          <w:b/>
          <w:color w:val="000000"/>
        </w:rPr>
        <w:t>35</w:t>
      </w:r>
    </w:p>
    <w:p w14:paraId="208E4A23" w14:textId="77777777" w:rsidR="00BC4384" w:rsidRPr="00BC4384" w:rsidRDefault="00BC4384" w:rsidP="00BC4384">
      <w:pPr>
        <w:jc w:val="center"/>
        <w:rPr>
          <w:b/>
          <w:color w:val="000000"/>
        </w:rPr>
      </w:pPr>
      <w:r w:rsidRPr="00BC4384">
        <w:rPr>
          <w:rFonts w:hint="eastAsia"/>
          <w:b/>
          <w:color w:val="000000"/>
        </w:rPr>
        <w:t>初见爱情：寻找伴侣、工作与人生</w:t>
      </w:r>
    </w:p>
    <w:p w14:paraId="0DBED2C5" w14:textId="77777777" w:rsidR="00BC4384" w:rsidRPr="00BC4384" w:rsidRDefault="00BC4384" w:rsidP="00BC4384">
      <w:pPr>
        <w:jc w:val="center"/>
        <w:rPr>
          <w:color w:val="000000"/>
        </w:rPr>
      </w:pPr>
    </w:p>
    <w:p w14:paraId="6CA88FED" w14:textId="77777777" w:rsidR="00BC4384" w:rsidRPr="00BC4384" w:rsidRDefault="00BC4384" w:rsidP="00BC4384">
      <w:pPr>
        <w:jc w:val="center"/>
        <w:rPr>
          <w:color w:val="000000"/>
        </w:rPr>
      </w:pPr>
      <w:r w:rsidRPr="00BC4384">
        <w:rPr>
          <w:rFonts w:hint="eastAsia"/>
          <w:color w:val="000000"/>
        </w:rPr>
        <w:t xml:space="preserve">2. </w:t>
      </w:r>
      <w:r w:rsidRPr="00BC4384">
        <w:rPr>
          <w:rFonts w:hint="eastAsia"/>
          <w:color w:val="000000"/>
        </w:rPr>
        <w:t xml:space="preserve">经典范例：初次窥见爱情本身　</w:t>
      </w:r>
      <w:r w:rsidRPr="00BC4384">
        <w:rPr>
          <w:rFonts w:hint="eastAsia"/>
          <w:color w:val="000000"/>
        </w:rPr>
        <w:t>37</w:t>
      </w:r>
    </w:p>
    <w:p w14:paraId="19A6786D" w14:textId="77777777" w:rsidR="00BC4384" w:rsidRPr="00BC4384" w:rsidRDefault="00BC4384" w:rsidP="00BC4384">
      <w:pPr>
        <w:jc w:val="center"/>
        <w:rPr>
          <w:color w:val="000000"/>
        </w:rPr>
      </w:pPr>
      <w:r w:rsidRPr="00BC4384">
        <w:rPr>
          <w:rFonts w:hint="eastAsia"/>
          <w:color w:val="000000"/>
        </w:rPr>
        <w:t xml:space="preserve">3. </w:t>
      </w:r>
      <w:r w:rsidRPr="00BC4384">
        <w:rPr>
          <w:rFonts w:hint="eastAsia"/>
          <w:color w:val="000000"/>
        </w:rPr>
        <w:t xml:space="preserve">为我而立的誓言：爱上一份工作　</w:t>
      </w:r>
      <w:r w:rsidRPr="00BC4384">
        <w:rPr>
          <w:rFonts w:hint="eastAsia"/>
          <w:color w:val="000000"/>
        </w:rPr>
        <w:t>49</w:t>
      </w:r>
    </w:p>
    <w:p w14:paraId="2266B4DB" w14:textId="77777777" w:rsidR="00BC4384" w:rsidRPr="00BC4384" w:rsidRDefault="00BC4384" w:rsidP="00BC4384">
      <w:pPr>
        <w:jc w:val="center"/>
        <w:rPr>
          <w:color w:val="000000"/>
        </w:rPr>
      </w:pPr>
      <w:r w:rsidRPr="00BC4384">
        <w:rPr>
          <w:rFonts w:hint="eastAsia"/>
          <w:color w:val="000000"/>
        </w:rPr>
        <w:t xml:space="preserve">4. </w:t>
      </w:r>
      <w:r w:rsidRPr="00BC4384">
        <w:rPr>
          <w:rFonts w:hint="eastAsia"/>
          <w:color w:val="000000"/>
        </w:rPr>
        <w:t xml:space="preserve">无门之门：青春年少时初次窥见自我　</w:t>
      </w:r>
      <w:r w:rsidRPr="00BC4384">
        <w:rPr>
          <w:rFonts w:hint="eastAsia"/>
          <w:color w:val="000000"/>
        </w:rPr>
        <w:t>76</w:t>
      </w:r>
    </w:p>
    <w:p w14:paraId="5935056E" w14:textId="77777777" w:rsidR="00BC4384" w:rsidRPr="00BC4384" w:rsidRDefault="00BC4384" w:rsidP="00BC4384">
      <w:pPr>
        <w:jc w:val="center"/>
        <w:rPr>
          <w:color w:val="000000"/>
        </w:rPr>
      </w:pPr>
    </w:p>
    <w:p w14:paraId="621E3EED" w14:textId="77777777" w:rsidR="00BC4384" w:rsidRPr="00BC4384" w:rsidRDefault="00BC4384" w:rsidP="00BC4384">
      <w:pPr>
        <w:jc w:val="center"/>
        <w:rPr>
          <w:b/>
          <w:color w:val="000000"/>
        </w:rPr>
      </w:pPr>
      <w:r w:rsidRPr="00BC4384">
        <w:rPr>
          <w:rFonts w:hint="eastAsia"/>
          <w:b/>
          <w:color w:val="000000"/>
        </w:rPr>
        <w:t xml:space="preserve">第三部分　</w:t>
      </w:r>
      <w:r w:rsidRPr="00BC4384">
        <w:rPr>
          <w:rFonts w:hint="eastAsia"/>
          <w:b/>
          <w:color w:val="000000"/>
        </w:rPr>
        <w:t>93</w:t>
      </w:r>
    </w:p>
    <w:p w14:paraId="3D60EE81" w14:textId="77777777" w:rsidR="00BC4384" w:rsidRPr="00BC4384" w:rsidRDefault="00BC4384" w:rsidP="00BC4384">
      <w:pPr>
        <w:jc w:val="center"/>
        <w:rPr>
          <w:b/>
          <w:color w:val="000000"/>
        </w:rPr>
      </w:pPr>
      <w:r w:rsidRPr="00BC4384">
        <w:rPr>
          <w:rFonts w:hint="eastAsia"/>
          <w:b/>
          <w:color w:val="000000"/>
        </w:rPr>
        <w:t>追寻的喜悦：我们认为自己在这个世界上配得什么</w:t>
      </w:r>
    </w:p>
    <w:p w14:paraId="4AAA8DA0" w14:textId="77777777" w:rsidR="00BC4384" w:rsidRPr="00BC4384" w:rsidRDefault="00BC4384" w:rsidP="00BC4384">
      <w:pPr>
        <w:jc w:val="center"/>
        <w:rPr>
          <w:b/>
          <w:color w:val="000000"/>
        </w:rPr>
      </w:pPr>
    </w:p>
    <w:p w14:paraId="0C0806E6" w14:textId="77777777" w:rsidR="00BC4384" w:rsidRPr="00BC4384" w:rsidRDefault="00BC4384" w:rsidP="00BC4384">
      <w:pPr>
        <w:jc w:val="center"/>
        <w:rPr>
          <w:color w:val="000000"/>
        </w:rPr>
      </w:pPr>
      <w:r w:rsidRPr="00BC4384">
        <w:rPr>
          <w:rFonts w:hint="eastAsia"/>
          <w:color w:val="000000"/>
        </w:rPr>
        <w:t xml:space="preserve">5. </w:t>
      </w:r>
      <w:r w:rsidRPr="00BC4384">
        <w:rPr>
          <w:rFonts w:hint="eastAsia"/>
          <w:color w:val="000000"/>
        </w:rPr>
        <w:t xml:space="preserve">追寻第一种婚姻：重返经典范例——初始阶段　</w:t>
      </w:r>
      <w:r w:rsidRPr="00BC4384">
        <w:rPr>
          <w:rFonts w:hint="eastAsia"/>
          <w:color w:val="000000"/>
        </w:rPr>
        <w:t>95</w:t>
      </w:r>
    </w:p>
    <w:p w14:paraId="2AFD5BE1" w14:textId="77777777" w:rsidR="00BC4384" w:rsidRPr="00BC4384" w:rsidRDefault="00BC4384" w:rsidP="00BC4384">
      <w:pPr>
        <w:jc w:val="center"/>
        <w:rPr>
          <w:color w:val="000000"/>
        </w:rPr>
      </w:pPr>
      <w:r w:rsidRPr="00BC4384">
        <w:rPr>
          <w:rFonts w:hint="eastAsia"/>
          <w:color w:val="000000"/>
        </w:rPr>
        <w:t xml:space="preserve">6. </w:t>
      </w:r>
      <w:r w:rsidRPr="00BC4384">
        <w:rPr>
          <w:rFonts w:hint="eastAsia"/>
          <w:color w:val="000000"/>
        </w:rPr>
        <w:t xml:space="preserve">打开潮汐之门：在困境、怀疑与干扰中追寻自己的工作　</w:t>
      </w:r>
      <w:r w:rsidRPr="00BC4384">
        <w:rPr>
          <w:rFonts w:hint="eastAsia"/>
          <w:color w:val="000000"/>
        </w:rPr>
        <w:t>110</w:t>
      </w:r>
    </w:p>
    <w:p w14:paraId="54BA94AA" w14:textId="77777777" w:rsidR="00BC4384" w:rsidRPr="00BC4384" w:rsidRDefault="00BC4384" w:rsidP="00BC4384">
      <w:pPr>
        <w:jc w:val="center"/>
        <w:rPr>
          <w:color w:val="000000"/>
        </w:rPr>
      </w:pPr>
      <w:r w:rsidRPr="00BC4384">
        <w:rPr>
          <w:rFonts w:hint="eastAsia"/>
          <w:color w:val="000000"/>
        </w:rPr>
        <w:t xml:space="preserve">7. </w:t>
      </w:r>
      <w:r w:rsidRPr="00BC4384">
        <w:rPr>
          <w:rFonts w:hint="eastAsia"/>
          <w:color w:val="000000"/>
        </w:rPr>
        <w:t xml:space="preserve">寻找自我：一场并非追寻的追寻　</w:t>
      </w:r>
      <w:r w:rsidRPr="00BC4384">
        <w:rPr>
          <w:rFonts w:hint="eastAsia"/>
          <w:color w:val="000000"/>
        </w:rPr>
        <w:t>142</w:t>
      </w:r>
    </w:p>
    <w:p w14:paraId="14E61401" w14:textId="77777777" w:rsidR="00BC4384" w:rsidRPr="00BC4384" w:rsidRDefault="00BC4384" w:rsidP="00BC4384">
      <w:pPr>
        <w:jc w:val="center"/>
        <w:rPr>
          <w:color w:val="000000"/>
        </w:rPr>
      </w:pPr>
    </w:p>
    <w:p w14:paraId="599A2076" w14:textId="77777777" w:rsidR="00BC4384" w:rsidRPr="00BC4384" w:rsidRDefault="00BC4384" w:rsidP="00BC4384">
      <w:pPr>
        <w:jc w:val="center"/>
        <w:rPr>
          <w:b/>
          <w:color w:val="000000"/>
        </w:rPr>
      </w:pPr>
      <w:r w:rsidRPr="00BC4384">
        <w:rPr>
          <w:rFonts w:hint="eastAsia"/>
          <w:b/>
          <w:color w:val="000000"/>
        </w:rPr>
        <w:t xml:space="preserve">第四部分　</w:t>
      </w:r>
      <w:r w:rsidRPr="00BC4384">
        <w:rPr>
          <w:rFonts w:hint="eastAsia"/>
          <w:b/>
          <w:color w:val="000000"/>
        </w:rPr>
        <w:t>175</w:t>
      </w:r>
    </w:p>
    <w:p w14:paraId="08DC2E41" w14:textId="77777777" w:rsidR="00BC4384" w:rsidRPr="00BC4384" w:rsidRDefault="00BC4384" w:rsidP="00BC4384">
      <w:pPr>
        <w:jc w:val="center"/>
        <w:rPr>
          <w:b/>
          <w:color w:val="000000"/>
        </w:rPr>
      </w:pPr>
      <w:r w:rsidRPr="00BC4384">
        <w:rPr>
          <w:rFonts w:hint="eastAsia"/>
          <w:b/>
          <w:color w:val="000000"/>
        </w:rPr>
        <w:t>订婚：步入婚姻前的戏剧与失望</w:t>
      </w:r>
    </w:p>
    <w:p w14:paraId="01E72FDC" w14:textId="77777777" w:rsidR="00BC4384" w:rsidRPr="00BC4384" w:rsidRDefault="00BC4384" w:rsidP="00BC4384">
      <w:pPr>
        <w:jc w:val="center"/>
        <w:rPr>
          <w:color w:val="000000"/>
        </w:rPr>
      </w:pPr>
    </w:p>
    <w:p w14:paraId="1D23BFE6" w14:textId="77777777" w:rsidR="00BC4384" w:rsidRPr="00BC4384" w:rsidRDefault="00BC4384" w:rsidP="00BC4384">
      <w:pPr>
        <w:jc w:val="center"/>
        <w:rPr>
          <w:color w:val="000000"/>
        </w:rPr>
      </w:pPr>
      <w:r w:rsidRPr="00BC4384">
        <w:rPr>
          <w:rFonts w:hint="eastAsia"/>
          <w:color w:val="000000"/>
        </w:rPr>
        <w:t xml:space="preserve">8. </w:t>
      </w:r>
      <w:r w:rsidRPr="00BC4384">
        <w:rPr>
          <w:rFonts w:hint="eastAsia"/>
          <w:color w:val="000000"/>
        </w:rPr>
        <w:t xml:space="preserve">一无所有，敢于一切　</w:t>
      </w:r>
      <w:r w:rsidRPr="00BC4384">
        <w:rPr>
          <w:rFonts w:hint="eastAsia"/>
          <w:color w:val="000000"/>
        </w:rPr>
        <w:t>177</w:t>
      </w:r>
    </w:p>
    <w:p w14:paraId="7F859E24" w14:textId="77777777" w:rsidR="00BC4384" w:rsidRPr="00BC4384" w:rsidRDefault="00BC4384" w:rsidP="00BC4384">
      <w:pPr>
        <w:jc w:val="center"/>
        <w:rPr>
          <w:color w:val="000000"/>
        </w:rPr>
      </w:pPr>
      <w:r w:rsidRPr="00BC4384">
        <w:rPr>
          <w:rFonts w:hint="eastAsia"/>
          <w:color w:val="000000"/>
        </w:rPr>
        <w:t xml:space="preserve">9. </w:t>
      </w:r>
      <w:r w:rsidRPr="00BC4384">
        <w:rPr>
          <w:rFonts w:hint="eastAsia"/>
          <w:color w:val="000000"/>
        </w:rPr>
        <w:t>简·奥斯汀（</w:t>
      </w:r>
      <w:r w:rsidRPr="00BC4384">
        <w:rPr>
          <w:rFonts w:hint="eastAsia"/>
          <w:color w:val="000000"/>
        </w:rPr>
        <w:t>Jane Austen</w:t>
      </w:r>
      <w:r w:rsidRPr="00BC4384">
        <w:rPr>
          <w:rFonts w:hint="eastAsia"/>
          <w:color w:val="000000"/>
        </w:rPr>
        <w:t xml:space="preserve">）：纵然如此　</w:t>
      </w:r>
      <w:r w:rsidRPr="00BC4384">
        <w:rPr>
          <w:rFonts w:hint="eastAsia"/>
          <w:color w:val="000000"/>
        </w:rPr>
        <w:t>199</w:t>
      </w:r>
    </w:p>
    <w:p w14:paraId="4410B5C7" w14:textId="77777777" w:rsidR="00BC4384" w:rsidRPr="00BC4384" w:rsidRDefault="00BC4384" w:rsidP="00BC4384">
      <w:pPr>
        <w:jc w:val="center"/>
        <w:rPr>
          <w:color w:val="000000"/>
        </w:rPr>
      </w:pPr>
      <w:r w:rsidRPr="00BC4384">
        <w:rPr>
          <w:rFonts w:hint="eastAsia"/>
          <w:color w:val="000000"/>
        </w:rPr>
        <w:lastRenderedPageBreak/>
        <w:t xml:space="preserve">10. </w:t>
      </w:r>
      <w:r w:rsidRPr="00BC4384">
        <w:rPr>
          <w:rFonts w:hint="eastAsia"/>
          <w:color w:val="000000"/>
        </w:rPr>
        <w:t xml:space="preserve">独自奋争：转身面对世界　</w:t>
      </w:r>
      <w:r w:rsidRPr="00BC4384">
        <w:rPr>
          <w:rFonts w:hint="eastAsia"/>
          <w:color w:val="000000"/>
        </w:rPr>
        <w:t>220</w:t>
      </w:r>
    </w:p>
    <w:p w14:paraId="501A5FF2" w14:textId="77777777" w:rsidR="00BC4384" w:rsidRPr="00BC4384" w:rsidRDefault="00BC4384" w:rsidP="00BC4384">
      <w:pPr>
        <w:jc w:val="center"/>
        <w:rPr>
          <w:color w:val="000000"/>
        </w:rPr>
      </w:pPr>
    </w:p>
    <w:p w14:paraId="1EDF99C9" w14:textId="77777777" w:rsidR="00BC4384" w:rsidRPr="00BC4384" w:rsidRDefault="00BC4384" w:rsidP="00BC4384">
      <w:pPr>
        <w:jc w:val="center"/>
        <w:rPr>
          <w:b/>
          <w:color w:val="000000"/>
        </w:rPr>
      </w:pPr>
      <w:r w:rsidRPr="00BC4384">
        <w:rPr>
          <w:rFonts w:hint="eastAsia"/>
          <w:b/>
          <w:color w:val="000000"/>
        </w:rPr>
        <w:t xml:space="preserve">第五部分　</w:t>
      </w:r>
      <w:r w:rsidRPr="00BC4384">
        <w:rPr>
          <w:rFonts w:hint="eastAsia"/>
          <w:b/>
          <w:color w:val="000000"/>
        </w:rPr>
        <w:t>247</w:t>
      </w:r>
    </w:p>
    <w:p w14:paraId="031B89D1" w14:textId="77777777" w:rsidR="00BC4384" w:rsidRPr="00BC4384" w:rsidRDefault="00BC4384" w:rsidP="00BC4384">
      <w:pPr>
        <w:jc w:val="center"/>
        <w:rPr>
          <w:b/>
          <w:color w:val="000000"/>
        </w:rPr>
      </w:pPr>
      <w:r w:rsidRPr="00BC4384">
        <w:rPr>
          <w:rFonts w:hint="eastAsia"/>
          <w:b/>
          <w:color w:val="000000"/>
        </w:rPr>
        <w:t>共同生活：婚姻的艺术</w:t>
      </w:r>
    </w:p>
    <w:p w14:paraId="5282C994" w14:textId="77777777" w:rsidR="00BC4384" w:rsidRPr="00BC4384" w:rsidRDefault="00BC4384" w:rsidP="00BC4384">
      <w:pPr>
        <w:jc w:val="center"/>
        <w:rPr>
          <w:b/>
          <w:color w:val="000000"/>
        </w:rPr>
      </w:pPr>
    </w:p>
    <w:p w14:paraId="7E7C0483" w14:textId="77777777" w:rsidR="00BC4384" w:rsidRPr="00BC4384" w:rsidRDefault="00BC4384" w:rsidP="00BC4384">
      <w:pPr>
        <w:jc w:val="center"/>
        <w:rPr>
          <w:color w:val="000000"/>
        </w:rPr>
      </w:pPr>
      <w:r w:rsidRPr="00BC4384">
        <w:rPr>
          <w:rFonts w:hint="eastAsia"/>
          <w:color w:val="000000"/>
        </w:rPr>
        <w:t xml:space="preserve">11. </w:t>
      </w:r>
      <w:r w:rsidRPr="00BC4384">
        <w:rPr>
          <w:rFonts w:hint="eastAsia"/>
          <w:color w:val="000000"/>
        </w:rPr>
        <w:t xml:space="preserve">婚姻的艺术：自我的消失、重现与消解　</w:t>
      </w:r>
      <w:r w:rsidRPr="00BC4384">
        <w:rPr>
          <w:rFonts w:hint="eastAsia"/>
          <w:color w:val="000000"/>
        </w:rPr>
        <w:t>249</w:t>
      </w:r>
    </w:p>
    <w:p w14:paraId="76C60CF3" w14:textId="77777777" w:rsidR="00BC4384" w:rsidRPr="00BC4384" w:rsidRDefault="00BC4384" w:rsidP="00BC4384">
      <w:pPr>
        <w:jc w:val="center"/>
        <w:rPr>
          <w:color w:val="000000"/>
        </w:rPr>
      </w:pPr>
      <w:r w:rsidRPr="00BC4384">
        <w:rPr>
          <w:rFonts w:hint="eastAsia"/>
          <w:color w:val="000000"/>
        </w:rPr>
        <w:t xml:space="preserve">12. </w:t>
      </w:r>
      <w:r w:rsidRPr="00BC4384">
        <w:rPr>
          <w:rFonts w:hint="eastAsia"/>
          <w:color w:val="000000"/>
        </w:rPr>
        <w:t xml:space="preserve">甜蜜的牢笼：与我们选择的工作共同生活　</w:t>
      </w:r>
      <w:r w:rsidRPr="00BC4384">
        <w:rPr>
          <w:rFonts w:hint="eastAsia"/>
          <w:color w:val="000000"/>
        </w:rPr>
        <w:t>279</w:t>
      </w:r>
    </w:p>
    <w:p w14:paraId="26EBADC1" w14:textId="77777777" w:rsidR="00BC4384" w:rsidRPr="00BC4384" w:rsidRDefault="00BC4384" w:rsidP="00BC4384">
      <w:pPr>
        <w:jc w:val="center"/>
        <w:rPr>
          <w:color w:val="000000"/>
        </w:rPr>
      </w:pPr>
      <w:r w:rsidRPr="00BC4384">
        <w:rPr>
          <w:rFonts w:hint="eastAsia"/>
          <w:color w:val="000000"/>
        </w:rPr>
        <w:t xml:space="preserve">13. </w:t>
      </w:r>
      <w:r w:rsidRPr="00BC4384">
        <w:rPr>
          <w:rFonts w:hint="eastAsia"/>
          <w:color w:val="000000"/>
        </w:rPr>
        <w:t xml:space="preserve">与自我共处：离婚、宽恕与再婚　</w:t>
      </w:r>
      <w:r w:rsidRPr="00BC4384">
        <w:rPr>
          <w:rFonts w:hint="eastAsia"/>
          <w:color w:val="000000"/>
        </w:rPr>
        <w:t>300</w:t>
      </w:r>
    </w:p>
    <w:p w14:paraId="3A75991C" w14:textId="77777777" w:rsidR="00BC4384" w:rsidRPr="00BC4384" w:rsidRDefault="00BC4384" w:rsidP="00BC4384">
      <w:pPr>
        <w:jc w:val="center"/>
        <w:rPr>
          <w:color w:val="000000"/>
        </w:rPr>
      </w:pPr>
      <w:r w:rsidRPr="00BC4384">
        <w:rPr>
          <w:rFonts w:hint="eastAsia"/>
          <w:color w:val="000000"/>
        </w:rPr>
        <w:t xml:space="preserve">14. </w:t>
      </w:r>
      <w:r w:rsidRPr="00BC4384">
        <w:rPr>
          <w:rFonts w:hint="eastAsia"/>
          <w:color w:val="000000"/>
        </w:rPr>
        <w:t xml:space="preserve">无关平衡：三种婚姻的联姻　</w:t>
      </w:r>
      <w:r w:rsidRPr="00BC4384">
        <w:rPr>
          <w:rFonts w:hint="eastAsia"/>
          <w:color w:val="000000"/>
        </w:rPr>
        <w:t>325</w:t>
      </w:r>
    </w:p>
    <w:p w14:paraId="4C7F9266" w14:textId="77777777" w:rsidR="00BC4384" w:rsidRPr="00BC4384" w:rsidRDefault="00BC4384" w:rsidP="00BC4384">
      <w:pPr>
        <w:jc w:val="center"/>
        <w:rPr>
          <w:color w:val="000000"/>
        </w:rPr>
      </w:pPr>
    </w:p>
    <w:p w14:paraId="55203AFB" w14:textId="77777777" w:rsidR="00BC4384" w:rsidRPr="00BC4384" w:rsidRDefault="00BC4384" w:rsidP="00BC4384">
      <w:pPr>
        <w:jc w:val="center"/>
        <w:rPr>
          <w:color w:val="000000"/>
        </w:rPr>
      </w:pPr>
      <w:r w:rsidRPr="00BC4384">
        <w:rPr>
          <w:rFonts w:hint="eastAsia"/>
          <w:color w:val="000000"/>
        </w:rPr>
        <w:t xml:space="preserve">致谢　</w:t>
      </w:r>
      <w:r w:rsidRPr="00BC4384">
        <w:rPr>
          <w:rFonts w:hint="eastAsia"/>
          <w:color w:val="000000"/>
        </w:rPr>
        <w:t>337</w:t>
      </w:r>
    </w:p>
    <w:p w14:paraId="5083868D" w14:textId="77777777" w:rsidR="00BC4384" w:rsidRPr="00BC4384" w:rsidRDefault="00BC4384" w:rsidP="00BC4384">
      <w:pPr>
        <w:jc w:val="center"/>
        <w:rPr>
          <w:color w:val="000000"/>
        </w:rPr>
      </w:pPr>
      <w:r w:rsidRPr="00BC4384">
        <w:rPr>
          <w:rFonts w:hint="eastAsia"/>
          <w:color w:val="000000"/>
        </w:rPr>
        <w:t xml:space="preserve">参考文献　</w:t>
      </w:r>
      <w:r w:rsidRPr="00BC4384">
        <w:rPr>
          <w:rFonts w:hint="eastAsia"/>
          <w:color w:val="000000"/>
        </w:rPr>
        <w:t>340</w:t>
      </w:r>
    </w:p>
    <w:p w14:paraId="60CDA11E" w14:textId="77777777" w:rsidR="00BC4384" w:rsidRPr="00C077A6" w:rsidRDefault="00BC4384">
      <w:pPr>
        <w:rPr>
          <w:b/>
          <w:color w:val="000000"/>
        </w:rPr>
      </w:pPr>
    </w:p>
    <w:p w14:paraId="4BAAEA31" w14:textId="77777777" w:rsidR="004209F2" w:rsidRPr="004209F2" w:rsidRDefault="004209F2">
      <w:pPr>
        <w:rPr>
          <w:b/>
          <w:color w:val="000000"/>
        </w:rPr>
      </w:pPr>
    </w:p>
    <w:p w14:paraId="76E74206" w14:textId="77777777" w:rsidR="00037A94" w:rsidRPr="0013605C" w:rsidRDefault="00037A94" w:rsidP="00037A94">
      <w:pPr>
        <w:shd w:val="clear" w:color="auto" w:fill="FFFFFF"/>
        <w:rPr>
          <w:color w:val="000000"/>
          <w:szCs w:val="21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26"/>
      <w:bookmarkStart w:id="5" w:name="OLE_LINK46"/>
      <w:bookmarkStart w:id="6" w:name="OLE_LINK59"/>
      <w:bookmarkStart w:id="7" w:name="OLE_LINK9"/>
      <w:bookmarkStart w:id="8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14:paraId="20DCD36C" w14:textId="77777777" w:rsidR="00037A94" w:rsidRPr="002333D9" w:rsidRDefault="00037A94" w:rsidP="00037A94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52A797CC" w14:textId="77777777" w:rsidR="00037A94" w:rsidRPr="00E556A0" w:rsidRDefault="00037A94" w:rsidP="00037A94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11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14:paraId="0277447B" w14:textId="77777777" w:rsidR="00037A94" w:rsidRPr="0013605C" w:rsidRDefault="00037A94" w:rsidP="00037A94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14:paraId="348ACE38" w14:textId="77777777" w:rsidR="00037A94" w:rsidRPr="0013605C" w:rsidRDefault="00037A94" w:rsidP="00037A94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14:paraId="4C160247" w14:textId="77777777" w:rsidR="00037A94" w:rsidRPr="0013605C" w:rsidRDefault="00037A94" w:rsidP="00037A94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14:paraId="036236A9" w14:textId="77777777" w:rsidR="00037A94" w:rsidRPr="00D6262A" w:rsidRDefault="00037A94" w:rsidP="00037A94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2" w:history="1">
        <w:r w:rsidRPr="00D6262A">
          <w:rPr>
            <w:rStyle w:val="ab"/>
            <w:szCs w:val="21"/>
          </w:rPr>
          <w:t>http://www.nurnberg.com.cn</w:t>
        </w:r>
      </w:hyperlink>
    </w:p>
    <w:p w14:paraId="69D7B534" w14:textId="77777777" w:rsidR="00037A94" w:rsidRPr="00D6262A" w:rsidRDefault="00037A94" w:rsidP="00037A94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14:paraId="134F747E" w14:textId="77777777" w:rsidR="00037A94" w:rsidRPr="00D6262A" w:rsidRDefault="00037A94" w:rsidP="00037A94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4" w:history="1">
        <w:r w:rsidRPr="00D6262A">
          <w:rPr>
            <w:rStyle w:val="ab"/>
            <w:szCs w:val="21"/>
          </w:rPr>
          <w:t>http://www.nurnberg.com.cn/book/book.aspx</w:t>
        </w:r>
      </w:hyperlink>
    </w:p>
    <w:p w14:paraId="6A34CF20" w14:textId="77777777" w:rsidR="00037A94" w:rsidRPr="00D6262A" w:rsidRDefault="00037A94" w:rsidP="00037A94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5" w:history="1">
        <w:r w:rsidRPr="00D6262A">
          <w:rPr>
            <w:rStyle w:val="ab"/>
            <w:szCs w:val="21"/>
          </w:rPr>
          <w:t>http://www.nurnberg.com.cn/video/video.aspx</w:t>
        </w:r>
      </w:hyperlink>
    </w:p>
    <w:p w14:paraId="06FAF82A" w14:textId="77777777" w:rsidR="00037A94" w:rsidRPr="00D6262A" w:rsidRDefault="00037A94" w:rsidP="00037A94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6" w:history="1">
        <w:r w:rsidRPr="00D6262A">
          <w:rPr>
            <w:rStyle w:val="ab"/>
            <w:szCs w:val="21"/>
          </w:rPr>
          <w:t>http://site.douban.com/110577/</w:t>
        </w:r>
      </w:hyperlink>
    </w:p>
    <w:p w14:paraId="650F0832" w14:textId="77777777" w:rsidR="00037A94" w:rsidRDefault="00037A94" w:rsidP="00037A94">
      <w:pPr>
        <w:rPr>
          <w:color w:val="0000FF"/>
          <w:u w:val="single"/>
          <w:shd w:val="clear" w:color="auto" w:fill="FFFFFF"/>
        </w:rPr>
      </w:pPr>
      <w:r w:rsidRPr="00D6262A">
        <w:rPr>
          <w:rFonts w:hint="eastAsia"/>
          <w:color w:val="000000"/>
          <w:shd w:val="clear" w:color="auto" w:fill="FFFFFF"/>
        </w:rPr>
        <w:t>新浪微博</w:t>
      </w:r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7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安德鲁纳伯格公司的微博</w:t>
        </w:r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0CBA5510" w14:textId="77777777" w:rsidR="00037A94" w:rsidRDefault="00037A94" w:rsidP="00037A94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635DF3B1" w14:textId="77777777" w:rsidR="00037A94" w:rsidRPr="0013605C" w:rsidRDefault="00037A94" w:rsidP="00037A94">
      <w:pPr>
        <w:shd w:val="clear" w:color="auto" w:fill="FFFFFF"/>
        <w:rPr>
          <w:color w:val="000000"/>
          <w:szCs w:val="21"/>
        </w:rPr>
      </w:pPr>
      <w:r w:rsidRPr="00D6262A">
        <w:rPr>
          <w:color w:val="000000"/>
          <w:szCs w:val="21"/>
        </w:rPr>
        <w:t>微信订阅号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14:paraId="265AC5F0" w14:textId="77777777" w:rsidR="00037A94" w:rsidRPr="00115765" w:rsidRDefault="00037A94" w:rsidP="00037A94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561A7F90" wp14:editId="519C9B0B">
            <wp:extent cx="625475" cy="678815"/>
            <wp:effectExtent l="0" t="0" r="0" b="0"/>
            <wp:docPr id="155156139" name="图片 155156139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p w14:paraId="03684C9A" w14:textId="77777777"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9"/>
      <w:footerReference w:type="default" r:id="rId20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E9611" w14:textId="77777777" w:rsidR="005D505F" w:rsidRDefault="005D505F">
      <w:r>
        <w:separator/>
      </w:r>
    </w:p>
  </w:endnote>
  <w:endnote w:type="continuationSeparator" w:id="0">
    <w:p w14:paraId="66910B2B" w14:textId="77777777" w:rsidR="005D505F" w:rsidRDefault="005D5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F5644" w14:textId="77777777"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143D6D56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13982ED2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048F911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1A87E5A8" w14:textId="77777777"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94745" w14:textId="77777777" w:rsidR="005D505F" w:rsidRDefault="005D505F">
      <w:r>
        <w:separator/>
      </w:r>
    </w:p>
  </w:footnote>
  <w:footnote w:type="continuationSeparator" w:id="0">
    <w:p w14:paraId="1DE82441" w14:textId="77777777" w:rsidR="005D505F" w:rsidRDefault="005D50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CBA9F" w14:textId="77777777"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56058A1" w14:textId="77777777"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7998500">
    <w:abstractNumId w:val="1"/>
  </w:num>
  <w:num w:numId="2" w16cid:durableId="1385256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233BB4"/>
    <w:rsid w:val="00002FAE"/>
    <w:rsid w:val="00005533"/>
    <w:rsid w:val="0000741F"/>
    <w:rsid w:val="00013D7A"/>
    <w:rsid w:val="00014408"/>
    <w:rsid w:val="000226FA"/>
    <w:rsid w:val="00027236"/>
    <w:rsid w:val="00030D63"/>
    <w:rsid w:val="00037A94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E2745"/>
    <w:rsid w:val="001F0F15"/>
    <w:rsid w:val="001F7CFD"/>
    <w:rsid w:val="0020634F"/>
    <w:rsid w:val="002068EA"/>
    <w:rsid w:val="00215BF8"/>
    <w:rsid w:val="002243E8"/>
    <w:rsid w:val="00233BB4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29DB"/>
    <w:rsid w:val="002A4B4F"/>
    <w:rsid w:val="002B1460"/>
    <w:rsid w:val="002B18DE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C5C5E"/>
    <w:rsid w:val="003D3CD9"/>
    <w:rsid w:val="003D49B4"/>
    <w:rsid w:val="003F4DC2"/>
    <w:rsid w:val="003F745B"/>
    <w:rsid w:val="004039C9"/>
    <w:rsid w:val="004209F2"/>
    <w:rsid w:val="00422383"/>
    <w:rsid w:val="00427236"/>
    <w:rsid w:val="0043207B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E6A97"/>
    <w:rsid w:val="004F6FDA"/>
    <w:rsid w:val="0050133A"/>
    <w:rsid w:val="00507886"/>
    <w:rsid w:val="00512B81"/>
    <w:rsid w:val="00516879"/>
    <w:rsid w:val="00527595"/>
    <w:rsid w:val="00531E34"/>
    <w:rsid w:val="005338E1"/>
    <w:rsid w:val="00534FA7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505F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87494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2ECE"/>
    <w:rsid w:val="00BC3360"/>
    <w:rsid w:val="00BC4384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95C38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4F4B"/>
    <w:rsid w:val="00EA6987"/>
    <w:rsid w:val="00EA74CC"/>
    <w:rsid w:val="00EA78C4"/>
    <w:rsid w:val="00EB27B1"/>
    <w:rsid w:val="00EC129D"/>
    <w:rsid w:val="00EC73CA"/>
    <w:rsid w:val="00ED1D72"/>
    <w:rsid w:val="00EE4676"/>
    <w:rsid w:val="00EF60DB"/>
    <w:rsid w:val="00F033EC"/>
    <w:rsid w:val="00F057CD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0FF1EC3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81C4A59"/>
  <w15:docId w15:val="{C0AE3A9A-2FBA-4AC5-9C4D-B9E1E7466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  <w:style w:type="character" w:styleId="ad">
    <w:name w:val="Unresolved Mention"/>
    <w:basedOn w:val="a0"/>
    <w:uiPriority w:val="99"/>
    <w:semiHidden/>
    <w:unhideWhenUsed/>
    <w:rsid w:val="00534F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307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495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2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image" Target="media/image3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styles" Target="styles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ights@nurnberg.com.c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nurnberg.com.cn/video/video.aspx" TargetMode="External"/><Relationship Id="rId10" Type="http://schemas.openxmlformats.org/officeDocument/2006/relationships/hyperlink" Target="https://www.ted.com/talks/david_whyte_a_lyrical_bridge_between_past_present_and_future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onbeing.org/programs/david-whyte-the-conversational-nature-of-reality/" TargetMode="External"/><Relationship Id="rId14" Type="http://schemas.openxmlformats.org/officeDocument/2006/relationships/hyperlink" Target="http://www.nurnberg.com.cn/book/book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6700;&#38754;&#25991;&#20214;\&#23398;&#20064;&#26448;&#26009;\&#20070;&#35759;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180</TotalTime>
  <Pages>4</Pages>
  <Words>1594</Words>
  <Characters>2170</Characters>
  <Application>Microsoft Office Word</Application>
  <DocSecurity>0</DocSecurity>
  <Lines>114</Lines>
  <Paragraphs>99</Paragraphs>
  <ScaleCrop>false</ScaleCrop>
  <Company>2ndSpAcE</Company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张正正</dc:creator>
  <cp:lastModifiedBy>博涵 张</cp:lastModifiedBy>
  <cp:revision>8</cp:revision>
  <cp:lastPrinted>2005-06-10T06:33:00Z</cp:lastPrinted>
  <dcterms:created xsi:type="dcterms:W3CDTF">2026-08-24T02:59:00Z</dcterms:created>
  <dcterms:modified xsi:type="dcterms:W3CDTF">2026-08-24T06:04:00Z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