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547984ED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1AE2FB14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518A1F17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23D7E69F" w:rsidR="00AE574A" w:rsidRDefault="00AE574A">
      <w:pPr>
        <w:rPr>
          <w:b/>
          <w:color w:val="000000"/>
          <w:szCs w:val="21"/>
        </w:rPr>
      </w:pPr>
    </w:p>
    <w:p w14:paraId="4B03614F" w14:textId="77777777" w:rsidR="00871C13" w:rsidRDefault="00871C13" w:rsidP="00871C13">
      <w:pPr>
        <w:rPr>
          <w:b/>
          <w:color w:val="000000"/>
          <w:szCs w:val="21"/>
        </w:rPr>
      </w:pPr>
      <w:r>
        <w:rPr>
          <w:rFonts w:hint="eastAsia"/>
          <w:b/>
          <w:noProof/>
          <w:color w:val="000000"/>
          <w:szCs w:val="21"/>
        </w:rPr>
        <w:drawing>
          <wp:anchor distT="0" distB="0" distL="114300" distR="114300" simplePos="0" relativeHeight="251659264" behindDoc="0" locked="0" layoutInCell="1" allowOverlap="1" wp14:anchorId="42EDF1DE" wp14:editId="3D64B8D3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1417320" cy="2141220"/>
            <wp:effectExtent l="0" t="0" r="0" b="0"/>
            <wp:wrapSquare wrapText="bothSides"/>
            <wp:docPr id="276" name="图片 2" descr="9780063036987_3db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9780063036987_3dbb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000000"/>
          <w:szCs w:val="21"/>
        </w:rPr>
        <w:t>中文书名：</w:t>
      </w:r>
      <w:r>
        <w:rPr>
          <w:rFonts w:hint="eastAsia"/>
          <w:b/>
          <w:color w:val="000000"/>
          <w:szCs w:val="21"/>
        </w:rPr>
        <w:t>《从二氧化碳看万物：二氧化碳如何创造了我们世界》</w:t>
      </w:r>
    </w:p>
    <w:p w14:paraId="5BB8DFD3" w14:textId="77777777" w:rsidR="00871C13" w:rsidRPr="00F6757E" w:rsidRDefault="00871C13" w:rsidP="00871C13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英文书名：</w:t>
      </w:r>
      <w:r w:rsidRPr="00F6757E">
        <w:rPr>
          <w:b/>
          <w:iCs/>
          <w:color w:val="000000"/>
          <w:szCs w:val="21"/>
        </w:rPr>
        <w:t>THE STORY OF CO2 IS THE STORY OF EVERYTHING</w:t>
      </w:r>
      <w:r w:rsidRPr="00F6757E">
        <w:rPr>
          <w:rFonts w:hint="eastAsia"/>
          <w:b/>
          <w:iCs/>
          <w:color w:val="000000"/>
          <w:szCs w:val="21"/>
        </w:rPr>
        <w:t>: How Carbon Dioxide Made Our Wo</w:t>
      </w:r>
      <w:bookmarkStart w:id="0" w:name="_GoBack"/>
      <w:bookmarkEnd w:id="0"/>
      <w:r w:rsidRPr="00F6757E">
        <w:rPr>
          <w:rFonts w:hint="eastAsia"/>
          <w:b/>
          <w:iCs/>
          <w:color w:val="000000"/>
          <w:szCs w:val="21"/>
        </w:rPr>
        <w:t>rld</w:t>
      </w:r>
    </w:p>
    <w:p w14:paraId="5E6F9078" w14:textId="77777777" w:rsidR="00871C13" w:rsidRDefault="00871C13" w:rsidP="00871C13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b/>
          <w:color w:val="000000"/>
          <w:szCs w:val="21"/>
        </w:rPr>
        <w:t>Peter </w:t>
      </w:r>
      <w:proofErr w:type="spellStart"/>
      <w:r>
        <w:rPr>
          <w:b/>
          <w:color w:val="000000"/>
          <w:szCs w:val="21"/>
        </w:rPr>
        <w:t>Branne</w:t>
      </w:r>
      <w:r>
        <w:rPr>
          <w:rFonts w:hint="eastAsia"/>
          <w:b/>
          <w:color w:val="000000"/>
          <w:szCs w:val="21"/>
        </w:rPr>
        <w:t>n</w:t>
      </w:r>
      <w:proofErr w:type="spellEnd"/>
    </w:p>
    <w:p w14:paraId="79063E3B" w14:textId="66060B72" w:rsidR="00871C13" w:rsidRDefault="00871C13" w:rsidP="00871C13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proofErr w:type="spellStart"/>
      <w:r w:rsidRPr="00871C13">
        <w:rPr>
          <w:b/>
          <w:color w:val="000000"/>
          <w:szCs w:val="21"/>
        </w:rPr>
        <w:t>Ecco</w:t>
      </w:r>
      <w:proofErr w:type="spellEnd"/>
      <w:r w:rsidRPr="00871C13">
        <w:rPr>
          <w:b/>
          <w:color w:val="000000"/>
          <w:szCs w:val="21"/>
        </w:rPr>
        <w:t xml:space="preserve"> Press</w:t>
      </w:r>
    </w:p>
    <w:p w14:paraId="7F8E5A30" w14:textId="6163A42A" w:rsidR="00871C13" w:rsidRDefault="00871C13" w:rsidP="00871C13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proofErr w:type="spellStart"/>
      <w:r>
        <w:rPr>
          <w:rFonts w:hint="eastAsia"/>
          <w:b/>
          <w:color w:val="000000"/>
          <w:szCs w:val="21"/>
        </w:rPr>
        <w:t>De</w:t>
      </w:r>
      <w:r>
        <w:rPr>
          <w:b/>
          <w:color w:val="000000"/>
          <w:szCs w:val="21"/>
        </w:rPr>
        <w:t>F</w:t>
      </w:r>
      <w:r>
        <w:rPr>
          <w:rFonts w:hint="eastAsia"/>
          <w:b/>
          <w:color w:val="000000"/>
          <w:szCs w:val="21"/>
        </w:rPr>
        <w:t>iore</w:t>
      </w:r>
      <w:proofErr w:type="spellEnd"/>
      <w:r>
        <w:rPr>
          <w:rFonts w:hint="eastAsia"/>
          <w:b/>
          <w:color w:val="000000"/>
          <w:szCs w:val="21"/>
        </w:rPr>
        <w:t>/</w:t>
      </w:r>
      <w:r>
        <w:rPr>
          <w:b/>
          <w:color w:val="000000"/>
          <w:szCs w:val="21"/>
        </w:rPr>
        <w:t>ANA/Jessica</w:t>
      </w:r>
    </w:p>
    <w:p w14:paraId="1326CDEA" w14:textId="77777777" w:rsidR="00871C13" w:rsidRDefault="00871C13" w:rsidP="00871C13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512</w:t>
      </w:r>
      <w:r>
        <w:rPr>
          <w:rFonts w:hint="eastAsia"/>
          <w:b/>
          <w:color w:val="000000"/>
          <w:szCs w:val="21"/>
        </w:rPr>
        <w:t>页</w:t>
      </w:r>
    </w:p>
    <w:p w14:paraId="52B641D4" w14:textId="3002F584" w:rsidR="00871C13" w:rsidRDefault="00871C13" w:rsidP="00871C13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</w:t>
      </w:r>
      <w:r>
        <w:rPr>
          <w:b/>
          <w:color w:val="000000"/>
          <w:szCs w:val="21"/>
        </w:rPr>
        <w:t>02</w:t>
      </w:r>
      <w:r>
        <w:rPr>
          <w:b/>
          <w:color w:val="000000"/>
          <w:szCs w:val="21"/>
        </w:rPr>
        <w:t>6</w:t>
      </w:r>
      <w:r>
        <w:rPr>
          <w:rFonts w:hint="eastAsia"/>
          <w:b/>
          <w:color w:val="000000"/>
          <w:szCs w:val="21"/>
        </w:rPr>
        <w:t>年</w:t>
      </w:r>
      <w:r>
        <w:rPr>
          <w:b/>
          <w:color w:val="000000"/>
          <w:szCs w:val="21"/>
        </w:rPr>
        <w:t>8</w:t>
      </w:r>
      <w:r>
        <w:rPr>
          <w:rFonts w:hint="eastAsia"/>
          <w:b/>
          <w:color w:val="000000"/>
          <w:szCs w:val="21"/>
        </w:rPr>
        <w:t>月</w:t>
      </w:r>
    </w:p>
    <w:p w14:paraId="35084838" w14:textId="77777777" w:rsidR="00871C13" w:rsidRDefault="00871C13" w:rsidP="00871C13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19C75CE5" w14:textId="77777777" w:rsidR="00871C13" w:rsidRDefault="00871C13" w:rsidP="00871C13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</w:t>
      </w:r>
      <w:r>
        <w:rPr>
          <w:rFonts w:hint="eastAsia"/>
          <w:b/>
          <w:color w:val="000000"/>
          <w:szCs w:val="21"/>
        </w:rPr>
        <w:t>电子稿</w:t>
      </w:r>
    </w:p>
    <w:p w14:paraId="10437AC9" w14:textId="77777777" w:rsidR="00871C13" w:rsidRDefault="00871C13" w:rsidP="00871C13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科普</w:t>
      </w:r>
    </w:p>
    <w:p w14:paraId="07CA3056" w14:textId="7D03120D" w:rsidR="00871C13" w:rsidRDefault="00871C13" w:rsidP="00871C13">
      <w:pPr>
        <w:rPr>
          <w:b/>
          <w:bCs/>
          <w:color w:val="C00000"/>
          <w:szCs w:val="21"/>
        </w:rPr>
      </w:pPr>
      <w:r>
        <w:rPr>
          <w:rFonts w:hint="eastAsia"/>
          <w:b/>
          <w:bCs/>
          <w:color w:val="C00000"/>
          <w:szCs w:val="21"/>
        </w:rPr>
        <w:t>版权已授：英国</w:t>
      </w:r>
      <w:r>
        <w:rPr>
          <w:rFonts w:hint="eastAsia"/>
          <w:b/>
          <w:bCs/>
          <w:color w:val="C00000"/>
          <w:szCs w:val="21"/>
        </w:rPr>
        <w:t>、意大利、西班牙</w:t>
      </w:r>
    </w:p>
    <w:p w14:paraId="49553C93" w14:textId="580F7BA0" w:rsidR="00871C13" w:rsidRDefault="00871C13" w:rsidP="00871C13">
      <w:pPr>
        <w:rPr>
          <w:rFonts w:hint="eastAsia"/>
          <w:b/>
          <w:bCs/>
          <w:color w:val="C00000"/>
          <w:szCs w:val="21"/>
        </w:rPr>
      </w:pPr>
      <w:r w:rsidRPr="00871C13">
        <w:rPr>
          <w:b/>
          <w:bCs/>
          <w:color w:val="C00000"/>
          <w:szCs w:val="21"/>
        </w:rPr>
        <w:t>Finalist for the Los Angeles Times Book Prize</w:t>
      </w:r>
    </w:p>
    <w:p w14:paraId="72AD195F" w14:textId="77777777" w:rsidR="00871C13" w:rsidRDefault="00871C13" w:rsidP="00871C13">
      <w:pPr>
        <w:rPr>
          <w:b/>
          <w:bCs/>
          <w:color w:val="C00000"/>
          <w:szCs w:val="21"/>
        </w:rPr>
      </w:pPr>
      <w:r>
        <w:rPr>
          <w:b/>
          <w:bCs/>
          <w:color w:val="C00000"/>
          <w:szCs w:val="21"/>
        </w:rPr>
        <w:t>亚马逊畅销书排名：</w:t>
      </w:r>
    </w:p>
    <w:p w14:paraId="75B3524F" w14:textId="77777777" w:rsidR="00871C13" w:rsidRDefault="00871C13" w:rsidP="00871C13">
      <w:pPr>
        <w:rPr>
          <w:b/>
          <w:bCs/>
          <w:color w:val="C00000"/>
          <w:szCs w:val="21"/>
        </w:rPr>
      </w:pPr>
      <w:r w:rsidRPr="00BB3BF9">
        <w:rPr>
          <w:b/>
          <w:bCs/>
          <w:color w:val="C00000"/>
          <w:szCs w:val="21"/>
        </w:rPr>
        <w:t>#13 in Environmental Science (Books)</w:t>
      </w:r>
    </w:p>
    <w:p w14:paraId="7C919FB7" w14:textId="6DD3BE57" w:rsidR="00871C13" w:rsidRPr="00BB3BF9" w:rsidRDefault="00871C13" w:rsidP="00871C13">
      <w:pPr>
        <w:rPr>
          <w:b/>
          <w:bCs/>
          <w:color w:val="C00000"/>
          <w:szCs w:val="21"/>
        </w:rPr>
      </w:pPr>
      <w:r w:rsidRPr="00871C13">
        <w:rPr>
          <w:b/>
          <w:bCs/>
          <w:color w:val="C00000"/>
          <w:szCs w:val="21"/>
        </w:rPr>
        <w:t>#31 in Weather (Books)</w:t>
      </w:r>
    </w:p>
    <w:p w14:paraId="7B69AA30" w14:textId="77777777" w:rsidR="00871C13" w:rsidRDefault="00871C13" w:rsidP="00871C13">
      <w:pPr>
        <w:rPr>
          <w:b/>
          <w:bCs/>
          <w:color w:val="C00000"/>
          <w:szCs w:val="21"/>
        </w:rPr>
      </w:pPr>
      <w:r w:rsidRPr="00BB3BF9">
        <w:rPr>
          <w:b/>
          <w:bCs/>
          <w:color w:val="C00000"/>
          <w:szCs w:val="21"/>
        </w:rPr>
        <w:t>#49 in Ecology (Books)</w:t>
      </w:r>
    </w:p>
    <w:p w14:paraId="6F39F189" w14:textId="7449ABEB" w:rsidR="00871C13" w:rsidRPr="00BB3BF9" w:rsidRDefault="00871C13" w:rsidP="00871C13">
      <w:pPr>
        <w:rPr>
          <w:b/>
          <w:bCs/>
          <w:color w:val="C00000"/>
          <w:szCs w:val="21"/>
        </w:rPr>
      </w:pPr>
      <w:r w:rsidRPr="00871C13">
        <w:rPr>
          <w:b/>
          <w:bCs/>
          <w:color w:val="C00000"/>
          <w:szCs w:val="21"/>
        </w:rPr>
        <w:t>#67 in Climatology</w:t>
      </w:r>
    </w:p>
    <w:p w14:paraId="1FB2FFA1" w14:textId="77777777" w:rsidR="00871C13" w:rsidRDefault="00871C13" w:rsidP="00871C13">
      <w:pPr>
        <w:rPr>
          <w:b/>
          <w:bCs/>
          <w:color w:val="C00000"/>
          <w:szCs w:val="21"/>
        </w:rPr>
      </w:pPr>
      <w:r w:rsidRPr="00BB3BF9">
        <w:rPr>
          <w:b/>
          <w:bCs/>
          <w:color w:val="C00000"/>
          <w:szCs w:val="21"/>
        </w:rPr>
        <w:t>#145 in History &amp; Philosophy of Science (Books)</w:t>
      </w:r>
    </w:p>
    <w:p w14:paraId="310597A2" w14:textId="77777777" w:rsidR="00871C13" w:rsidRDefault="00871C13" w:rsidP="00871C13">
      <w:pPr>
        <w:rPr>
          <w:b/>
          <w:bCs/>
          <w:color w:val="000000"/>
          <w:szCs w:val="21"/>
        </w:rPr>
      </w:pPr>
    </w:p>
    <w:p w14:paraId="006E6B29" w14:textId="77777777" w:rsidR="00871C13" w:rsidRDefault="00871C13" w:rsidP="00871C13">
      <w:pPr>
        <w:rPr>
          <w:rFonts w:hint="eastAsia"/>
          <w:b/>
          <w:bCs/>
          <w:color w:val="000000"/>
          <w:szCs w:val="21"/>
        </w:rPr>
      </w:pPr>
    </w:p>
    <w:p w14:paraId="3E96FB04" w14:textId="77777777" w:rsidR="00871C13" w:rsidRDefault="00871C13" w:rsidP="00871C13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4128A823" w14:textId="77777777" w:rsidR="00871C13" w:rsidRDefault="00871C13" w:rsidP="00871C13">
      <w:pPr>
        <w:rPr>
          <w:color w:val="000000"/>
          <w:szCs w:val="21"/>
        </w:rPr>
      </w:pPr>
    </w:p>
    <w:p w14:paraId="4FC71ED4" w14:textId="24BFB2C4" w:rsidR="00871C13" w:rsidRPr="00BB3BF9" w:rsidRDefault="00871C13" w:rsidP="00871C13">
      <w:pPr>
        <w:ind w:firstLineChars="200" w:firstLine="422"/>
        <w:rPr>
          <w:b/>
          <w:color w:val="000000"/>
          <w:szCs w:val="21"/>
        </w:rPr>
      </w:pPr>
      <w:r w:rsidRPr="00BB3BF9">
        <w:rPr>
          <w:rFonts w:hint="eastAsia"/>
          <w:b/>
          <w:color w:val="000000"/>
          <w:szCs w:val="21"/>
        </w:rPr>
        <w:t>二氧化碳</w:t>
      </w:r>
      <w:r>
        <w:rPr>
          <w:rFonts w:hint="eastAsia"/>
          <w:b/>
          <w:color w:val="000000"/>
          <w:szCs w:val="21"/>
        </w:rPr>
        <w:t>，</w:t>
      </w:r>
      <w:r w:rsidRPr="00BB3BF9">
        <w:rPr>
          <w:rFonts w:hint="eastAsia"/>
          <w:b/>
          <w:color w:val="000000"/>
          <w:szCs w:val="21"/>
        </w:rPr>
        <w:t>这个世界上最重要的物质如何塑造了地球的过去和现在</w:t>
      </w:r>
      <w:r>
        <w:rPr>
          <w:rFonts w:hint="eastAsia"/>
          <w:b/>
          <w:color w:val="000000"/>
          <w:szCs w:val="21"/>
        </w:rPr>
        <w:t>，</w:t>
      </w:r>
      <w:r w:rsidRPr="00BB3BF9">
        <w:rPr>
          <w:rFonts w:hint="eastAsia"/>
          <w:b/>
          <w:color w:val="000000"/>
          <w:szCs w:val="21"/>
        </w:rPr>
        <w:t>并且掌握着我们未来的钥匙</w:t>
      </w:r>
      <w:r>
        <w:rPr>
          <w:rFonts w:hint="eastAsia"/>
          <w:b/>
          <w:color w:val="000000"/>
          <w:szCs w:val="21"/>
        </w:rPr>
        <w:t>。</w:t>
      </w:r>
    </w:p>
    <w:p w14:paraId="24F69C3C" w14:textId="77777777" w:rsidR="00871C13" w:rsidRDefault="00871C13" w:rsidP="00871C13">
      <w:pPr>
        <w:ind w:firstLineChars="200" w:firstLine="420"/>
        <w:rPr>
          <w:color w:val="000000"/>
          <w:szCs w:val="21"/>
        </w:rPr>
      </w:pPr>
    </w:p>
    <w:p w14:paraId="2B7FF305" w14:textId="77777777" w:rsidR="00871C13" w:rsidRPr="00871C13" w:rsidRDefault="00871C13" w:rsidP="00871C13">
      <w:pPr>
        <w:ind w:firstLineChars="200" w:firstLine="420"/>
        <w:rPr>
          <w:rFonts w:hint="eastAsia"/>
          <w:color w:val="000000"/>
          <w:szCs w:val="21"/>
        </w:rPr>
      </w:pPr>
      <w:r w:rsidRPr="00871C13">
        <w:rPr>
          <w:rFonts w:hint="eastAsia"/>
          <w:color w:val="000000"/>
          <w:szCs w:val="21"/>
        </w:rPr>
        <w:t>每年，人类向大气排放巨量二氧化碳，正使气候发生危险的畸变。但二氧化碳不只是化石燃料燃烧的副产物，它更是地球运转的核心要素。世间一切生命归根结底都源自二氧化碳，数亿年来，正是它让地球维持着适宜生存的奇特环境。简言之，它是地球上最重要的物质。可为何二氧化碳既是地球生命不可或缺的根基，又拥有毁灭一切的力量？</w:t>
      </w:r>
    </w:p>
    <w:p w14:paraId="669AC0BC" w14:textId="77777777" w:rsidR="00871C13" w:rsidRPr="00871C13" w:rsidRDefault="00871C13" w:rsidP="00871C13">
      <w:pPr>
        <w:ind w:firstLineChars="200" w:firstLine="420"/>
        <w:rPr>
          <w:color w:val="000000"/>
          <w:szCs w:val="21"/>
        </w:rPr>
      </w:pPr>
    </w:p>
    <w:p w14:paraId="59E0D5CB" w14:textId="7B43A48C" w:rsidR="00871C13" w:rsidRDefault="00871C13" w:rsidP="00871C13">
      <w:pPr>
        <w:ind w:firstLineChars="200" w:firstLine="420"/>
        <w:rPr>
          <w:color w:val="000000"/>
          <w:szCs w:val="21"/>
        </w:rPr>
      </w:pPr>
      <w:r w:rsidRPr="00871C13">
        <w:rPr>
          <w:rFonts w:hint="eastAsia"/>
          <w:color w:val="000000"/>
          <w:szCs w:val="21"/>
        </w:rPr>
        <w:t>在《</w:t>
      </w:r>
      <w:r w:rsidRPr="00871C13">
        <w:rPr>
          <w:rFonts w:hint="eastAsia"/>
          <w:color w:val="000000"/>
          <w:szCs w:val="21"/>
        </w:rPr>
        <w:t>从二氧化碳看万物</w:t>
      </w:r>
      <w:r w:rsidRPr="00871C13">
        <w:rPr>
          <w:rFonts w:hint="eastAsia"/>
          <w:color w:val="000000"/>
          <w:szCs w:val="21"/>
        </w:rPr>
        <w:t>》一书中，获奖科学记者</w:t>
      </w:r>
      <w:r w:rsidRPr="00871C13">
        <w:rPr>
          <w:rFonts w:hint="eastAsia"/>
          <w:color w:val="000000"/>
          <w:szCs w:val="21"/>
        </w:rPr>
        <w:t>彼得·布兰宁</w:t>
      </w:r>
      <w:r w:rsidRPr="00871C13">
        <w:rPr>
          <w:rFonts w:ascii="宋体" w:hAnsi="宋体" w:cs="宋体" w:hint="eastAsia"/>
          <w:color w:val="000000"/>
          <w:szCs w:val="21"/>
        </w:rPr>
        <w:t>（</w:t>
      </w:r>
      <w:r w:rsidRPr="00871C13">
        <w:rPr>
          <w:color w:val="000000"/>
          <w:szCs w:val="21"/>
        </w:rPr>
        <w:t xml:space="preserve">Peter </w:t>
      </w:r>
      <w:proofErr w:type="spellStart"/>
      <w:r w:rsidRPr="00871C13">
        <w:rPr>
          <w:color w:val="000000"/>
          <w:szCs w:val="21"/>
        </w:rPr>
        <w:t>Brannen</w:t>
      </w:r>
      <w:proofErr w:type="spellEnd"/>
      <w:r w:rsidRPr="00871C13">
        <w:rPr>
          <w:rFonts w:hint="eastAsia"/>
          <w:color w:val="000000"/>
          <w:szCs w:val="21"/>
        </w:rPr>
        <w:t>）揭示：二氧化碳在岩石、大气、水体与生命之间循环流转，维系着地球宜居的气候、可供呼吸的空气，以及适宜复杂生命繁衍的海洋环境。</w:t>
      </w:r>
    </w:p>
    <w:p w14:paraId="6D0C7C67" w14:textId="77777777" w:rsidR="00871C13" w:rsidRPr="00871C13" w:rsidRDefault="00871C13" w:rsidP="00871C13">
      <w:pPr>
        <w:ind w:firstLineChars="200" w:firstLine="420"/>
        <w:rPr>
          <w:color w:val="000000"/>
          <w:szCs w:val="21"/>
        </w:rPr>
      </w:pPr>
    </w:p>
    <w:p w14:paraId="2176C35C" w14:textId="77777777" w:rsidR="00871C13" w:rsidRPr="00871C13" w:rsidRDefault="00871C13" w:rsidP="00871C13">
      <w:pPr>
        <w:ind w:firstLineChars="200" w:firstLine="420"/>
        <w:rPr>
          <w:rFonts w:hint="eastAsia"/>
          <w:color w:val="000000"/>
          <w:szCs w:val="21"/>
        </w:rPr>
      </w:pPr>
      <w:r w:rsidRPr="00871C13">
        <w:rPr>
          <w:rFonts w:hint="eastAsia"/>
          <w:color w:val="000000"/>
          <w:szCs w:val="21"/>
        </w:rPr>
        <w:t>叙事从近四十亿年前生命诞生之初讲起，一路铺陈至当下的全球气候危机，乃至更远的未来。他阐明二氧化碳见证了地球数次覆灭与重生，推动生命演化，也促成现代人类社会的形成。</w:t>
      </w:r>
      <w:r w:rsidRPr="00871C13">
        <w:rPr>
          <w:rFonts w:hint="eastAsia"/>
          <w:color w:val="000000"/>
          <w:szCs w:val="21"/>
        </w:rPr>
        <w:lastRenderedPageBreak/>
        <w:t>他提出，唯有正视这段行星尺度的宏大历史，我们才能读懂当下地球所面临的</w:t>
      </w:r>
      <w:proofErr w:type="gramStart"/>
      <w:r w:rsidRPr="00871C13">
        <w:rPr>
          <w:rFonts w:hint="eastAsia"/>
          <w:color w:val="000000"/>
          <w:szCs w:val="21"/>
        </w:rPr>
        <w:t>宇宙级</w:t>
      </w:r>
      <w:proofErr w:type="gramEnd"/>
      <w:r w:rsidRPr="00871C13">
        <w:rPr>
          <w:rFonts w:hint="eastAsia"/>
          <w:color w:val="000000"/>
          <w:szCs w:val="21"/>
        </w:rPr>
        <w:t>风险，看清人类这场气候实验究竟有多危险。</w:t>
      </w:r>
    </w:p>
    <w:p w14:paraId="64316880" w14:textId="77777777" w:rsidR="00871C13" w:rsidRPr="00871C13" w:rsidRDefault="00871C13" w:rsidP="00871C13">
      <w:pPr>
        <w:ind w:firstLineChars="200" w:firstLine="420"/>
        <w:rPr>
          <w:color w:val="000000"/>
          <w:szCs w:val="21"/>
        </w:rPr>
      </w:pPr>
    </w:p>
    <w:p w14:paraId="060E734D" w14:textId="5682ECA9" w:rsidR="00871C13" w:rsidRDefault="00871C13" w:rsidP="00871C13">
      <w:pPr>
        <w:ind w:firstLineChars="200" w:firstLine="420"/>
        <w:rPr>
          <w:color w:val="000000"/>
          <w:szCs w:val="21"/>
        </w:rPr>
      </w:pPr>
      <w:r w:rsidRPr="00871C13">
        <w:rPr>
          <w:rFonts w:hint="eastAsia"/>
          <w:color w:val="000000"/>
          <w:szCs w:val="21"/>
        </w:rPr>
        <w:t>依托前沿研究成果，秉持客观清醒的视角，布兰南指出，深入探究碳循环，能够为人类规避未来环境灾难指明出路。而这一切，都始于更加深刻地理解二氧化碳在我们这个星球上扮演的关键角色。</w:t>
      </w:r>
    </w:p>
    <w:p w14:paraId="7369F2B0" w14:textId="77777777" w:rsidR="00871C13" w:rsidRDefault="00871C13" w:rsidP="00871C13">
      <w:pPr>
        <w:rPr>
          <w:color w:val="000000"/>
          <w:szCs w:val="21"/>
        </w:rPr>
      </w:pPr>
    </w:p>
    <w:p w14:paraId="130D6AD7" w14:textId="77777777" w:rsidR="00871C13" w:rsidRDefault="00871C13" w:rsidP="00871C13">
      <w:pPr>
        <w:rPr>
          <w:rFonts w:hint="eastAsia"/>
          <w:color w:val="000000"/>
          <w:szCs w:val="21"/>
        </w:rPr>
      </w:pPr>
    </w:p>
    <w:p w14:paraId="4726840A" w14:textId="40FC551C" w:rsidR="00871C13" w:rsidRDefault="00871C13" w:rsidP="00871C13">
      <w:pPr>
        <w:rPr>
          <w:b/>
          <w:color w:val="000000"/>
        </w:rPr>
      </w:pPr>
      <w:r>
        <w:rPr>
          <w:rFonts w:hint="eastAsia"/>
          <w:b/>
          <w:color w:val="000000"/>
        </w:rPr>
        <w:t>作者</w:t>
      </w:r>
      <w:r w:rsidR="00C00330">
        <w:rPr>
          <w:rFonts w:hint="eastAsia"/>
          <w:b/>
          <w:color w:val="000000"/>
        </w:rPr>
        <w:t>简介</w:t>
      </w:r>
      <w:r>
        <w:rPr>
          <w:rFonts w:hint="eastAsia"/>
          <w:b/>
          <w:color w:val="000000"/>
        </w:rPr>
        <w:t>：</w:t>
      </w:r>
    </w:p>
    <w:p w14:paraId="2BA43E30" w14:textId="77777777" w:rsidR="00871C13" w:rsidRDefault="00871C13" w:rsidP="00871C13">
      <w:pPr>
        <w:rPr>
          <w:color w:val="000000"/>
          <w:szCs w:val="21"/>
        </w:rPr>
      </w:pPr>
    </w:p>
    <w:p w14:paraId="56F28703" w14:textId="5E370650" w:rsidR="00871C13" w:rsidRPr="00871C13" w:rsidRDefault="00871C13" w:rsidP="00871C13">
      <w:pPr>
        <w:ind w:firstLine="420"/>
        <w:rPr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132542F" wp14:editId="1ADFECCC">
            <wp:simplePos x="0" y="0"/>
            <wp:positionH relativeFrom="column">
              <wp:posOffset>40005</wp:posOffset>
            </wp:positionH>
            <wp:positionV relativeFrom="paragraph">
              <wp:posOffset>7620</wp:posOffset>
            </wp:positionV>
            <wp:extent cx="906780" cy="1356995"/>
            <wp:effectExtent l="0" t="0" r="7620" b="0"/>
            <wp:wrapSquare wrapText="bothSides"/>
            <wp:docPr id="274" name="图片 2" descr="https://m.media-amazon.com/images/S/amzn-author-media-prod/i37elpn6p5uc5s091l4rj7jv3m._SY6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https://m.media-amazon.com/images/S/amzn-author-media-prod/i37elpn6p5uc5s091l4rj7jv3m._SY600_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135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b/>
          <w:color w:val="000000"/>
          <w:szCs w:val="21"/>
        </w:rPr>
        <w:t>彼得·布兰宁（</w:t>
      </w:r>
      <w:r>
        <w:rPr>
          <w:rFonts w:hint="eastAsia"/>
          <w:b/>
          <w:color w:val="000000"/>
          <w:szCs w:val="21"/>
        </w:rPr>
        <w:t xml:space="preserve">Peter </w:t>
      </w:r>
      <w:proofErr w:type="spellStart"/>
      <w:r>
        <w:rPr>
          <w:rFonts w:hint="eastAsia"/>
          <w:b/>
          <w:color w:val="000000"/>
          <w:szCs w:val="21"/>
        </w:rPr>
        <w:t>Brannen</w:t>
      </w:r>
      <w:proofErr w:type="spellEnd"/>
      <w:r>
        <w:rPr>
          <w:rFonts w:hint="eastAsia"/>
          <w:b/>
          <w:color w:val="000000"/>
          <w:szCs w:val="21"/>
        </w:rPr>
        <w:t>）</w:t>
      </w:r>
      <w:r w:rsidRPr="00871C13">
        <w:rPr>
          <w:rFonts w:hint="eastAsia"/>
          <w:bCs/>
          <w:color w:val="000000"/>
          <w:szCs w:val="21"/>
        </w:rPr>
        <w:t>是获奖科学记者，同时担任《大西洋月刊》（</w:t>
      </w:r>
      <w:r w:rsidRPr="00871C13">
        <w:rPr>
          <w:rFonts w:hint="eastAsia"/>
          <w:bCs/>
          <w:i/>
          <w:color w:val="000000"/>
          <w:szCs w:val="21"/>
        </w:rPr>
        <w:t>The Atlantic</w:t>
      </w:r>
      <w:r w:rsidRPr="00871C13">
        <w:rPr>
          <w:rFonts w:hint="eastAsia"/>
          <w:bCs/>
          <w:color w:val="000000"/>
          <w:szCs w:val="21"/>
        </w:rPr>
        <w:t>）特约撰稿人。他的文章刊发于《纽约时报》（</w:t>
      </w:r>
      <w:r w:rsidRPr="00871C13">
        <w:rPr>
          <w:rFonts w:hint="eastAsia"/>
          <w:bCs/>
          <w:i/>
          <w:color w:val="000000"/>
          <w:szCs w:val="21"/>
        </w:rPr>
        <w:t>The New York Times</w:t>
      </w:r>
      <w:r w:rsidRPr="00871C13">
        <w:rPr>
          <w:rFonts w:hint="eastAsia"/>
          <w:bCs/>
          <w:color w:val="000000"/>
          <w:szCs w:val="21"/>
        </w:rPr>
        <w:t>）、《华盛顿邮报》（</w:t>
      </w:r>
      <w:r w:rsidRPr="00871C13">
        <w:rPr>
          <w:rFonts w:hint="eastAsia"/>
          <w:bCs/>
          <w:i/>
          <w:color w:val="000000"/>
          <w:szCs w:val="21"/>
        </w:rPr>
        <w:t>The Washington Post</w:t>
      </w:r>
      <w:r w:rsidRPr="00871C13">
        <w:rPr>
          <w:rFonts w:hint="eastAsia"/>
          <w:bCs/>
          <w:color w:val="000000"/>
          <w:szCs w:val="21"/>
        </w:rPr>
        <w:t>）、《连线》（</w:t>
      </w:r>
      <w:r w:rsidRPr="00871C13">
        <w:rPr>
          <w:rFonts w:hint="eastAsia"/>
          <w:bCs/>
          <w:i/>
          <w:color w:val="000000"/>
          <w:szCs w:val="21"/>
        </w:rPr>
        <w:t>Wired</w:t>
      </w:r>
      <w:r w:rsidRPr="00871C13">
        <w:rPr>
          <w:rFonts w:hint="eastAsia"/>
          <w:bCs/>
          <w:color w:val="000000"/>
          <w:szCs w:val="21"/>
        </w:rPr>
        <w:t>）、《波士顿环球报》（</w:t>
      </w:r>
      <w:r w:rsidRPr="00871C13">
        <w:rPr>
          <w:rFonts w:hint="eastAsia"/>
          <w:bCs/>
          <w:i/>
          <w:color w:val="000000"/>
          <w:szCs w:val="21"/>
        </w:rPr>
        <w:t>The Boston Globe</w:t>
      </w:r>
      <w:r w:rsidRPr="00871C13">
        <w:rPr>
          <w:rFonts w:hint="eastAsia"/>
          <w:bCs/>
          <w:color w:val="000000"/>
          <w:szCs w:val="21"/>
        </w:rPr>
        <w:t>）、《石板》（</w:t>
      </w:r>
      <w:r w:rsidRPr="00871C13">
        <w:rPr>
          <w:rFonts w:hint="eastAsia"/>
          <w:bCs/>
          <w:i/>
          <w:color w:val="000000"/>
          <w:szCs w:val="21"/>
        </w:rPr>
        <w:t>Slate</w:t>
      </w:r>
      <w:r w:rsidRPr="00871C13">
        <w:rPr>
          <w:rFonts w:hint="eastAsia"/>
          <w:bCs/>
          <w:color w:val="000000"/>
          <w:szCs w:val="21"/>
        </w:rPr>
        <w:t>）、《卫报》（</w:t>
      </w:r>
      <w:r w:rsidRPr="00871C13">
        <w:rPr>
          <w:rFonts w:hint="eastAsia"/>
          <w:bCs/>
          <w:i/>
          <w:color w:val="000000"/>
          <w:szCs w:val="21"/>
        </w:rPr>
        <w:t>The Guardian</w:t>
      </w:r>
      <w:r w:rsidRPr="00871C13">
        <w:rPr>
          <w:rFonts w:hint="eastAsia"/>
          <w:bCs/>
          <w:color w:val="000000"/>
          <w:szCs w:val="21"/>
        </w:rPr>
        <w:t>）等众多刊物。</w:t>
      </w:r>
      <w:r w:rsidRPr="00871C13">
        <w:rPr>
          <w:rFonts w:hint="eastAsia"/>
          <w:bCs/>
          <w:color w:val="000000"/>
          <w:szCs w:val="21"/>
        </w:rPr>
        <w:t>布兰宁</w:t>
      </w:r>
      <w:r w:rsidRPr="00871C13">
        <w:rPr>
          <w:bCs/>
          <w:color w:val="000000"/>
          <w:szCs w:val="21"/>
        </w:rPr>
        <w:t>2023</w:t>
      </w:r>
      <w:r w:rsidRPr="00871C13">
        <w:rPr>
          <w:rFonts w:hint="eastAsia"/>
          <w:bCs/>
          <w:color w:val="000000"/>
          <w:szCs w:val="21"/>
        </w:rPr>
        <w:t>年担任美国国会图书馆访问学者，也是科罗拉多大学博尔德分校北极与高山研究所的附属研究员。他曾于</w:t>
      </w:r>
      <w:r>
        <w:rPr>
          <w:bCs/>
          <w:color w:val="000000"/>
          <w:szCs w:val="21"/>
        </w:rPr>
        <w:t>2018</w:t>
      </w:r>
      <w:r w:rsidRPr="00871C13">
        <w:rPr>
          <w:rFonts w:hint="eastAsia"/>
          <w:bCs/>
          <w:color w:val="000000"/>
          <w:szCs w:val="21"/>
        </w:rPr>
        <w:t>年担任该校斯克里普斯研究员；</w:t>
      </w:r>
      <w:proofErr w:type="gramStart"/>
      <w:r>
        <w:rPr>
          <w:bCs/>
          <w:color w:val="000000"/>
          <w:szCs w:val="21"/>
        </w:rPr>
        <w:t>2015</w:t>
      </w:r>
      <w:r w:rsidRPr="00871C13">
        <w:rPr>
          <w:rFonts w:hint="eastAsia"/>
          <w:bCs/>
          <w:color w:val="000000"/>
          <w:szCs w:val="21"/>
        </w:rPr>
        <w:t>年任杜克</w:t>
      </w:r>
      <w:proofErr w:type="gramEnd"/>
      <w:r w:rsidRPr="00871C13">
        <w:rPr>
          <w:rFonts w:hint="eastAsia"/>
          <w:bCs/>
          <w:color w:val="000000"/>
          <w:szCs w:val="21"/>
        </w:rPr>
        <w:t>大学国家进化综合</w:t>
      </w:r>
      <w:proofErr w:type="gramStart"/>
      <w:r w:rsidRPr="00871C13">
        <w:rPr>
          <w:rFonts w:hint="eastAsia"/>
          <w:bCs/>
          <w:color w:val="000000"/>
          <w:szCs w:val="21"/>
        </w:rPr>
        <w:t>中心驻</w:t>
      </w:r>
      <w:proofErr w:type="gramEnd"/>
      <w:r w:rsidRPr="00871C13">
        <w:rPr>
          <w:rFonts w:hint="eastAsia"/>
          <w:bCs/>
          <w:color w:val="000000"/>
          <w:szCs w:val="21"/>
        </w:rPr>
        <w:t>院记者；</w:t>
      </w:r>
      <w:r>
        <w:rPr>
          <w:bCs/>
          <w:color w:val="000000"/>
          <w:szCs w:val="21"/>
        </w:rPr>
        <w:t>2011</w:t>
      </w:r>
      <w:r w:rsidRPr="00871C13">
        <w:rPr>
          <w:rFonts w:hint="eastAsia"/>
          <w:bCs/>
          <w:color w:val="000000"/>
          <w:szCs w:val="21"/>
        </w:rPr>
        <w:t>年任职于马萨诸塞州伍兹霍尔海洋研究所，担任海洋科学新闻研究员。他的多篇</w:t>
      </w:r>
      <w:r>
        <w:rPr>
          <w:rFonts w:hint="eastAsia"/>
          <w:bCs/>
          <w:color w:val="000000"/>
          <w:szCs w:val="21"/>
        </w:rPr>
        <w:t>文章</w:t>
      </w:r>
      <w:r w:rsidRPr="00871C13">
        <w:rPr>
          <w:rFonts w:hint="eastAsia"/>
          <w:bCs/>
          <w:color w:val="000000"/>
          <w:szCs w:val="21"/>
        </w:rPr>
        <w:t>被收入《美国最佳科学与自然写作》（</w:t>
      </w:r>
      <w:r w:rsidRPr="00871C13">
        <w:rPr>
          <w:bCs/>
          <w:i/>
          <w:color w:val="000000"/>
          <w:szCs w:val="21"/>
        </w:rPr>
        <w:t>Best Amer</w:t>
      </w:r>
      <w:r w:rsidRPr="00871C13">
        <w:rPr>
          <w:bCs/>
          <w:i/>
          <w:color w:val="000000"/>
          <w:szCs w:val="21"/>
        </w:rPr>
        <w:t>ican Science and Nature Writing</w:t>
      </w:r>
      <w:r w:rsidRPr="00871C13">
        <w:rPr>
          <w:rFonts w:hint="eastAsia"/>
          <w:bCs/>
          <w:color w:val="000000"/>
          <w:szCs w:val="21"/>
        </w:rPr>
        <w:t>）系列，以及格蕾塔</w:t>
      </w:r>
      <w:proofErr w:type="gramStart"/>
      <w:r w:rsidRPr="00871C13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871C13">
        <w:rPr>
          <w:rFonts w:ascii="宋体" w:hAnsi="宋体" w:cs="宋体" w:hint="eastAsia"/>
          <w:bCs/>
          <w:color w:val="000000"/>
          <w:szCs w:val="21"/>
        </w:rPr>
        <w:t>通贝里</w:t>
      </w:r>
      <w:proofErr w:type="gramEnd"/>
      <w:r w:rsidRPr="00871C13">
        <w:rPr>
          <w:rFonts w:ascii="宋体" w:hAnsi="宋体" w:cs="宋体" w:hint="eastAsia"/>
          <w:bCs/>
          <w:color w:val="000000"/>
          <w:szCs w:val="21"/>
        </w:rPr>
        <w:t>（</w:t>
      </w:r>
      <w:r w:rsidRPr="00871C13">
        <w:rPr>
          <w:bCs/>
          <w:color w:val="000000"/>
          <w:szCs w:val="21"/>
        </w:rPr>
        <w:t>Greta Thunberg</w:t>
      </w:r>
      <w:r w:rsidRPr="00871C13">
        <w:rPr>
          <w:rFonts w:hint="eastAsia"/>
          <w:bCs/>
          <w:color w:val="000000"/>
          <w:szCs w:val="21"/>
        </w:rPr>
        <w:t>）主编的《气候之书》（</w:t>
      </w:r>
      <w:r w:rsidRPr="00871C13">
        <w:rPr>
          <w:bCs/>
          <w:i/>
          <w:color w:val="000000"/>
          <w:szCs w:val="21"/>
        </w:rPr>
        <w:t>The Climate Book</w:t>
      </w:r>
      <w:r w:rsidRPr="00871C13">
        <w:rPr>
          <w:rFonts w:hint="eastAsia"/>
          <w:bCs/>
          <w:color w:val="000000"/>
          <w:szCs w:val="21"/>
        </w:rPr>
        <w:t>）。</w:t>
      </w:r>
    </w:p>
    <w:p w14:paraId="6FC0811F" w14:textId="77777777" w:rsidR="00871C13" w:rsidRDefault="00871C13" w:rsidP="00871C13">
      <w:pPr>
        <w:rPr>
          <w:color w:val="000000"/>
          <w:szCs w:val="21"/>
        </w:rPr>
      </w:pPr>
    </w:p>
    <w:p w14:paraId="1B8BFD18" w14:textId="77777777" w:rsidR="00871C13" w:rsidRPr="00871C13" w:rsidRDefault="00871C13" w:rsidP="00871C13">
      <w:pPr>
        <w:rPr>
          <w:rFonts w:hint="eastAsia"/>
          <w:color w:val="000000"/>
          <w:szCs w:val="21"/>
        </w:rPr>
      </w:pPr>
    </w:p>
    <w:p w14:paraId="42904019" w14:textId="77777777" w:rsidR="00871C13" w:rsidRPr="00BB3BF9" w:rsidRDefault="00871C13" w:rsidP="00871C13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媒体评价：</w:t>
      </w:r>
    </w:p>
    <w:p w14:paraId="32F7EA28" w14:textId="77777777" w:rsidR="00871C13" w:rsidRDefault="00871C13" w:rsidP="00871C13">
      <w:pPr>
        <w:ind w:firstLineChars="200" w:firstLine="420"/>
        <w:rPr>
          <w:color w:val="000000"/>
          <w:szCs w:val="21"/>
        </w:rPr>
      </w:pPr>
    </w:p>
    <w:p w14:paraId="47C9B07D" w14:textId="77777777" w:rsidR="00871C13" w:rsidRDefault="00871C13" w:rsidP="00871C13">
      <w:pPr>
        <w:ind w:firstLineChars="200" w:firstLine="420"/>
        <w:rPr>
          <w:color w:val="000000"/>
          <w:szCs w:val="21"/>
        </w:rPr>
      </w:pPr>
      <w:r w:rsidRPr="00871C13">
        <w:rPr>
          <w:rFonts w:hint="eastAsia"/>
          <w:color w:val="000000"/>
          <w:szCs w:val="21"/>
        </w:rPr>
        <w:t>“本书呈现厚重的地质史，也对人类过度利用这一化合物所创造的一切，重新审视其得失利弊。这是一场激动人心的探索，回望动荡跌宕的地球过往、岌岌可危的当下，以及充满巨大不确定性的未来。”</w:t>
      </w:r>
    </w:p>
    <w:p w14:paraId="670B6C3C" w14:textId="1F8499A2" w:rsidR="00871C13" w:rsidRPr="00871C13" w:rsidRDefault="00871C13" w:rsidP="00871C13">
      <w:pPr>
        <w:ind w:firstLineChars="200" w:firstLine="420"/>
        <w:jc w:val="right"/>
        <w:rPr>
          <w:rFonts w:hint="eastAsia"/>
          <w:color w:val="000000"/>
          <w:szCs w:val="21"/>
        </w:rPr>
      </w:pPr>
      <w:r w:rsidRPr="00871C13">
        <w:rPr>
          <w:rFonts w:hint="eastAsia"/>
          <w:color w:val="000000"/>
          <w:szCs w:val="21"/>
        </w:rPr>
        <w:t>——《科克斯书评》（</w:t>
      </w:r>
      <w:proofErr w:type="spellStart"/>
      <w:r w:rsidRPr="00871C13">
        <w:rPr>
          <w:rFonts w:hint="eastAsia"/>
          <w:i/>
          <w:color w:val="000000"/>
          <w:szCs w:val="21"/>
        </w:rPr>
        <w:t>K</w:t>
      </w:r>
      <w:r w:rsidRPr="00871C13">
        <w:rPr>
          <w:rFonts w:hint="eastAsia"/>
          <w:i/>
          <w:color w:val="000000"/>
          <w:szCs w:val="21"/>
        </w:rPr>
        <w:t>irkus</w:t>
      </w:r>
      <w:proofErr w:type="spellEnd"/>
      <w:r w:rsidRPr="00871C13">
        <w:rPr>
          <w:rFonts w:hint="eastAsia"/>
          <w:i/>
          <w:color w:val="000000"/>
          <w:szCs w:val="21"/>
        </w:rPr>
        <w:t xml:space="preserve"> Reviews</w:t>
      </w:r>
      <w:r w:rsidRPr="00871C13">
        <w:rPr>
          <w:rFonts w:hint="eastAsia"/>
          <w:color w:val="000000"/>
          <w:szCs w:val="21"/>
        </w:rPr>
        <w:t>）</w:t>
      </w:r>
    </w:p>
    <w:p w14:paraId="3C442864" w14:textId="77777777" w:rsidR="00871C13" w:rsidRPr="00871C13" w:rsidRDefault="00871C13" w:rsidP="00871C13">
      <w:pPr>
        <w:ind w:firstLineChars="200" w:firstLine="420"/>
        <w:rPr>
          <w:color w:val="000000"/>
          <w:szCs w:val="21"/>
        </w:rPr>
      </w:pPr>
    </w:p>
    <w:p w14:paraId="3D0696BF" w14:textId="77777777" w:rsidR="00871C13" w:rsidRDefault="00871C13" w:rsidP="00871C13">
      <w:pPr>
        <w:ind w:firstLineChars="200" w:firstLine="420"/>
        <w:rPr>
          <w:color w:val="000000"/>
          <w:szCs w:val="21"/>
        </w:rPr>
      </w:pPr>
      <w:r w:rsidRPr="00871C13">
        <w:rPr>
          <w:rFonts w:hint="eastAsia"/>
          <w:color w:val="000000"/>
          <w:szCs w:val="21"/>
        </w:rPr>
        <w:t>“文笔鲜活，基调冷峻，却是迄今为止格局最为宏大的作品之一，试图厘清人类何以走到今天，以及我们（大概率）将要去往何方。”</w:t>
      </w:r>
    </w:p>
    <w:p w14:paraId="1DCE6211" w14:textId="1B0D67CF" w:rsidR="00871C13" w:rsidRPr="00871C13" w:rsidRDefault="00871C13" w:rsidP="00871C13">
      <w:pPr>
        <w:ind w:firstLineChars="200" w:firstLine="420"/>
        <w:jc w:val="right"/>
        <w:rPr>
          <w:rFonts w:hint="eastAsia"/>
          <w:color w:val="000000"/>
          <w:szCs w:val="21"/>
        </w:rPr>
      </w:pPr>
      <w:r w:rsidRPr="00871C13">
        <w:rPr>
          <w:rFonts w:hint="eastAsia"/>
          <w:color w:val="000000"/>
          <w:szCs w:val="21"/>
        </w:rPr>
        <w:t>——《图书馆杂志》（</w:t>
      </w:r>
      <w:r w:rsidRPr="00871C13">
        <w:rPr>
          <w:rFonts w:hint="eastAsia"/>
          <w:i/>
          <w:color w:val="000000"/>
          <w:szCs w:val="21"/>
        </w:rPr>
        <w:t>Library Journal</w:t>
      </w:r>
      <w:r w:rsidRPr="00871C13">
        <w:rPr>
          <w:rFonts w:hint="eastAsia"/>
          <w:color w:val="000000"/>
          <w:szCs w:val="21"/>
        </w:rPr>
        <w:t>）</w:t>
      </w:r>
    </w:p>
    <w:p w14:paraId="1194E292" w14:textId="77777777" w:rsidR="00871C13" w:rsidRPr="00871C13" w:rsidRDefault="00871C13" w:rsidP="00871C13">
      <w:pPr>
        <w:ind w:firstLineChars="200" w:firstLine="420"/>
        <w:rPr>
          <w:color w:val="000000"/>
          <w:szCs w:val="21"/>
        </w:rPr>
      </w:pPr>
    </w:p>
    <w:p w14:paraId="15A9E06A" w14:textId="77777777" w:rsidR="00871C13" w:rsidRDefault="00871C13" w:rsidP="00871C13">
      <w:pPr>
        <w:ind w:firstLineChars="200" w:firstLine="420"/>
        <w:rPr>
          <w:color w:val="000000"/>
          <w:szCs w:val="21"/>
        </w:rPr>
      </w:pPr>
      <w:r w:rsidRPr="00871C13">
        <w:rPr>
          <w:rFonts w:hint="eastAsia"/>
          <w:color w:val="000000"/>
          <w:szCs w:val="21"/>
        </w:rPr>
        <w:t>“一如</w:t>
      </w:r>
      <w:r w:rsidRPr="00871C13">
        <w:rPr>
          <w:rFonts w:hint="eastAsia"/>
          <w:color w:val="000000"/>
          <w:szCs w:val="21"/>
        </w:rPr>
        <w:t>彼得·布兰宁</w:t>
      </w:r>
      <w:r w:rsidRPr="00871C13">
        <w:rPr>
          <w:rFonts w:hint="eastAsia"/>
          <w:color w:val="000000"/>
          <w:szCs w:val="21"/>
        </w:rPr>
        <w:t>所有的文字，本书引人入胜，将深邃的远古历史写得栩栩如生。同时它又至关重要</w:t>
      </w:r>
      <w:r>
        <w:rPr>
          <w:color w:val="000000"/>
          <w:szCs w:val="21"/>
        </w:rPr>
        <w:t>——</w:t>
      </w:r>
      <w:r w:rsidRPr="00871C13">
        <w:rPr>
          <w:rFonts w:hint="eastAsia"/>
          <w:color w:val="000000"/>
          <w:szCs w:val="21"/>
        </w:rPr>
        <w:t>我们能否读懂书中内容并付诸行动，将决定地球下一段历史将如何展开。”</w:t>
      </w:r>
    </w:p>
    <w:p w14:paraId="1856B836" w14:textId="63BEACC8" w:rsidR="00871C13" w:rsidRDefault="00871C13" w:rsidP="00871C13">
      <w:pPr>
        <w:ind w:firstLineChars="200" w:firstLine="420"/>
        <w:jc w:val="right"/>
        <w:rPr>
          <w:color w:val="000000"/>
          <w:szCs w:val="21"/>
        </w:rPr>
      </w:pPr>
      <w:r w:rsidRPr="00871C13">
        <w:rPr>
          <w:rFonts w:hint="eastAsia"/>
          <w:color w:val="000000"/>
          <w:szCs w:val="21"/>
        </w:rPr>
        <w:t>——比尔</w:t>
      </w:r>
      <w:r w:rsidRPr="00871C13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871C13">
        <w:rPr>
          <w:rFonts w:ascii="宋体" w:hAnsi="宋体" w:cs="宋体" w:hint="eastAsia"/>
          <w:color w:val="000000"/>
          <w:szCs w:val="21"/>
        </w:rPr>
        <w:t>麦吉本（</w:t>
      </w:r>
      <w:r w:rsidRPr="00871C13">
        <w:rPr>
          <w:color w:val="000000"/>
          <w:szCs w:val="21"/>
        </w:rPr>
        <w:t>Bill McKibben</w:t>
      </w:r>
      <w:r w:rsidRPr="00871C13">
        <w:rPr>
          <w:rFonts w:hint="eastAsia"/>
          <w:color w:val="000000"/>
          <w:szCs w:val="21"/>
        </w:rPr>
        <w:t>），《太阳降临》（</w:t>
      </w:r>
      <w:r w:rsidRPr="00871C13">
        <w:rPr>
          <w:i/>
          <w:color w:val="000000"/>
          <w:szCs w:val="21"/>
        </w:rPr>
        <w:t>Here Comes the Sun</w:t>
      </w:r>
      <w:r w:rsidRPr="00871C13">
        <w:rPr>
          <w:rFonts w:hint="eastAsia"/>
          <w:color w:val="000000"/>
          <w:szCs w:val="21"/>
        </w:rPr>
        <w:t>）作者</w:t>
      </w:r>
    </w:p>
    <w:p w14:paraId="51E5A75D" w14:textId="77777777" w:rsidR="00871C13" w:rsidRDefault="00871C13" w:rsidP="00871C13">
      <w:pPr>
        <w:ind w:firstLineChars="200" w:firstLine="420"/>
        <w:rPr>
          <w:color w:val="000000"/>
          <w:szCs w:val="21"/>
        </w:rPr>
      </w:pPr>
    </w:p>
    <w:p w14:paraId="6BDEC9A9" w14:textId="77777777" w:rsidR="00871C13" w:rsidRDefault="00871C13" w:rsidP="00871C13">
      <w:pPr>
        <w:ind w:firstLineChars="200" w:firstLine="420"/>
        <w:rPr>
          <w:color w:val="000000"/>
          <w:szCs w:val="21"/>
        </w:rPr>
      </w:pPr>
      <w:r w:rsidRPr="00F6757E">
        <w:rPr>
          <w:rFonts w:hint="eastAsia"/>
          <w:color w:val="000000"/>
          <w:szCs w:val="21"/>
        </w:rPr>
        <w:t>“格局宏大，引人入胜……书中不乏诸多引人入胜的深度探索……布兰宁并未回避未来的严峻挑战，却在这场跨越漫长地质年代的旅程中觅得诸多乐趣——他不惧以孩童般的惊叹打破专业论述的严肃感。他对语言运用满怀热忱，遣词造句始终灵动鲜活……布兰宁是一位情感充沛、笔触饱满的作家，字里行间尽显思想的跃动……而他的论点，亦如文笔般极具说服力。在倡导二氧化碳重要性的同时，书中还蕴含着另一重更具深意的主张，为这部作品赋予了温情</w:t>
      </w:r>
      <w:r w:rsidRPr="00F6757E">
        <w:rPr>
          <w:rFonts w:hint="eastAsia"/>
          <w:color w:val="000000"/>
          <w:szCs w:val="21"/>
        </w:rPr>
        <w:lastRenderedPageBreak/>
        <w:t>与厚重。”</w:t>
      </w:r>
    </w:p>
    <w:p w14:paraId="5CEB3D06" w14:textId="77777777" w:rsidR="00871C13" w:rsidRPr="00F6757E" w:rsidRDefault="00871C13" w:rsidP="00871C13">
      <w:pPr>
        <w:ind w:firstLineChars="200" w:firstLine="420"/>
        <w:jc w:val="right"/>
        <w:rPr>
          <w:color w:val="000000"/>
          <w:szCs w:val="21"/>
        </w:rPr>
      </w:pPr>
      <w:r w:rsidRPr="00F6757E">
        <w:rPr>
          <w:rFonts w:hint="eastAsia"/>
          <w:color w:val="000000"/>
          <w:szCs w:val="21"/>
        </w:rPr>
        <w:t>——《纽约时报书评》</w:t>
      </w:r>
      <w:r>
        <w:rPr>
          <w:rFonts w:hint="eastAsia"/>
          <w:color w:val="000000"/>
          <w:szCs w:val="21"/>
        </w:rPr>
        <w:t>（</w:t>
      </w:r>
      <w:r w:rsidRPr="00F6757E">
        <w:rPr>
          <w:i/>
          <w:color w:val="000000"/>
          <w:szCs w:val="21"/>
        </w:rPr>
        <w:t>New York Times Book Review</w:t>
      </w:r>
      <w:r>
        <w:rPr>
          <w:rFonts w:hint="eastAsia"/>
          <w:color w:val="000000"/>
          <w:szCs w:val="21"/>
        </w:rPr>
        <w:t>）</w:t>
      </w:r>
    </w:p>
    <w:p w14:paraId="4790E6EC" w14:textId="77777777" w:rsidR="00871C13" w:rsidRDefault="00871C13" w:rsidP="00871C13">
      <w:pPr>
        <w:ind w:firstLineChars="200" w:firstLine="420"/>
        <w:rPr>
          <w:color w:val="000000"/>
          <w:szCs w:val="21"/>
        </w:rPr>
      </w:pPr>
    </w:p>
    <w:p w14:paraId="1CF7BA1D" w14:textId="77777777" w:rsidR="00871C13" w:rsidRDefault="00871C13" w:rsidP="00871C13">
      <w:pPr>
        <w:ind w:firstLineChars="200" w:firstLine="420"/>
        <w:rPr>
          <w:color w:val="000000"/>
          <w:szCs w:val="21"/>
        </w:rPr>
      </w:pPr>
      <w:r w:rsidRPr="00F6757E">
        <w:rPr>
          <w:rFonts w:hint="eastAsia"/>
          <w:color w:val="000000"/>
          <w:szCs w:val="21"/>
        </w:rPr>
        <w:t>“布兰宁独具天赋，能将深奥难懂的科学事实，转化为瑰丽迷幻、近乎纯诗的文字段落。这是一部史诗级的历史叙事。”</w:t>
      </w:r>
    </w:p>
    <w:p w14:paraId="66AB9DDC" w14:textId="77777777" w:rsidR="00871C13" w:rsidRPr="00F6757E" w:rsidRDefault="00871C13" w:rsidP="00871C13">
      <w:pPr>
        <w:ind w:firstLineChars="200" w:firstLine="420"/>
        <w:jc w:val="right"/>
        <w:rPr>
          <w:color w:val="000000"/>
          <w:szCs w:val="21"/>
        </w:rPr>
      </w:pPr>
      <w:r w:rsidRPr="00F6757E">
        <w:rPr>
          <w:rFonts w:hint="eastAsia"/>
          <w:color w:val="000000"/>
          <w:szCs w:val="21"/>
        </w:rPr>
        <w:t>——《伦敦时报》</w:t>
      </w:r>
      <w:r>
        <w:rPr>
          <w:rFonts w:hint="eastAsia"/>
          <w:color w:val="000000"/>
          <w:szCs w:val="21"/>
        </w:rPr>
        <w:t>（</w:t>
      </w:r>
      <w:r w:rsidRPr="00F6757E">
        <w:rPr>
          <w:i/>
          <w:color w:val="000000"/>
          <w:szCs w:val="21"/>
        </w:rPr>
        <w:t>The Times of London</w:t>
      </w:r>
      <w:r>
        <w:rPr>
          <w:rFonts w:hint="eastAsia"/>
          <w:color w:val="000000"/>
          <w:szCs w:val="21"/>
        </w:rPr>
        <w:t>）</w:t>
      </w:r>
    </w:p>
    <w:p w14:paraId="60D3EB05" w14:textId="77777777" w:rsidR="00871C13" w:rsidRDefault="00871C13" w:rsidP="00871C13">
      <w:pPr>
        <w:ind w:firstLineChars="200" w:firstLine="420"/>
        <w:rPr>
          <w:color w:val="000000"/>
          <w:szCs w:val="21"/>
        </w:rPr>
      </w:pPr>
    </w:p>
    <w:p w14:paraId="3CEC0073" w14:textId="77777777" w:rsidR="00871C13" w:rsidRDefault="00871C13" w:rsidP="00871C13">
      <w:pPr>
        <w:ind w:firstLineChars="200" w:firstLine="420"/>
        <w:rPr>
          <w:color w:val="000000"/>
          <w:szCs w:val="21"/>
        </w:rPr>
      </w:pPr>
      <w:r w:rsidRPr="00F6757E">
        <w:rPr>
          <w:rFonts w:hint="eastAsia"/>
          <w:color w:val="000000"/>
          <w:szCs w:val="21"/>
        </w:rPr>
        <w:t>“在第二</w:t>
      </w:r>
      <w:proofErr w:type="gramStart"/>
      <w:r w:rsidRPr="00F6757E">
        <w:rPr>
          <w:rFonts w:hint="eastAsia"/>
          <w:color w:val="000000"/>
          <w:szCs w:val="21"/>
        </w:rPr>
        <w:t>部著</w:t>
      </w:r>
      <w:proofErr w:type="gramEnd"/>
      <w:r w:rsidRPr="00F6757E">
        <w:rPr>
          <w:rFonts w:hint="eastAsia"/>
          <w:color w:val="000000"/>
          <w:szCs w:val="21"/>
        </w:rPr>
        <w:t>作中，布兰宁</w:t>
      </w:r>
      <w:proofErr w:type="gramStart"/>
      <w:r w:rsidRPr="00F6757E">
        <w:rPr>
          <w:rFonts w:hint="eastAsia"/>
          <w:color w:val="000000"/>
          <w:szCs w:val="21"/>
        </w:rPr>
        <w:t>怀揣着</w:t>
      </w:r>
      <w:proofErr w:type="gramEnd"/>
      <w:r w:rsidRPr="00F6757E">
        <w:rPr>
          <w:rFonts w:hint="eastAsia"/>
          <w:color w:val="000000"/>
          <w:szCs w:val="21"/>
        </w:rPr>
        <w:t>更高远的志向。他带领读者穿梭于漫长地质年代的奇妙旅程，重新审视这颗星球上最受诋毁、也最易被误解的分子……从远古到当下，布兰宁有力论证：理解二氧化碳，便是理解我们世界的根本肌理。”</w:t>
      </w:r>
    </w:p>
    <w:p w14:paraId="44DA0941" w14:textId="77777777" w:rsidR="00871C13" w:rsidRDefault="00871C13" w:rsidP="00871C13">
      <w:pPr>
        <w:ind w:firstLineChars="200" w:firstLine="420"/>
        <w:jc w:val="right"/>
        <w:rPr>
          <w:color w:val="000000"/>
          <w:szCs w:val="21"/>
        </w:rPr>
      </w:pPr>
      <w:r w:rsidRPr="00F6757E">
        <w:rPr>
          <w:rFonts w:hint="eastAsia"/>
          <w:color w:val="000000"/>
          <w:szCs w:val="21"/>
        </w:rPr>
        <w:t>——《科学美国人》</w:t>
      </w:r>
      <w:r>
        <w:rPr>
          <w:rFonts w:hint="eastAsia"/>
          <w:color w:val="000000"/>
          <w:szCs w:val="21"/>
        </w:rPr>
        <w:t>（</w:t>
      </w:r>
      <w:r w:rsidRPr="00F6757E">
        <w:rPr>
          <w:i/>
          <w:color w:val="000000"/>
          <w:szCs w:val="21"/>
        </w:rPr>
        <w:t>Scientific American</w:t>
      </w:r>
      <w:r>
        <w:rPr>
          <w:rFonts w:hint="eastAsia"/>
          <w:color w:val="000000"/>
          <w:szCs w:val="21"/>
        </w:rPr>
        <w:t>）</w:t>
      </w:r>
    </w:p>
    <w:p w14:paraId="7BA1D568" w14:textId="77777777" w:rsidR="00871C13" w:rsidRDefault="00871C13" w:rsidP="00871C13">
      <w:pPr>
        <w:rPr>
          <w:color w:val="000000"/>
          <w:szCs w:val="21"/>
        </w:rPr>
      </w:pPr>
    </w:p>
    <w:p w14:paraId="24F7717D" w14:textId="77777777" w:rsidR="00871C13" w:rsidRDefault="00871C13" w:rsidP="00871C13">
      <w:pPr>
        <w:rPr>
          <w:rFonts w:hint="eastAsia"/>
          <w:color w:val="000000"/>
          <w:szCs w:val="21"/>
        </w:rPr>
      </w:pPr>
    </w:p>
    <w:p w14:paraId="0A84EBF9" w14:textId="27291C88" w:rsidR="00871C13" w:rsidRDefault="00871C13" w:rsidP="00871C13">
      <w:pPr>
        <w:rPr>
          <w:b/>
          <w:color w:val="000000"/>
        </w:rPr>
      </w:pPr>
      <w:r>
        <w:rPr>
          <w:rFonts w:hint="eastAsia"/>
          <w:b/>
          <w:color w:val="000000"/>
        </w:rPr>
        <w:t>全书</w:t>
      </w:r>
      <w:r>
        <w:rPr>
          <w:rFonts w:hint="eastAsia"/>
          <w:b/>
          <w:color w:val="000000"/>
        </w:rPr>
        <w:t>目录：</w:t>
      </w:r>
    </w:p>
    <w:p w14:paraId="285D663B" w14:textId="77777777" w:rsidR="00871C13" w:rsidRDefault="00871C13" w:rsidP="00871C13">
      <w:pPr>
        <w:rPr>
          <w:b/>
          <w:color w:val="000000"/>
        </w:rPr>
      </w:pPr>
    </w:p>
    <w:p w14:paraId="2227B6CF" w14:textId="77777777" w:rsidR="00871C13" w:rsidRDefault="00871C13" w:rsidP="000B18E2">
      <w:pPr>
        <w:jc w:val="center"/>
        <w:rPr>
          <w:bCs/>
          <w:color w:val="000000"/>
        </w:rPr>
      </w:pPr>
      <w:r>
        <w:rPr>
          <w:bCs/>
          <w:color w:val="000000"/>
        </w:rPr>
        <w:t>引言</w:t>
      </w:r>
    </w:p>
    <w:p w14:paraId="689CE0B7" w14:textId="77777777" w:rsidR="00871C13" w:rsidRDefault="00871C13" w:rsidP="000B18E2">
      <w:pPr>
        <w:jc w:val="center"/>
        <w:rPr>
          <w:bCs/>
          <w:color w:val="000000"/>
        </w:rPr>
      </w:pPr>
    </w:p>
    <w:p w14:paraId="6565AB30" w14:textId="77777777" w:rsidR="00871C13" w:rsidRPr="000B18E2" w:rsidRDefault="00871C13" w:rsidP="000B18E2">
      <w:pPr>
        <w:jc w:val="center"/>
        <w:rPr>
          <w:b/>
          <w:bCs/>
          <w:color w:val="000000"/>
        </w:rPr>
      </w:pPr>
      <w:r w:rsidRPr="000B18E2">
        <w:rPr>
          <w:b/>
          <w:bCs/>
          <w:color w:val="000000"/>
        </w:rPr>
        <w:t>第一部分</w:t>
      </w:r>
    </w:p>
    <w:p w14:paraId="0865410F" w14:textId="77777777" w:rsidR="00871C13" w:rsidRDefault="00871C13" w:rsidP="000B18E2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1</w:t>
      </w:r>
      <w:r>
        <w:rPr>
          <w:bCs/>
          <w:color w:val="000000"/>
        </w:rPr>
        <w:t xml:space="preserve">. </w:t>
      </w:r>
      <w:r>
        <w:rPr>
          <w:bCs/>
          <w:color w:val="000000"/>
        </w:rPr>
        <w:t>二氧化碳：生命之物</w:t>
      </w:r>
    </w:p>
    <w:p w14:paraId="2F7D9027" w14:textId="77777777" w:rsidR="00871C13" w:rsidRDefault="00871C13" w:rsidP="000B18E2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2</w:t>
      </w:r>
      <w:r>
        <w:rPr>
          <w:bCs/>
          <w:color w:val="000000"/>
        </w:rPr>
        <w:t xml:space="preserve">. </w:t>
      </w:r>
      <w:r>
        <w:rPr>
          <w:bCs/>
          <w:color w:val="000000"/>
        </w:rPr>
        <w:t>二氧化碳大恐慌与永恒的终结</w:t>
      </w:r>
    </w:p>
    <w:p w14:paraId="7F0FE861" w14:textId="77777777" w:rsidR="00871C13" w:rsidRDefault="00871C13" w:rsidP="000B18E2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3</w:t>
      </w:r>
      <w:r>
        <w:rPr>
          <w:bCs/>
          <w:color w:val="000000"/>
        </w:rPr>
        <w:t xml:space="preserve">. </w:t>
      </w:r>
      <w:r>
        <w:rPr>
          <w:bCs/>
          <w:color w:val="000000"/>
        </w:rPr>
        <w:t>化石燃料消失，氧气增加</w:t>
      </w:r>
    </w:p>
    <w:p w14:paraId="2052C4A1" w14:textId="77777777" w:rsidR="00871C13" w:rsidRDefault="00871C13" w:rsidP="000B18E2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4</w:t>
      </w:r>
      <w:r>
        <w:rPr>
          <w:bCs/>
          <w:color w:val="000000"/>
        </w:rPr>
        <w:t xml:space="preserve">. </w:t>
      </w:r>
      <w:r>
        <w:rPr>
          <w:bCs/>
          <w:color w:val="000000"/>
        </w:rPr>
        <w:t>二氧化碳与煤炭的伟大时代</w:t>
      </w:r>
    </w:p>
    <w:p w14:paraId="224E23D7" w14:textId="77777777" w:rsidR="00871C13" w:rsidRDefault="00871C13" w:rsidP="000B18E2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5</w:t>
      </w:r>
      <w:r>
        <w:rPr>
          <w:bCs/>
          <w:color w:val="000000"/>
        </w:rPr>
        <w:t xml:space="preserve">. </w:t>
      </w:r>
      <w:r>
        <w:rPr>
          <w:bCs/>
          <w:color w:val="000000"/>
        </w:rPr>
        <w:t>二氧化碳与灭绝的时代</w:t>
      </w:r>
    </w:p>
    <w:p w14:paraId="2AC1B04B" w14:textId="77777777" w:rsidR="00871C13" w:rsidRDefault="00871C13" w:rsidP="000B18E2">
      <w:pPr>
        <w:jc w:val="center"/>
        <w:rPr>
          <w:bCs/>
          <w:color w:val="000000"/>
        </w:rPr>
      </w:pPr>
    </w:p>
    <w:p w14:paraId="63950822" w14:textId="77777777" w:rsidR="00871C13" w:rsidRDefault="00871C13" w:rsidP="000B18E2">
      <w:pPr>
        <w:jc w:val="center"/>
        <w:rPr>
          <w:bCs/>
          <w:color w:val="000000"/>
        </w:rPr>
      </w:pPr>
      <w:r w:rsidRPr="000B18E2">
        <w:rPr>
          <w:b/>
          <w:bCs/>
          <w:color w:val="000000"/>
        </w:rPr>
        <w:t>第二部分</w:t>
      </w:r>
      <w:r w:rsidRPr="000B18E2">
        <w:rPr>
          <w:b/>
          <w:bCs/>
          <w:color w:val="000000"/>
        </w:rPr>
        <w:br/>
      </w:r>
      <w:r>
        <w:rPr>
          <w:bCs/>
          <w:color w:val="000000"/>
        </w:rPr>
        <w:t xml:space="preserve">6. </w:t>
      </w:r>
      <w:r>
        <w:rPr>
          <w:bCs/>
          <w:color w:val="000000"/>
        </w:rPr>
        <w:t>二氧化碳的衰退与现代世界的崛起</w:t>
      </w:r>
      <w:r>
        <w:rPr>
          <w:bCs/>
          <w:color w:val="000000"/>
        </w:rPr>
        <w:br/>
        <w:t xml:space="preserve">7. </w:t>
      </w:r>
      <w:r>
        <w:rPr>
          <w:bCs/>
          <w:color w:val="000000"/>
        </w:rPr>
        <w:t>新陈代谢的兴起</w:t>
      </w:r>
      <w:r>
        <w:rPr>
          <w:bCs/>
          <w:color w:val="000000"/>
        </w:rPr>
        <w:br/>
        <w:t xml:space="preserve">8. </w:t>
      </w:r>
      <w:r>
        <w:rPr>
          <w:bCs/>
          <w:color w:val="000000"/>
        </w:rPr>
        <w:t>长长的导火线</w:t>
      </w:r>
      <w:r>
        <w:rPr>
          <w:bCs/>
          <w:color w:val="000000"/>
        </w:rPr>
        <w:br/>
        <w:t xml:space="preserve">9. </w:t>
      </w:r>
      <w:r>
        <w:rPr>
          <w:bCs/>
          <w:color w:val="000000"/>
        </w:rPr>
        <w:t>超级喷发的开始</w:t>
      </w:r>
      <w:r>
        <w:rPr>
          <w:bCs/>
          <w:color w:val="000000"/>
        </w:rPr>
        <w:br/>
        <w:t xml:space="preserve">10. </w:t>
      </w:r>
      <w:r>
        <w:rPr>
          <w:bCs/>
          <w:color w:val="000000"/>
        </w:rPr>
        <w:t>二氧化碳超级喷发</w:t>
      </w:r>
      <w:r>
        <w:rPr>
          <w:bCs/>
          <w:color w:val="000000"/>
        </w:rPr>
        <w:br/>
        <w:t xml:space="preserve">11. </w:t>
      </w:r>
      <w:r>
        <w:rPr>
          <w:bCs/>
          <w:color w:val="000000"/>
        </w:rPr>
        <w:t>能源、二氧化碳与文明</w:t>
      </w:r>
      <w:r>
        <w:rPr>
          <w:bCs/>
          <w:color w:val="000000"/>
        </w:rPr>
        <w:br/>
        <w:t xml:space="preserve">12. </w:t>
      </w:r>
      <w:r>
        <w:rPr>
          <w:bCs/>
          <w:color w:val="000000"/>
        </w:rPr>
        <w:t>二氧化碳的未来</w:t>
      </w:r>
    </w:p>
    <w:p w14:paraId="6765E6DA" w14:textId="77777777" w:rsidR="00871C13" w:rsidRDefault="00871C13" w:rsidP="000B18E2">
      <w:pPr>
        <w:jc w:val="center"/>
        <w:rPr>
          <w:bCs/>
          <w:color w:val="000000"/>
        </w:rPr>
      </w:pPr>
    </w:p>
    <w:p w14:paraId="05198F95" w14:textId="77777777" w:rsidR="000B18E2" w:rsidRDefault="000B18E2" w:rsidP="000B18E2">
      <w:pPr>
        <w:jc w:val="center"/>
        <w:rPr>
          <w:bCs/>
          <w:color w:val="000000"/>
        </w:rPr>
      </w:pPr>
      <w:r>
        <w:rPr>
          <w:bCs/>
          <w:color w:val="000000"/>
        </w:rPr>
        <w:t>致谢</w:t>
      </w:r>
    </w:p>
    <w:p w14:paraId="4B56259E" w14:textId="40A6094A" w:rsidR="00871C13" w:rsidRDefault="00871C13" w:rsidP="000B18E2">
      <w:pPr>
        <w:jc w:val="center"/>
        <w:rPr>
          <w:bCs/>
          <w:color w:val="000000"/>
        </w:rPr>
      </w:pPr>
      <w:r>
        <w:rPr>
          <w:bCs/>
          <w:color w:val="000000"/>
        </w:rPr>
        <w:t>参考书目</w:t>
      </w:r>
    </w:p>
    <w:p w14:paraId="243DAA42" w14:textId="3CBF44A2" w:rsidR="000770A9" w:rsidRDefault="000B18E2" w:rsidP="000B18E2">
      <w:pPr>
        <w:jc w:val="center"/>
        <w:rPr>
          <w:bCs/>
          <w:color w:val="000000"/>
          <w:szCs w:val="21"/>
        </w:rPr>
      </w:pPr>
      <w:r>
        <w:rPr>
          <w:bCs/>
          <w:color w:val="000000"/>
          <w:szCs w:val="21"/>
        </w:rPr>
        <w:t>索引</w:t>
      </w:r>
    </w:p>
    <w:p w14:paraId="10B8D225" w14:textId="77777777" w:rsidR="000B18E2" w:rsidRDefault="000B18E2" w:rsidP="00A5385A">
      <w:pPr>
        <w:rPr>
          <w:rFonts w:hint="eastAsia"/>
          <w:bCs/>
          <w:color w:val="000000"/>
          <w:szCs w:val="21"/>
        </w:rPr>
      </w:pPr>
    </w:p>
    <w:p w14:paraId="7D24D156" w14:textId="77777777" w:rsidR="00B01223" w:rsidRPr="000770A9" w:rsidRDefault="00B01223" w:rsidP="00A5385A">
      <w:pPr>
        <w:rPr>
          <w:bCs/>
          <w:color w:val="000000"/>
          <w:szCs w:val="21"/>
        </w:rPr>
      </w:pPr>
    </w:p>
    <w:p w14:paraId="7ECC30D6" w14:textId="77777777" w:rsidR="00DE592D" w:rsidRDefault="00DE592D" w:rsidP="00DE592D">
      <w:pPr>
        <w:shd w:val="clear" w:color="auto" w:fill="FFFFFF"/>
        <w:rPr>
          <w:color w:val="000000"/>
          <w:szCs w:val="21"/>
        </w:rPr>
      </w:pPr>
      <w:bookmarkStart w:id="1" w:name="OLE_LINK26"/>
      <w:bookmarkStart w:id="2" w:name="OLE_LINK46"/>
      <w:bookmarkStart w:id="3" w:name="OLE_LINK59"/>
      <w:bookmarkStart w:id="4" w:name="OLE_LINK9"/>
      <w:bookmarkStart w:id="5" w:name="OLE_LINK7"/>
      <w:r>
        <w:rPr>
          <w:rFonts w:hint="eastAsia"/>
          <w:b/>
          <w:bCs/>
          <w:color w:val="000000"/>
          <w:szCs w:val="21"/>
        </w:rPr>
        <w:t>感谢您的阅读！</w:t>
      </w:r>
    </w:p>
    <w:p w14:paraId="7A7A7727" w14:textId="77777777" w:rsidR="00DE592D" w:rsidRDefault="00DE592D" w:rsidP="00DE592D">
      <w:pPr>
        <w:rPr>
          <w:rFonts w:ascii="华文中宋" w:eastAsia="华文中宋" w:hAnsi="华文中宋"/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请将反馈信息发至：</w:t>
      </w:r>
      <w:r>
        <w:rPr>
          <w:rFonts w:ascii="华文中宋" w:eastAsia="华文中宋" w:hAnsi="华文中宋" w:hint="eastAsia"/>
          <w:b/>
          <w:color w:val="000000"/>
          <w:szCs w:val="21"/>
        </w:rPr>
        <w:t>版权负责人</w:t>
      </w:r>
    </w:p>
    <w:p w14:paraId="473A0549" w14:textId="77777777" w:rsidR="00DE592D" w:rsidRDefault="00DE592D" w:rsidP="00DE592D">
      <w:pPr>
        <w:rPr>
          <w:rFonts w:eastAsiaTheme="minorEastAsia"/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rFonts w:hint="eastAsia"/>
          <w:color w:val="000000"/>
          <w:szCs w:val="21"/>
        </w:rPr>
        <w:t>：</w:t>
      </w:r>
      <w:hyperlink r:id="rId11" w:history="1">
        <w:r>
          <w:rPr>
            <w:rStyle w:val="ab"/>
            <w:b/>
            <w:szCs w:val="21"/>
          </w:rPr>
          <w:t>Rights@nurnberg.com.cn</w:t>
        </w:r>
      </w:hyperlink>
    </w:p>
    <w:p w14:paraId="17E98D93" w14:textId="77777777" w:rsidR="00DE592D" w:rsidRDefault="00DE592D" w:rsidP="00DE592D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rFonts w:hint="eastAsia"/>
          <w:color w:val="000000"/>
          <w:szCs w:val="21"/>
        </w:rPr>
        <w:t>纳伯格联合国际有限公司北京代表处</w:t>
      </w:r>
    </w:p>
    <w:p w14:paraId="75E901E3" w14:textId="77777777" w:rsidR="00DE592D" w:rsidRDefault="00DE592D" w:rsidP="00DE592D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lastRenderedPageBreak/>
        <w:t>北京市海淀区中关村大街甲</w:t>
      </w:r>
      <w:r>
        <w:rPr>
          <w:color w:val="000000"/>
          <w:szCs w:val="21"/>
        </w:rPr>
        <w:t>59</w:t>
      </w:r>
      <w:r>
        <w:rPr>
          <w:rFonts w:hint="eastAsia"/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rFonts w:hint="eastAsia"/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rFonts w:hint="eastAsia"/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06FA583B" w14:textId="77777777" w:rsidR="00DE592D" w:rsidRDefault="00DE592D" w:rsidP="00DE592D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电话：</w:t>
      </w:r>
      <w:r>
        <w:rPr>
          <w:color w:val="000000"/>
          <w:szCs w:val="21"/>
        </w:rPr>
        <w:t>010-82504106</w:t>
      </w:r>
    </w:p>
    <w:p w14:paraId="4D177F2A" w14:textId="77777777" w:rsidR="00DE592D" w:rsidRDefault="00DE592D" w:rsidP="00DE592D">
      <w:pPr>
        <w:rPr>
          <w:rStyle w:val="ab"/>
        </w:rPr>
      </w:pPr>
      <w:r>
        <w:rPr>
          <w:rFonts w:hint="eastAsia"/>
          <w:color w:val="000000"/>
          <w:szCs w:val="21"/>
        </w:rPr>
        <w:t>公司网址：</w:t>
      </w:r>
      <w:hyperlink r:id="rId12" w:history="1">
        <w:r>
          <w:rPr>
            <w:rStyle w:val="ab"/>
            <w:szCs w:val="21"/>
          </w:rPr>
          <w:t>http://www.nurnberg.com.cn</w:t>
        </w:r>
      </w:hyperlink>
    </w:p>
    <w:p w14:paraId="19763CC9" w14:textId="77777777" w:rsidR="00DE592D" w:rsidRDefault="00DE592D" w:rsidP="00DE592D">
      <w:pPr>
        <w:rPr>
          <w:color w:val="000000"/>
        </w:rPr>
      </w:pPr>
      <w:r>
        <w:rPr>
          <w:rFonts w:hint="eastAsia"/>
          <w:color w:val="000000"/>
          <w:szCs w:val="21"/>
        </w:rPr>
        <w:t>书目下载：</w:t>
      </w:r>
      <w:hyperlink r:id="rId13" w:history="1">
        <w:r>
          <w:rPr>
            <w:rStyle w:val="ab"/>
            <w:szCs w:val="21"/>
          </w:rPr>
          <w:t>http://www.nurnberg.com.cn/booklist_zh/list.aspx</w:t>
        </w:r>
      </w:hyperlink>
    </w:p>
    <w:p w14:paraId="6806AC48" w14:textId="77777777" w:rsidR="00DE592D" w:rsidRDefault="00DE592D" w:rsidP="00DE592D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书讯浏览：</w:t>
      </w:r>
      <w:hyperlink r:id="rId14" w:history="1">
        <w:r>
          <w:rPr>
            <w:rStyle w:val="ab"/>
            <w:szCs w:val="21"/>
          </w:rPr>
          <w:t>http://www.nurnberg.com.cn/book/book.aspx</w:t>
        </w:r>
      </w:hyperlink>
    </w:p>
    <w:p w14:paraId="630C2803" w14:textId="77777777" w:rsidR="00DE592D" w:rsidRDefault="00DE592D" w:rsidP="00DE592D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视频推荐：</w:t>
      </w:r>
      <w:hyperlink r:id="rId15" w:history="1">
        <w:r>
          <w:rPr>
            <w:rStyle w:val="ab"/>
            <w:szCs w:val="21"/>
          </w:rPr>
          <w:t>http://www.nurnberg.com.cn/video/video.aspx</w:t>
        </w:r>
      </w:hyperlink>
    </w:p>
    <w:p w14:paraId="6467DD78" w14:textId="77777777" w:rsidR="00DE592D" w:rsidRDefault="00DE592D" w:rsidP="00DE592D">
      <w:pPr>
        <w:rPr>
          <w:rStyle w:val="ab"/>
        </w:rPr>
      </w:pPr>
      <w:r>
        <w:rPr>
          <w:rFonts w:hint="eastAsia"/>
          <w:color w:val="000000"/>
          <w:szCs w:val="21"/>
        </w:rPr>
        <w:t>豆瓣小站：</w:t>
      </w:r>
      <w:hyperlink r:id="rId16" w:history="1">
        <w:r>
          <w:rPr>
            <w:rStyle w:val="ab"/>
            <w:szCs w:val="21"/>
          </w:rPr>
          <w:t>http://site.douban.com/110577/</w:t>
        </w:r>
      </w:hyperlink>
    </w:p>
    <w:p w14:paraId="7FA83163" w14:textId="77777777" w:rsidR="00DE592D" w:rsidRDefault="00DE592D" w:rsidP="00DE592D">
      <w:pPr>
        <w:rPr>
          <w:szCs w:val="22"/>
          <w:shd w:val="clear" w:color="auto" w:fill="FFFFFF"/>
        </w:rPr>
      </w:pPr>
      <w:proofErr w:type="gramStart"/>
      <w:r>
        <w:rPr>
          <w:rFonts w:hint="eastAsia"/>
          <w:color w:val="000000"/>
          <w:shd w:val="clear" w:color="auto" w:fill="FFFFFF"/>
        </w:rPr>
        <w:t>新浪微博</w:t>
      </w:r>
      <w:proofErr w:type="gramEnd"/>
      <w:r>
        <w:rPr>
          <w:rFonts w:hint="eastAsia"/>
          <w:bCs/>
          <w:color w:val="000000"/>
          <w:shd w:val="clear" w:color="auto" w:fill="FFFFFF"/>
        </w:rPr>
        <w:t>：</w:t>
      </w:r>
      <w:hyperlink r:id="rId17" w:history="1">
        <w:r>
          <w:rPr>
            <w:rStyle w:val="ab"/>
            <w:rFonts w:cs="Calibri" w:hint="eastAsia"/>
            <w:shd w:val="clear" w:color="auto" w:fill="FFFFFF"/>
          </w:rPr>
          <w:t>安德鲁纳伯格公司</w:t>
        </w:r>
        <w:proofErr w:type="gramStart"/>
        <w:r>
          <w:rPr>
            <w:rStyle w:val="ab"/>
            <w:rFonts w:cs="Calibri" w:hint="eastAsia"/>
            <w:shd w:val="clear" w:color="auto" w:fill="FFFFFF"/>
          </w:rPr>
          <w:t>的微博</w:t>
        </w:r>
        <w:proofErr w:type="gramEnd"/>
        <w:r>
          <w:rPr>
            <w:rStyle w:val="ab"/>
            <w:shd w:val="clear" w:color="auto" w:fill="FFFFFF"/>
          </w:rPr>
          <w:t>_</w:t>
        </w:r>
        <w:r>
          <w:rPr>
            <w:rStyle w:val="ab"/>
            <w:rFonts w:cs="Calibri" w:hint="eastAsia"/>
            <w:shd w:val="clear" w:color="auto" w:fill="FFFFFF"/>
          </w:rPr>
          <w:t>微博</w:t>
        </w:r>
        <w:r>
          <w:rPr>
            <w:rStyle w:val="ab"/>
            <w:shd w:val="clear" w:color="auto" w:fill="FFFFFF"/>
          </w:rPr>
          <w:t> (weibo.com)</w:t>
        </w:r>
      </w:hyperlink>
    </w:p>
    <w:p w14:paraId="727B9946" w14:textId="77777777" w:rsidR="00DE592D" w:rsidRDefault="00DE592D" w:rsidP="00DE592D">
      <w:pPr>
        <w:rPr>
          <w:color w:val="0000FF"/>
          <w:shd w:val="clear" w:color="auto" w:fill="FFFFFF"/>
        </w:rPr>
      </w:pPr>
      <w:r>
        <w:rPr>
          <w:rFonts w:hint="eastAsia"/>
          <w:color w:val="000000" w:themeColor="text1"/>
          <w:shd w:val="clear" w:color="auto" w:fill="FFFFFF"/>
        </w:rPr>
        <w:t>小</w:t>
      </w:r>
      <w:r>
        <w:rPr>
          <w:color w:val="000000" w:themeColor="text1"/>
          <w:shd w:val="clear" w:color="auto" w:fill="FFFFFF"/>
        </w:rPr>
        <w:t xml:space="preserve"> </w:t>
      </w:r>
      <w:r>
        <w:rPr>
          <w:rFonts w:hint="eastAsia"/>
          <w:color w:val="000000" w:themeColor="text1"/>
          <w:shd w:val="clear" w:color="auto" w:fill="FFFFFF"/>
        </w:rPr>
        <w:t>红</w:t>
      </w:r>
      <w:r>
        <w:rPr>
          <w:color w:val="000000" w:themeColor="text1"/>
          <w:shd w:val="clear" w:color="auto" w:fill="FFFFFF"/>
        </w:rPr>
        <w:t xml:space="preserve"> </w:t>
      </w:r>
      <w:r>
        <w:rPr>
          <w:rFonts w:hint="eastAsia"/>
          <w:color w:val="000000" w:themeColor="text1"/>
          <w:shd w:val="clear" w:color="auto" w:fill="FFFFFF"/>
        </w:rPr>
        <w:t>书</w:t>
      </w:r>
      <w:r>
        <w:rPr>
          <w:rFonts w:hint="eastAsia"/>
          <w:color w:val="0000FF"/>
          <w:shd w:val="clear" w:color="auto" w:fill="FFFFFF"/>
        </w:rPr>
        <w:t>：“安德鲁读书”，</w:t>
      </w:r>
      <w:r>
        <w:rPr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0AB40B71" w14:textId="77777777" w:rsidR="00DE592D" w:rsidRDefault="00DE592D" w:rsidP="00DE592D">
      <w:pPr>
        <w:shd w:val="clear" w:color="auto" w:fill="FFFFFF"/>
        <w:rPr>
          <w:color w:val="000000"/>
          <w:szCs w:val="21"/>
        </w:rPr>
      </w:pPr>
      <w:proofErr w:type="gramStart"/>
      <w:r>
        <w:rPr>
          <w:rFonts w:hint="eastAsia"/>
          <w:color w:val="000000"/>
          <w:szCs w:val="21"/>
        </w:rPr>
        <w:t>微信订阅</w:t>
      </w:r>
      <w:proofErr w:type="gramEnd"/>
      <w:r>
        <w:rPr>
          <w:rFonts w:hint="eastAsia"/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p w14:paraId="3827AF04" w14:textId="598EACB6" w:rsidR="00DE592D" w:rsidRDefault="00DE592D" w:rsidP="00DE592D">
      <w:pPr>
        <w:rPr>
          <w:rFonts w:asciiTheme="minorHAnsi" w:hAnsiTheme="minorHAnsi" w:cstheme="minorBidi"/>
          <w:b/>
          <w:color w:val="000000"/>
          <w:szCs w:val="22"/>
        </w:rPr>
      </w:pPr>
      <w:r>
        <w:rPr>
          <w:noProof/>
          <w:color w:val="000000"/>
          <w:szCs w:val="21"/>
        </w:rPr>
        <w:drawing>
          <wp:inline distT="0" distB="0" distL="0" distR="0" wp14:anchorId="4C7D5254" wp14:editId="64A99A3B">
            <wp:extent cx="622300" cy="679450"/>
            <wp:effectExtent l="0" t="0" r="6350" b="6350"/>
            <wp:docPr id="5" name="图片 5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bookmarkEnd w:id="2"/>
      <w:bookmarkEnd w:id="3"/>
      <w:bookmarkEnd w:id="4"/>
      <w:bookmarkEnd w:id="5"/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C68FF5" w14:textId="77777777" w:rsidR="00750341" w:rsidRDefault="00750341">
      <w:r>
        <w:separator/>
      </w:r>
    </w:p>
  </w:endnote>
  <w:endnote w:type="continuationSeparator" w:id="0">
    <w:p w14:paraId="4769573C" w14:textId="77777777" w:rsidR="00750341" w:rsidRDefault="00750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Gungsuh">
    <w:altName w:val="Malgun Gothic"/>
    <w:charset w:val="81"/>
    <w:family w:val="roman"/>
    <w:pitch w:val="default"/>
    <w:sig w:usb0="00000000" w:usb1="00000000" w:usb2="00000030" w:usb3="00000000" w:csb0="4008009F" w:csb1="DFD7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707EF3" w14:textId="77777777" w:rsidR="00750341" w:rsidRDefault="00750341">
      <w:r>
        <w:separator/>
      </w:r>
    </w:p>
  </w:footnote>
  <w:footnote w:type="continuationSeparator" w:id="0">
    <w:p w14:paraId="70786F52" w14:textId="77777777" w:rsidR="00750341" w:rsidRDefault="007503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6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E8C3640"/>
    <w:multiLevelType w:val="hybridMultilevel"/>
    <w:tmpl w:val="E26CF7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9B32A22"/>
    <w:multiLevelType w:val="hybridMultilevel"/>
    <w:tmpl w:val="0A12A20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9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23"/>
  </w:num>
  <w:num w:numId="4">
    <w:abstractNumId w:val="21"/>
  </w:num>
  <w:num w:numId="5">
    <w:abstractNumId w:val="26"/>
  </w:num>
  <w:num w:numId="6">
    <w:abstractNumId w:val="22"/>
  </w:num>
  <w:num w:numId="7">
    <w:abstractNumId w:val="16"/>
  </w:num>
  <w:num w:numId="8">
    <w:abstractNumId w:val="19"/>
  </w:num>
  <w:num w:numId="9">
    <w:abstractNumId w:val="35"/>
  </w:num>
  <w:num w:numId="10">
    <w:abstractNumId w:val="1"/>
  </w:num>
  <w:num w:numId="11">
    <w:abstractNumId w:val="0"/>
  </w:num>
  <w:num w:numId="12">
    <w:abstractNumId w:val="10"/>
  </w:num>
  <w:num w:numId="13">
    <w:abstractNumId w:val="27"/>
  </w:num>
  <w:num w:numId="14">
    <w:abstractNumId w:val="28"/>
  </w:num>
  <w:num w:numId="15">
    <w:abstractNumId w:val="13"/>
  </w:num>
  <w:num w:numId="16">
    <w:abstractNumId w:val="34"/>
  </w:num>
  <w:num w:numId="17">
    <w:abstractNumId w:val="12"/>
  </w:num>
  <w:num w:numId="18">
    <w:abstractNumId w:val="18"/>
  </w:num>
  <w:num w:numId="19">
    <w:abstractNumId w:val="5"/>
  </w:num>
  <w:num w:numId="20">
    <w:abstractNumId w:val="39"/>
  </w:num>
  <w:num w:numId="21">
    <w:abstractNumId w:val="32"/>
  </w:num>
  <w:num w:numId="22">
    <w:abstractNumId w:val="25"/>
  </w:num>
  <w:num w:numId="23">
    <w:abstractNumId w:val="2"/>
  </w:num>
  <w:num w:numId="24">
    <w:abstractNumId w:val="6"/>
  </w:num>
  <w:num w:numId="25">
    <w:abstractNumId w:val="33"/>
  </w:num>
  <w:num w:numId="26">
    <w:abstractNumId w:val="3"/>
  </w:num>
  <w:num w:numId="27">
    <w:abstractNumId w:val="15"/>
  </w:num>
  <w:num w:numId="28">
    <w:abstractNumId w:val="31"/>
  </w:num>
  <w:num w:numId="29">
    <w:abstractNumId w:val="36"/>
  </w:num>
  <w:num w:numId="30">
    <w:abstractNumId w:val="24"/>
  </w:num>
  <w:num w:numId="31">
    <w:abstractNumId w:val="29"/>
  </w:num>
  <w:num w:numId="32">
    <w:abstractNumId w:val="37"/>
  </w:num>
  <w:num w:numId="33">
    <w:abstractNumId w:val="8"/>
  </w:num>
  <w:num w:numId="34">
    <w:abstractNumId w:val="7"/>
  </w:num>
  <w:num w:numId="35">
    <w:abstractNumId w:val="11"/>
  </w:num>
  <w:num w:numId="36">
    <w:abstractNumId w:val="17"/>
  </w:num>
  <w:num w:numId="37">
    <w:abstractNumId w:val="9"/>
  </w:num>
  <w:num w:numId="38">
    <w:abstractNumId w:val="4"/>
  </w:num>
  <w:num w:numId="39">
    <w:abstractNumId w:val="30"/>
  </w:num>
  <w:num w:numId="40">
    <w:abstractNumId w:val="38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796"/>
    <w:rsid w:val="00042A94"/>
    <w:rsid w:val="00042B7B"/>
    <w:rsid w:val="00045FF6"/>
    <w:rsid w:val="00052B23"/>
    <w:rsid w:val="0006147A"/>
    <w:rsid w:val="00061C2C"/>
    <w:rsid w:val="000655A2"/>
    <w:rsid w:val="0006601A"/>
    <w:rsid w:val="00071612"/>
    <w:rsid w:val="000770A9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025"/>
    <w:rsid w:val="000A01BD"/>
    <w:rsid w:val="000A57E2"/>
    <w:rsid w:val="000A6201"/>
    <w:rsid w:val="000B04AC"/>
    <w:rsid w:val="000B18E2"/>
    <w:rsid w:val="000B3141"/>
    <w:rsid w:val="000B3EED"/>
    <w:rsid w:val="000B4D73"/>
    <w:rsid w:val="000B5E17"/>
    <w:rsid w:val="000C0951"/>
    <w:rsid w:val="000C18AC"/>
    <w:rsid w:val="000C5A27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044"/>
    <w:rsid w:val="00123372"/>
    <w:rsid w:val="00123528"/>
    <w:rsid w:val="00125D6C"/>
    <w:rsid w:val="001262AA"/>
    <w:rsid w:val="001264AF"/>
    <w:rsid w:val="00131C8D"/>
    <w:rsid w:val="0013229D"/>
    <w:rsid w:val="00132397"/>
    <w:rsid w:val="00132921"/>
    <w:rsid w:val="00134987"/>
    <w:rsid w:val="0014260B"/>
    <w:rsid w:val="00146709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7DAB"/>
    <w:rsid w:val="001936D9"/>
    <w:rsid w:val="00193733"/>
    <w:rsid w:val="001949A3"/>
    <w:rsid w:val="00195D6F"/>
    <w:rsid w:val="001A0EE1"/>
    <w:rsid w:val="001A7B6B"/>
    <w:rsid w:val="001A7E0A"/>
    <w:rsid w:val="001B142C"/>
    <w:rsid w:val="001B2196"/>
    <w:rsid w:val="001B51E3"/>
    <w:rsid w:val="001B679D"/>
    <w:rsid w:val="001C0DDF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29A0"/>
    <w:rsid w:val="001E3882"/>
    <w:rsid w:val="001F0F15"/>
    <w:rsid w:val="001F29A7"/>
    <w:rsid w:val="001F5501"/>
    <w:rsid w:val="001F5938"/>
    <w:rsid w:val="001F7367"/>
    <w:rsid w:val="00203F21"/>
    <w:rsid w:val="00204991"/>
    <w:rsid w:val="00206123"/>
    <w:rsid w:val="00206785"/>
    <w:rsid w:val="002068EA"/>
    <w:rsid w:val="0021330A"/>
    <w:rsid w:val="00213744"/>
    <w:rsid w:val="00215BF8"/>
    <w:rsid w:val="00220E63"/>
    <w:rsid w:val="00222F45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57001"/>
    <w:rsid w:val="00260A45"/>
    <w:rsid w:val="00261231"/>
    <w:rsid w:val="002629EE"/>
    <w:rsid w:val="0026384F"/>
    <w:rsid w:val="0026407A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FD8"/>
    <w:rsid w:val="0029676A"/>
    <w:rsid w:val="002978E2"/>
    <w:rsid w:val="00297BD7"/>
    <w:rsid w:val="002A0C2F"/>
    <w:rsid w:val="002A14DF"/>
    <w:rsid w:val="002A254D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C4333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182E"/>
    <w:rsid w:val="002F2ADF"/>
    <w:rsid w:val="002F564D"/>
    <w:rsid w:val="002F59D0"/>
    <w:rsid w:val="002F5DE6"/>
    <w:rsid w:val="002F7D55"/>
    <w:rsid w:val="0030065A"/>
    <w:rsid w:val="00304533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252A7"/>
    <w:rsid w:val="003300CB"/>
    <w:rsid w:val="00331434"/>
    <w:rsid w:val="0033179B"/>
    <w:rsid w:val="00334EC5"/>
    <w:rsid w:val="00335C7A"/>
    <w:rsid w:val="00336416"/>
    <w:rsid w:val="00340311"/>
    <w:rsid w:val="00340C73"/>
    <w:rsid w:val="00341881"/>
    <w:rsid w:val="0034331D"/>
    <w:rsid w:val="00351479"/>
    <w:rsid w:val="003514A6"/>
    <w:rsid w:val="00355E85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558C"/>
    <w:rsid w:val="00387E71"/>
    <w:rsid w:val="00390C90"/>
    <w:rsid w:val="0039287B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C524C"/>
    <w:rsid w:val="003C5D5A"/>
    <w:rsid w:val="003C714A"/>
    <w:rsid w:val="003D2210"/>
    <w:rsid w:val="003D49B4"/>
    <w:rsid w:val="003E1932"/>
    <w:rsid w:val="003E5A43"/>
    <w:rsid w:val="003F1515"/>
    <w:rsid w:val="003F3A79"/>
    <w:rsid w:val="003F4DC2"/>
    <w:rsid w:val="003F745B"/>
    <w:rsid w:val="004039C9"/>
    <w:rsid w:val="00403BF3"/>
    <w:rsid w:val="00406C2F"/>
    <w:rsid w:val="00407188"/>
    <w:rsid w:val="00410B40"/>
    <w:rsid w:val="00411503"/>
    <w:rsid w:val="00415275"/>
    <w:rsid w:val="00422383"/>
    <w:rsid w:val="00422BE4"/>
    <w:rsid w:val="00427236"/>
    <w:rsid w:val="00431581"/>
    <w:rsid w:val="00433082"/>
    <w:rsid w:val="00435906"/>
    <w:rsid w:val="0043727C"/>
    <w:rsid w:val="00442D09"/>
    <w:rsid w:val="00442F7B"/>
    <w:rsid w:val="00463EB8"/>
    <w:rsid w:val="004641FD"/>
    <w:rsid w:val="00464704"/>
    <w:rsid w:val="004655CB"/>
    <w:rsid w:val="004700BD"/>
    <w:rsid w:val="00470F14"/>
    <w:rsid w:val="00476503"/>
    <w:rsid w:val="00477097"/>
    <w:rsid w:val="0048541A"/>
    <w:rsid w:val="0048589C"/>
    <w:rsid w:val="00485E2E"/>
    <w:rsid w:val="00486E31"/>
    <w:rsid w:val="004912CC"/>
    <w:rsid w:val="00493890"/>
    <w:rsid w:val="004948D2"/>
    <w:rsid w:val="004A1139"/>
    <w:rsid w:val="004A166F"/>
    <w:rsid w:val="004A1E2E"/>
    <w:rsid w:val="004A2E5F"/>
    <w:rsid w:val="004B0B31"/>
    <w:rsid w:val="004B676E"/>
    <w:rsid w:val="004C4664"/>
    <w:rsid w:val="004D592D"/>
    <w:rsid w:val="004D5ADA"/>
    <w:rsid w:val="004E1E99"/>
    <w:rsid w:val="004E4C05"/>
    <w:rsid w:val="004E6EE3"/>
    <w:rsid w:val="004F1C04"/>
    <w:rsid w:val="004F1E26"/>
    <w:rsid w:val="004F35FC"/>
    <w:rsid w:val="004F5C0C"/>
    <w:rsid w:val="004F6FDA"/>
    <w:rsid w:val="004F78CD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6972"/>
    <w:rsid w:val="005176F4"/>
    <w:rsid w:val="00520594"/>
    <w:rsid w:val="00520DBD"/>
    <w:rsid w:val="00521409"/>
    <w:rsid w:val="00525F35"/>
    <w:rsid w:val="00527595"/>
    <w:rsid w:val="00531E34"/>
    <w:rsid w:val="00534163"/>
    <w:rsid w:val="005346B8"/>
    <w:rsid w:val="0053526D"/>
    <w:rsid w:val="00536BF8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0D31"/>
    <w:rsid w:val="00564FD9"/>
    <w:rsid w:val="0056617F"/>
    <w:rsid w:val="005661DF"/>
    <w:rsid w:val="00583567"/>
    <w:rsid w:val="005848EF"/>
    <w:rsid w:val="00586E1E"/>
    <w:rsid w:val="005878BC"/>
    <w:rsid w:val="005935B8"/>
    <w:rsid w:val="005974BA"/>
    <w:rsid w:val="00597BF3"/>
    <w:rsid w:val="005A0D4E"/>
    <w:rsid w:val="005A16A5"/>
    <w:rsid w:val="005A5D4B"/>
    <w:rsid w:val="005A778F"/>
    <w:rsid w:val="005B2CF5"/>
    <w:rsid w:val="005B444D"/>
    <w:rsid w:val="005C244E"/>
    <w:rsid w:val="005C27DC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3E7"/>
    <w:rsid w:val="005E4C0C"/>
    <w:rsid w:val="005E6362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73CF"/>
    <w:rsid w:val="0061388D"/>
    <w:rsid w:val="006169B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751"/>
    <w:rsid w:val="00665C42"/>
    <w:rsid w:val="00667A77"/>
    <w:rsid w:val="00667C85"/>
    <w:rsid w:val="00680EFB"/>
    <w:rsid w:val="00681DDA"/>
    <w:rsid w:val="0068367E"/>
    <w:rsid w:val="00684657"/>
    <w:rsid w:val="006856DC"/>
    <w:rsid w:val="00691EA9"/>
    <w:rsid w:val="00697D9F"/>
    <w:rsid w:val="006A4F4B"/>
    <w:rsid w:val="006A5F5C"/>
    <w:rsid w:val="006A64E1"/>
    <w:rsid w:val="006B5C5C"/>
    <w:rsid w:val="006B6CAB"/>
    <w:rsid w:val="006D1088"/>
    <w:rsid w:val="006D15FA"/>
    <w:rsid w:val="006D37ED"/>
    <w:rsid w:val="006D4FC0"/>
    <w:rsid w:val="006D4FFF"/>
    <w:rsid w:val="006E2E2E"/>
    <w:rsid w:val="006E34B6"/>
    <w:rsid w:val="006E7473"/>
    <w:rsid w:val="006E7DD5"/>
    <w:rsid w:val="006F096F"/>
    <w:rsid w:val="006F1E29"/>
    <w:rsid w:val="006F234E"/>
    <w:rsid w:val="006F29A6"/>
    <w:rsid w:val="006F3EA5"/>
    <w:rsid w:val="00701297"/>
    <w:rsid w:val="00701695"/>
    <w:rsid w:val="00701B34"/>
    <w:rsid w:val="0070282B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2E25"/>
    <w:rsid w:val="00733B06"/>
    <w:rsid w:val="00733BEE"/>
    <w:rsid w:val="007419C0"/>
    <w:rsid w:val="007460A9"/>
    <w:rsid w:val="007463AD"/>
    <w:rsid w:val="0074640F"/>
    <w:rsid w:val="00747520"/>
    <w:rsid w:val="00747D43"/>
    <w:rsid w:val="0075002B"/>
    <w:rsid w:val="00750341"/>
    <w:rsid w:val="0075196D"/>
    <w:rsid w:val="00760B81"/>
    <w:rsid w:val="00761403"/>
    <w:rsid w:val="007702A2"/>
    <w:rsid w:val="00771BAB"/>
    <w:rsid w:val="00773C12"/>
    <w:rsid w:val="00774233"/>
    <w:rsid w:val="00777774"/>
    <w:rsid w:val="007815D7"/>
    <w:rsid w:val="007861C5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4C32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5E7F"/>
    <w:rsid w:val="0084685D"/>
    <w:rsid w:val="008520C3"/>
    <w:rsid w:val="00852DF8"/>
    <w:rsid w:val="00865331"/>
    <w:rsid w:val="0086643D"/>
    <w:rsid w:val="00867535"/>
    <w:rsid w:val="008706FD"/>
    <w:rsid w:val="00871C13"/>
    <w:rsid w:val="0088065E"/>
    <w:rsid w:val="00881FF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0EF4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01F7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4689"/>
    <w:rsid w:val="00937973"/>
    <w:rsid w:val="0094292C"/>
    <w:rsid w:val="00943659"/>
    <w:rsid w:val="00944112"/>
    <w:rsid w:val="009534B9"/>
    <w:rsid w:val="0095366B"/>
    <w:rsid w:val="00953C63"/>
    <w:rsid w:val="009544B0"/>
    <w:rsid w:val="0095633F"/>
    <w:rsid w:val="0095747D"/>
    <w:rsid w:val="00961893"/>
    <w:rsid w:val="00961B95"/>
    <w:rsid w:val="009658A9"/>
    <w:rsid w:val="009722EA"/>
    <w:rsid w:val="00973161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45D3"/>
    <w:rsid w:val="00986039"/>
    <w:rsid w:val="009860D5"/>
    <w:rsid w:val="00986EE7"/>
    <w:rsid w:val="00992F91"/>
    <w:rsid w:val="00995581"/>
    <w:rsid w:val="00996023"/>
    <w:rsid w:val="009A1093"/>
    <w:rsid w:val="009A1568"/>
    <w:rsid w:val="009A6F38"/>
    <w:rsid w:val="009A72D5"/>
    <w:rsid w:val="009A74D1"/>
    <w:rsid w:val="009B01A7"/>
    <w:rsid w:val="009B2801"/>
    <w:rsid w:val="009B3943"/>
    <w:rsid w:val="009B68E4"/>
    <w:rsid w:val="009B6C40"/>
    <w:rsid w:val="009C0F6A"/>
    <w:rsid w:val="009C4C3A"/>
    <w:rsid w:val="009C536D"/>
    <w:rsid w:val="009C629A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E776C"/>
    <w:rsid w:val="009F0757"/>
    <w:rsid w:val="009F37C6"/>
    <w:rsid w:val="00A05112"/>
    <w:rsid w:val="00A05507"/>
    <w:rsid w:val="00A10F0C"/>
    <w:rsid w:val="00A1225E"/>
    <w:rsid w:val="00A12C70"/>
    <w:rsid w:val="00A13476"/>
    <w:rsid w:val="00A14DF2"/>
    <w:rsid w:val="00A169E6"/>
    <w:rsid w:val="00A208DC"/>
    <w:rsid w:val="00A2587A"/>
    <w:rsid w:val="00A30A75"/>
    <w:rsid w:val="00A31124"/>
    <w:rsid w:val="00A31752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6502"/>
    <w:rsid w:val="00A5727E"/>
    <w:rsid w:val="00A61C49"/>
    <w:rsid w:val="00A63852"/>
    <w:rsid w:val="00A647F1"/>
    <w:rsid w:val="00A65869"/>
    <w:rsid w:val="00A67AC4"/>
    <w:rsid w:val="00A71EAE"/>
    <w:rsid w:val="00A7604E"/>
    <w:rsid w:val="00A775A4"/>
    <w:rsid w:val="00A81CC4"/>
    <w:rsid w:val="00A85C4B"/>
    <w:rsid w:val="00A866EC"/>
    <w:rsid w:val="00A86BB7"/>
    <w:rsid w:val="00A90D6D"/>
    <w:rsid w:val="00A90FC8"/>
    <w:rsid w:val="00A91D49"/>
    <w:rsid w:val="00A92789"/>
    <w:rsid w:val="00AA0F2D"/>
    <w:rsid w:val="00AA3AB7"/>
    <w:rsid w:val="00AA481D"/>
    <w:rsid w:val="00AA508E"/>
    <w:rsid w:val="00AA5F08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D6587"/>
    <w:rsid w:val="00AE0015"/>
    <w:rsid w:val="00AE265D"/>
    <w:rsid w:val="00AE574A"/>
    <w:rsid w:val="00AE6A63"/>
    <w:rsid w:val="00AF0671"/>
    <w:rsid w:val="00AF0F22"/>
    <w:rsid w:val="00B01223"/>
    <w:rsid w:val="00B04B18"/>
    <w:rsid w:val="00B057F1"/>
    <w:rsid w:val="00B0598E"/>
    <w:rsid w:val="00B05A00"/>
    <w:rsid w:val="00B122BA"/>
    <w:rsid w:val="00B1317C"/>
    <w:rsid w:val="00B14E56"/>
    <w:rsid w:val="00B15DB4"/>
    <w:rsid w:val="00B24B34"/>
    <w:rsid w:val="00B254DB"/>
    <w:rsid w:val="00B25FEA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56DB2"/>
    <w:rsid w:val="00B61F1E"/>
    <w:rsid w:val="00B62889"/>
    <w:rsid w:val="00B62C5A"/>
    <w:rsid w:val="00B63D45"/>
    <w:rsid w:val="00B648F3"/>
    <w:rsid w:val="00B6616C"/>
    <w:rsid w:val="00B7090A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2E08"/>
    <w:rsid w:val="00B84BB6"/>
    <w:rsid w:val="00B86152"/>
    <w:rsid w:val="00B865C0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0C86"/>
    <w:rsid w:val="00BB35D9"/>
    <w:rsid w:val="00BB38B3"/>
    <w:rsid w:val="00BB493B"/>
    <w:rsid w:val="00BB6A0E"/>
    <w:rsid w:val="00BB6CF9"/>
    <w:rsid w:val="00BB6E9B"/>
    <w:rsid w:val="00BC1F4C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484F"/>
    <w:rsid w:val="00BF523C"/>
    <w:rsid w:val="00BF7B6E"/>
    <w:rsid w:val="00C00330"/>
    <w:rsid w:val="00C01700"/>
    <w:rsid w:val="00C03527"/>
    <w:rsid w:val="00C04DD5"/>
    <w:rsid w:val="00C061D1"/>
    <w:rsid w:val="00C117A9"/>
    <w:rsid w:val="00C12D15"/>
    <w:rsid w:val="00C1399B"/>
    <w:rsid w:val="00C160F7"/>
    <w:rsid w:val="00C16D2E"/>
    <w:rsid w:val="00C231C4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61D"/>
    <w:rsid w:val="00C40DC8"/>
    <w:rsid w:val="00C437A2"/>
    <w:rsid w:val="00C43B71"/>
    <w:rsid w:val="00C44066"/>
    <w:rsid w:val="00C5650D"/>
    <w:rsid w:val="00C66F72"/>
    <w:rsid w:val="00C67782"/>
    <w:rsid w:val="00C71CE9"/>
    <w:rsid w:val="00C71DBF"/>
    <w:rsid w:val="00C73AFB"/>
    <w:rsid w:val="00C73E8B"/>
    <w:rsid w:val="00C77924"/>
    <w:rsid w:val="00C80BF1"/>
    <w:rsid w:val="00C835AD"/>
    <w:rsid w:val="00C9021F"/>
    <w:rsid w:val="00C9169A"/>
    <w:rsid w:val="00CA00E6"/>
    <w:rsid w:val="00CA032E"/>
    <w:rsid w:val="00CA1DDF"/>
    <w:rsid w:val="00CA4144"/>
    <w:rsid w:val="00CB0505"/>
    <w:rsid w:val="00CB24C9"/>
    <w:rsid w:val="00CB6027"/>
    <w:rsid w:val="00CC3237"/>
    <w:rsid w:val="00CC69DA"/>
    <w:rsid w:val="00CD1080"/>
    <w:rsid w:val="00CD3036"/>
    <w:rsid w:val="00CD409A"/>
    <w:rsid w:val="00CD5440"/>
    <w:rsid w:val="00CD7DCC"/>
    <w:rsid w:val="00CE1169"/>
    <w:rsid w:val="00CE14FC"/>
    <w:rsid w:val="00CE4FC2"/>
    <w:rsid w:val="00CE590F"/>
    <w:rsid w:val="00CE5F01"/>
    <w:rsid w:val="00CF618F"/>
    <w:rsid w:val="00CF61D3"/>
    <w:rsid w:val="00CF7F72"/>
    <w:rsid w:val="00D068E5"/>
    <w:rsid w:val="00D106E8"/>
    <w:rsid w:val="00D14C12"/>
    <w:rsid w:val="00D1602C"/>
    <w:rsid w:val="00D1678C"/>
    <w:rsid w:val="00D17732"/>
    <w:rsid w:val="00D17928"/>
    <w:rsid w:val="00D21752"/>
    <w:rsid w:val="00D22C2E"/>
    <w:rsid w:val="00D24A70"/>
    <w:rsid w:val="00D24E00"/>
    <w:rsid w:val="00D25AC8"/>
    <w:rsid w:val="00D2732C"/>
    <w:rsid w:val="00D2798D"/>
    <w:rsid w:val="00D305C1"/>
    <w:rsid w:val="00D32C7A"/>
    <w:rsid w:val="00D341FB"/>
    <w:rsid w:val="00D500BB"/>
    <w:rsid w:val="00D5176B"/>
    <w:rsid w:val="00D51B1A"/>
    <w:rsid w:val="00D534CA"/>
    <w:rsid w:val="00D53FA4"/>
    <w:rsid w:val="00D55598"/>
    <w:rsid w:val="00D55CF3"/>
    <w:rsid w:val="00D56A6F"/>
    <w:rsid w:val="00D56DBD"/>
    <w:rsid w:val="00D5707C"/>
    <w:rsid w:val="00D60A7C"/>
    <w:rsid w:val="00D63010"/>
    <w:rsid w:val="00D64EE2"/>
    <w:rsid w:val="00D65331"/>
    <w:rsid w:val="00D658B4"/>
    <w:rsid w:val="00D67D4A"/>
    <w:rsid w:val="00D67FB9"/>
    <w:rsid w:val="00D704D6"/>
    <w:rsid w:val="00D709E9"/>
    <w:rsid w:val="00D738A1"/>
    <w:rsid w:val="00D75FE8"/>
    <w:rsid w:val="00D762D4"/>
    <w:rsid w:val="00D76715"/>
    <w:rsid w:val="00D7715C"/>
    <w:rsid w:val="00D82AB4"/>
    <w:rsid w:val="00D8360D"/>
    <w:rsid w:val="00D84C0D"/>
    <w:rsid w:val="00D9257D"/>
    <w:rsid w:val="00D94BD5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D4F03"/>
    <w:rsid w:val="00DD65DE"/>
    <w:rsid w:val="00DD79DD"/>
    <w:rsid w:val="00DE34D0"/>
    <w:rsid w:val="00DE4747"/>
    <w:rsid w:val="00DE592D"/>
    <w:rsid w:val="00DE74B1"/>
    <w:rsid w:val="00DF0BB7"/>
    <w:rsid w:val="00DF31F5"/>
    <w:rsid w:val="00E009E3"/>
    <w:rsid w:val="00E00CC0"/>
    <w:rsid w:val="00E03D5C"/>
    <w:rsid w:val="00E05366"/>
    <w:rsid w:val="00E062B7"/>
    <w:rsid w:val="00E132E9"/>
    <w:rsid w:val="00E1371F"/>
    <w:rsid w:val="00E13770"/>
    <w:rsid w:val="00E15659"/>
    <w:rsid w:val="00E16E31"/>
    <w:rsid w:val="00E173A9"/>
    <w:rsid w:val="00E21845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0498"/>
    <w:rsid w:val="00E911D9"/>
    <w:rsid w:val="00E9203B"/>
    <w:rsid w:val="00E92AEB"/>
    <w:rsid w:val="00E92DB2"/>
    <w:rsid w:val="00E94F29"/>
    <w:rsid w:val="00EA231C"/>
    <w:rsid w:val="00EA6987"/>
    <w:rsid w:val="00EA74CC"/>
    <w:rsid w:val="00EB27B1"/>
    <w:rsid w:val="00EB4E4D"/>
    <w:rsid w:val="00EB79AD"/>
    <w:rsid w:val="00EC129D"/>
    <w:rsid w:val="00ED1D72"/>
    <w:rsid w:val="00ED3054"/>
    <w:rsid w:val="00ED600D"/>
    <w:rsid w:val="00ED7F30"/>
    <w:rsid w:val="00EE446C"/>
    <w:rsid w:val="00EE4676"/>
    <w:rsid w:val="00EF0FE6"/>
    <w:rsid w:val="00EF60DB"/>
    <w:rsid w:val="00F00CD0"/>
    <w:rsid w:val="00F033EC"/>
    <w:rsid w:val="00F0464D"/>
    <w:rsid w:val="00F10B28"/>
    <w:rsid w:val="00F10EBE"/>
    <w:rsid w:val="00F17DE7"/>
    <w:rsid w:val="00F220A6"/>
    <w:rsid w:val="00F2319F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36A0B"/>
    <w:rsid w:val="00F4494B"/>
    <w:rsid w:val="00F4621E"/>
    <w:rsid w:val="00F466C2"/>
    <w:rsid w:val="00F47E81"/>
    <w:rsid w:val="00F5113F"/>
    <w:rsid w:val="00F54836"/>
    <w:rsid w:val="00F55047"/>
    <w:rsid w:val="00F57001"/>
    <w:rsid w:val="00F578E8"/>
    <w:rsid w:val="00F57900"/>
    <w:rsid w:val="00F61F40"/>
    <w:rsid w:val="00F66841"/>
    <w:rsid w:val="00F668A4"/>
    <w:rsid w:val="00F66B6F"/>
    <w:rsid w:val="00F71289"/>
    <w:rsid w:val="00F71941"/>
    <w:rsid w:val="00F76AFD"/>
    <w:rsid w:val="00F80E8A"/>
    <w:rsid w:val="00F822DC"/>
    <w:rsid w:val="00F97391"/>
    <w:rsid w:val="00FA139E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E7CA6"/>
    <w:rsid w:val="00FF01D6"/>
    <w:rsid w:val="00FF02B0"/>
    <w:rsid w:val="00FF0BC9"/>
    <w:rsid w:val="00FF1DEC"/>
    <w:rsid w:val="00FF3227"/>
    <w:rsid w:val="00FF3B3B"/>
    <w:rsid w:val="00FF4FA7"/>
    <w:rsid w:val="00FF5D09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7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image" Target="https://m.media-amazon.com/images/S/amzn-author-media-prod/i37elpn6p5uc5s091l4rj7jv3m._SY600_.jpg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11767-8B38-44A3-917A-E9E274026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1397</Words>
  <Characters>1901</Characters>
  <Application>Microsoft Office Word</Application>
  <DocSecurity>0</DocSecurity>
  <Lines>105</Lines>
  <Paragraphs>86</Paragraphs>
  <ScaleCrop>false</ScaleCrop>
  <Company>2ndSpAcE</Company>
  <LinksUpToDate>false</LinksUpToDate>
  <CharactersWithSpaces>3212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4</cp:revision>
  <cp:lastPrinted>2005-06-10T06:33:00Z</cp:lastPrinted>
  <dcterms:created xsi:type="dcterms:W3CDTF">2026-08-25T01:59:00Z</dcterms:created>
  <dcterms:modified xsi:type="dcterms:W3CDTF">2026-08-25T02:05:00Z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