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126B9">
      <w:pPr>
        <w:ind w:firstLineChars="1004" w:firstLine="3629"/>
        <w:rPr>
          <w:rFonts w:hint="eastAsia"/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000000" w:rsidRDefault="002126B9">
      <w:pPr>
        <w:rPr>
          <w:rFonts w:hint="eastAsia"/>
          <w:b/>
          <w:bCs/>
          <w:sz w:val="36"/>
        </w:rPr>
      </w:pPr>
    </w:p>
    <w:p w:rsidR="00000000" w:rsidRDefault="00A8305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sz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466850" cy="2103120"/>
            <wp:effectExtent l="0" t="0" r="0" b="0"/>
            <wp:wrapSquare wrapText="bothSides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6B9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2126B9">
        <w:rPr>
          <w:rFonts w:hint="eastAsia"/>
          <w:b/>
          <w:bCs/>
          <w:color w:val="000000"/>
          <w:szCs w:val="21"/>
        </w:rPr>
        <w:t>《</w:t>
      </w:r>
      <w:r w:rsidR="002126B9">
        <w:rPr>
          <w:rFonts w:hint="eastAsia"/>
          <w:b/>
          <w:bCs/>
          <w:color w:val="000000"/>
          <w:szCs w:val="21"/>
        </w:rPr>
        <w:t>调教</w:t>
      </w:r>
      <w:r w:rsidR="002126B9">
        <w:rPr>
          <w:rFonts w:hint="eastAsia"/>
          <w:b/>
          <w:bCs/>
          <w:color w:val="000000"/>
          <w:szCs w:val="21"/>
        </w:rPr>
        <w:t>男友：</w:t>
      </w:r>
      <w:r w:rsidR="002126B9">
        <w:rPr>
          <w:rFonts w:hint="eastAsia"/>
          <w:b/>
          <w:bCs/>
          <w:color w:val="000000"/>
          <w:szCs w:val="21"/>
        </w:rPr>
        <w:t>进化心理学教你经营亲密关系</w:t>
      </w:r>
      <w:r w:rsidR="002126B9">
        <w:rPr>
          <w:rFonts w:hint="eastAsia"/>
          <w:b/>
          <w:bCs/>
          <w:color w:val="000000"/>
          <w:szCs w:val="21"/>
        </w:rPr>
        <w:t>》</w:t>
      </w:r>
    </w:p>
    <w:p w:rsidR="00000000" w:rsidRPr="00A83052" w:rsidRDefault="002126B9">
      <w:pPr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HOW TO TRAIN YOUR BOYFRIEND:</w:t>
      </w:r>
      <w:r w:rsidRPr="00A83052">
        <w:rPr>
          <w:b/>
          <w:bCs/>
          <w:color w:val="000000"/>
          <w:szCs w:val="21"/>
        </w:rPr>
        <w:t xml:space="preserve"> </w:t>
      </w:r>
      <w:r w:rsidRPr="00A83052">
        <w:rPr>
          <w:b/>
          <w:bCs/>
          <w:iCs/>
          <w:color w:val="000000"/>
          <w:szCs w:val="21"/>
        </w:rPr>
        <w:t>An Evolutionary Guide to Great Relationships</w:t>
      </w:r>
    </w:p>
    <w:p w:rsidR="00000000" w:rsidRDefault="002126B9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Diana Fleischman</w:t>
      </w:r>
    </w:p>
    <w:p w:rsidR="00000000" w:rsidRDefault="002126B9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 w:rsidR="00A83052">
        <w:rPr>
          <w:rFonts w:hint="eastAsia"/>
          <w:b/>
          <w:bCs/>
          <w:color w:val="000000"/>
          <w:szCs w:val="21"/>
        </w:rPr>
        <w:t>Penguin</w:t>
      </w:r>
      <w:r w:rsidR="00A83052">
        <w:rPr>
          <w:b/>
          <w:bCs/>
          <w:color w:val="000000"/>
          <w:szCs w:val="21"/>
        </w:rPr>
        <w:t xml:space="preserve"> USA</w:t>
      </w:r>
      <w:r w:rsidR="00A83052">
        <w:rPr>
          <w:rFonts w:hint="eastAsia"/>
          <w:b/>
          <w:bCs/>
          <w:color w:val="000000"/>
          <w:szCs w:val="21"/>
        </w:rPr>
        <w:t>/</w:t>
      </w:r>
      <w:r>
        <w:rPr>
          <w:b/>
          <w:bCs/>
          <w:color w:val="000000"/>
          <w:szCs w:val="21"/>
        </w:rPr>
        <w:t>Portfolio</w:t>
      </w:r>
    </w:p>
    <w:p w:rsidR="00000000" w:rsidRDefault="0021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ANA/Jessica</w:t>
      </w:r>
      <w:r>
        <w:rPr>
          <w:lang w:val="en-US" w:eastAsia="zh-CN"/>
        </w:rPr>
        <w:t xml:space="preserve"> </w:t>
      </w:r>
    </w:p>
    <w:p w:rsidR="00000000" w:rsidRDefault="002126B9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288</w:t>
      </w:r>
      <w:r>
        <w:rPr>
          <w:rFonts w:hint="eastAsia"/>
          <w:b/>
          <w:bCs/>
          <w:color w:val="000000"/>
          <w:szCs w:val="21"/>
        </w:rPr>
        <w:t>页</w:t>
      </w:r>
    </w:p>
    <w:p w:rsidR="00000000" w:rsidRDefault="002126B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6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000000" w:rsidRDefault="002126B9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000000" w:rsidRDefault="002126B9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:rsidR="00000000" w:rsidRDefault="002126B9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大众</w:t>
      </w:r>
      <w:r>
        <w:rPr>
          <w:rFonts w:hint="eastAsia"/>
          <w:b/>
          <w:bCs/>
          <w:szCs w:val="21"/>
        </w:rPr>
        <w:t>心理</w:t>
      </w:r>
    </w:p>
    <w:p w:rsidR="00A83052" w:rsidRPr="00A83052" w:rsidRDefault="00A83052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A83052">
        <w:rPr>
          <w:b/>
          <w:bCs/>
          <w:color w:val="FF0000"/>
          <w:szCs w:val="21"/>
        </w:rPr>
        <w:t>版权已授：中文繁体</w:t>
      </w:r>
    </w:p>
    <w:p w:rsidR="00000000" w:rsidRDefault="002126B9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00000" w:rsidRDefault="002126B9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000000" w:rsidRDefault="002126B9">
      <w:pPr>
        <w:rPr>
          <w:bCs/>
          <w:color w:val="000000"/>
        </w:rPr>
      </w:pPr>
    </w:p>
    <w:p w:rsidR="00000000" w:rsidRDefault="002126B9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在抗生素、</w:t>
      </w:r>
      <w:r>
        <w:rPr>
          <w:rFonts w:hint="eastAsia"/>
          <w:color w:val="000000"/>
        </w:rPr>
        <w:t>350</w:t>
      </w:r>
      <w:r>
        <w:rPr>
          <w:rFonts w:hint="eastAsia"/>
          <w:color w:val="000000"/>
        </w:rPr>
        <w:t>卡路里即食餐和</w:t>
      </w:r>
      <w:r>
        <w:rPr>
          <w:rFonts w:hint="eastAsia"/>
          <w:color w:val="000000"/>
        </w:rPr>
        <w:t>风味避孕套问世之前的漫长历史中，那些无法说服男人帮助自己的女人，只有一个结局：死。为了生存，我们最古老的女性祖先成为了精调“训练本能”的专家，以确保自己和子女得到保护。</w:t>
      </w:r>
    </w:p>
    <w:p w:rsidR="00000000" w:rsidRDefault="002126B9">
      <w:pPr>
        <w:ind w:firstLineChars="200" w:firstLine="420"/>
        <w:rPr>
          <w:color w:val="000000"/>
        </w:rPr>
      </w:pPr>
    </w:p>
    <w:p w:rsidR="00000000" w:rsidRDefault="002126B9">
      <w:pPr>
        <w:ind w:firstLineChars="200" w:firstLine="420"/>
        <w:rPr>
          <w:color w:val="000000"/>
        </w:rPr>
      </w:pPr>
      <w:r>
        <w:rPr>
          <w:color w:val="000000"/>
        </w:rPr>
        <w:t>在《</w:t>
      </w:r>
      <w:r>
        <w:rPr>
          <w:rFonts w:hint="eastAsia"/>
          <w:color w:val="000000"/>
        </w:rPr>
        <w:t>调教男友</w:t>
      </w:r>
      <w:r>
        <w:rPr>
          <w:color w:val="000000"/>
        </w:rPr>
        <w:t>》一书中，</w:t>
      </w:r>
      <w:r>
        <w:rPr>
          <w:rFonts w:hint="eastAsia"/>
          <w:color w:val="000000"/>
        </w:rPr>
        <w:t>进化心理学家黛安娜·弗莱施曼（</w:t>
      </w:r>
      <w:r>
        <w:rPr>
          <w:color w:val="000000"/>
        </w:rPr>
        <w:t>Diana Fleischman</w:t>
      </w:r>
      <w:r>
        <w:rPr>
          <w:rFonts w:hint="eastAsia"/>
          <w:color w:val="000000"/>
        </w:rPr>
        <w:t>）大胆宣称：女性天生就具备一种特质，能促使男性按照自己的意愿行事。她将帮助你唤醒内心那个“阿尔法”——即潜藏在你脑海中的强势自我，这个“坏女孩”始终致力于操控他人，从而让你开始从关系中获得自己真正想要的东西。想让男友多关注你吗？试着每次他长时间凝视你时，就</w:t>
      </w:r>
      <w:r>
        <w:rPr>
          <w:rFonts w:hint="eastAsia"/>
          <w:color w:val="000000"/>
        </w:rPr>
        <w:t>用一个微笑奖励他；或者晚餐时，当他从手机上抬头看向你时，就给他递一根薯条。通过巧妙的奖励、量身定制的惩罚、调情以及其他技巧，你将学会如何让他为你付出更多，如何让他把诚实作为默认行为，如何应对嫉妒情绪，以及更多实用的方法</w:t>
      </w:r>
      <w:r>
        <w:rPr>
          <w:color w:val="000000"/>
        </w:rPr>
        <w:t>。</w:t>
      </w:r>
    </w:p>
    <w:p w:rsidR="00000000" w:rsidRDefault="002126B9">
      <w:pPr>
        <w:ind w:firstLineChars="200" w:firstLine="420"/>
        <w:rPr>
          <w:color w:val="000000"/>
        </w:rPr>
      </w:pPr>
    </w:p>
    <w:p w:rsidR="00000000" w:rsidRDefault="002126B9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通过激发你的训练本能并深入了解你的主导者，你将更加清楚自己真正想要什么；在弗莱施曼的指导下，你将运用智慧、策略和自我控制力去实现目标。一旦你理解了爱情背后的科学原理，就能为彼此建立更美好的关系，最终达到更高的亲密程度、性吸引力以及相互尊重</w:t>
      </w:r>
      <w:r>
        <w:rPr>
          <w:color w:val="000000"/>
        </w:rPr>
        <w:t>。</w:t>
      </w:r>
      <w:r>
        <w:rPr>
          <w:color w:val="000000"/>
        </w:rPr>
        <w:br/>
      </w:r>
    </w:p>
    <w:p w:rsidR="00000000" w:rsidRDefault="002126B9">
      <w:pPr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营销亮点：</w:t>
      </w:r>
    </w:p>
    <w:p w:rsidR="00000000" w:rsidRDefault="002126B9">
      <w:pPr>
        <w:ind w:firstLineChars="200" w:firstLine="420"/>
        <w:rPr>
          <w:color w:val="000000"/>
        </w:rPr>
      </w:pPr>
    </w:p>
    <w:p w:rsidR="00000000" w:rsidRDefault="002126B9">
      <w:pPr>
        <w:numPr>
          <w:ilvl w:val="0"/>
          <w:numId w:val="2"/>
        </w:numPr>
        <w:rPr>
          <w:color w:val="000000"/>
        </w:rPr>
      </w:pPr>
      <w:r>
        <w:rPr>
          <w:b/>
          <w:bCs/>
          <w:color w:val="000000"/>
        </w:rPr>
        <w:t>荒谬搞笑：</w:t>
      </w:r>
      <w:r>
        <w:rPr>
          <w:color w:val="000000"/>
        </w:rPr>
        <w:t>弗莱施曼无与伦比的幽</w:t>
      </w:r>
      <w:r>
        <w:rPr>
          <w:color w:val="000000"/>
        </w:rPr>
        <w:t>默感会让读者从第一页起就被吸引。</w:t>
      </w:r>
    </w:p>
    <w:p w:rsidR="00000000" w:rsidRDefault="002126B9">
      <w:pPr>
        <w:ind w:firstLineChars="200" w:firstLine="422"/>
        <w:rPr>
          <w:b/>
          <w:bCs/>
          <w:color w:val="000000"/>
        </w:rPr>
      </w:pPr>
    </w:p>
    <w:p w:rsidR="00000000" w:rsidRDefault="002126B9">
      <w:pPr>
        <w:numPr>
          <w:ilvl w:val="0"/>
          <w:numId w:val="2"/>
        </w:numPr>
        <w:rPr>
          <w:rFonts w:hint="eastAsia"/>
          <w:color w:val="000000"/>
        </w:rPr>
      </w:pPr>
      <w:r>
        <w:rPr>
          <w:b/>
          <w:bCs/>
          <w:color w:val="000000"/>
        </w:rPr>
        <w:lastRenderedPageBreak/>
        <w:t>演讲与媒体人脉：</w:t>
      </w:r>
      <w:r>
        <w:rPr>
          <w:color w:val="000000"/>
        </w:rPr>
        <w:t>戴安娜曾出现在</w:t>
      </w:r>
      <w:r>
        <w:rPr>
          <w:color w:val="000000"/>
        </w:rPr>
        <w:t>BBC1</w:t>
      </w:r>
      <w:r>
        <w:rPr>
          <w:color w:val="000000"/>
        </w:rPr>
        <w:t>、</w:t>
      </w:r>
      <w:r>
        <w:rPr>
          <w:color w:val="000000"/>
        </w:rPr>
        <w:t>BBC4</w:t>
      </w:r>
      <w:r>
        <w:rPr>
          <w:color w:val="000000"/>
        </w:rPr>
        <w:t>、</w:t>
      </w:r>
      <w:r>
        <w:rPr>
          <w:color w:val="000000"/>
        </w:rPr>
        <w:t>Channel 4</w:t>
      </w:r>
      <w:r>
        <w:rPr>
          <w:color w:val="000000"/>
        </w:rPr>
        <w:t>、</w:t>
      </w:r>
      <w:r>
        <w:rPr>
          <w:color w:val="000000"/>
        </w:rPr>
        <w:t>Stossel</w:t>
      </w:r>
      <w:r>
        <w:rPr>
          <w:color w:val="000000"/>
        </w:rPr>
        <w:t>、</w:t>
      </w:r>
      <w:r>
        <w:rPr>
          <w:color w:val="000000"/>
        </w:rPr>
        <w:t>Fox</w:t>
      </w:r>
      <w:r>
        <w:rPr>
          <w:color w:val="000000"/>
        </w:rPr>
        <w:t>和</w:t>
      </w:r>
      <w:proofErr w:type="spellStart"/>
      <w:r>
        <w:rPr>
          <w:color w:val="000000"/>
        </w:rPr>
        <w:t>Gutfeld</w:t>
      </w:r>
      <w:proofErr w:type="spellEnd"/>
      <w:r>
        <w:rPr>
          <w:color w:val="000000"/>
        </w:rPr>
        <w:t>！等电视脱口秀和辩论节目中</w:t>
      </w:r>
      <w:r>
        <w:rPr>
          <w:color w:val="000000"/>
        </w:rPr>
        <w:t>;</w:t>
      </w:r>
      <w:r>
        <w:rPr>
          <w:color w:val="000000"/>
        </w:rPr>
        <w:t>并接受过</w:t>
      </w:r>
      <w:r>
        <w:rPr>
          <w:color w:val="000000"/>
        </w:rPr>
        <w:t>Radio 5 Live</w:t>
      </w:r>
      <w:r>
        <w:rPr>
          <w:color w:val="000000"/>
        </w:rPr>
        <w:t>、</w:t>
      </w:r>
      <w:r>
        <w:rPr>
          <w:color w:val="000000"/>
        </w:rPr>
        <w:t>BBC</w:t>
      </w:r>
      <w:r>
        <w:rPr>
          <w:color w:val="000000"/>
        </w:rPr>
        <w:t>世界服务台和</w:t>
      </w:r>
      <w:r>
        <w:rPr>
          <w:color w:val="000000"/>
        </w:rPr>
        <w:t>BBC Radio 4</w:t>
      </w:r>
      <w:r>
        <w:rPr>
          <w:color w:val="000000"/>
        </w:rPr>
        <w:t>的电台采访。戴安娜曾在纽约到塔斯马尼亚的多场公开演讲中亮相，包括围绕本书主题的六场演讲。</w:t>
      </w:r>
      <w:r>
        <w:rPr>
          <w:rFonts w:hint="eastAsia"/>
          <w:color w:val="000000"/>
        </w:rPr>
        <w:t>戴安娜在</w:t>
      </w:r>
      <w:proofErr w:type="gramStart"/>
      <w:r>
        <w:rPr>
          <w:rFonts w:hint="eastAsia"/>
          <w:color w:val="000000"/>
        </w:rPr>
        <w:t>这些博客栏目</w:t>
      </w:r>
      <w:proofErr w:type="gramEnd"/>
      <w:r>
        <w:rPr>
          <w:rFonts w:hint="eastAsia"/>
          <w:color w:val="000000"/>
        </w:rPr>
        <w:t>均有人脉资源：《乔·罗根访谈》（</w:t>
      </w:r>
      <w:r>
        <w:rPr>
          <w:i/>
          <w:iCs/>
          <w:color w:val="000000"/>
        </w:rPr>
        <w:t>Joe Rogan Experience</w:t>
      </w:r>
      <w:r>
        <w:rPr>
          <w:rFonts w:hint="eastAsia"/>
          <w:color w:val="000000"/>
        </w:rPr>
        <w:t>）、《糟糕巫师》（</w:t>
      </w:r>
      <w:r>
        <w:rPr>
          <w:i/>
          <w:iCs/>
          <w:color w:val="000000"/>
        </w:rPr>
        <w:t>Very Bad Wizard</w:t>
      </w:r>
      <w:r>
        <w:rPr>
          <w:color w:val="000000"/>
        </w:rPr>
        <w:t>s</w:t>
      </w:r>
      <w:r>
        <w:rPr>
          <w:rFonts w:hint="eastAsia"/>
          <w:color w:val="000000"/>
        </w:rPr>
        <w:t>）、《野蛮之爱》（</w:t>
      </w:r>
      <w:r>
        <w:rPr>
          <w:i/>
          <w:iCs/>
          <w:color w:val="000000"/>
        </w:rPr>
        <w:t>Savage Lo</w:t>
      </w:r>
      <w:r>
        <w:rPr>
          <w:i/>
          <w:iCs/>
          <w:color w:val="000000"/>
        </w:rPr>
        <w:t>ve</w:t>
      </w:r>
      <w:r>
        <w:rPr>
          <w:rFonts w:hint="eastAsia"/>
          <w:color w:val="000000"/>
        </w:rPr>
        <w:t>）、《女性阐释者》（</w:t>
      </w:r>
      <w:proofErr w:type="spellStart"/>
      <w:r>
        <w:rPr>
          <w:i/>
          <w:iCs/>
          <w:color w:val="000000"/>
        </w:rPr>
        <w:t>Femsplainers</w:t>
      </w:r>
      <w:proofErr w:type="spellEnd"/>
      <w:r>
        <w:rPr>
          <w:rFonts w:hint="eastAsia"/>
          <w:color w:val="000000"/>
        </w:rPr>
        <w:t>）、《理性对话》（</w:t>
      </w:r>
      <w:r>
        <w:rPr>
          <w:i/>
          <w:iCs/>
          <w:color w:val="000000"/>
        </w:rPr>
        <w:t>Rationally Speaking</w:t>
      </w:r>
      <w:r>
        <w:rPr>
          <w:rFonts w:hint="eastAsia"/>
          <w:color w:val="000000"/>
        </w:rPr>
        <w:t>）、《每日使命》（</w:t>
      </w:r>
      <w:r>
        <w:rPr>
          <w:i/>
          <w:iCs/>
          <w:color w:val="000000"/>
        </w:rPr>
        <w:t>Mission Daily</w:t>
      </w:r>
      <w:r>
        <w:rPr>
          <w:rFonts w:hint="eastAsia"/>
          <w:color w:val="000000"/>
        </w:rPr>
        <w:t>）以及山姆·哈里斯主持的《明理》（</w:t>
      </w:r>
      <w:r>
        <w:rPr>
          <w:i/>
          <w:iCs/>
          <w:color w:val="000000"/>
        </w:rPr>
        <w:t>Making Sense</w:t>
      </w:r>
      <w:r>
        <w:rPr>
          <w:rFonts w:hint="eastAsia"/>
          <w:color w:val="000000"/>
        </w:rPr>
        <w:t>）。</w:t>
      </w:r>
    </w:p>
    <w:p w:rsidR="00000000" w:rsidRDefault="002126B9">
      <w:pPr>
        <w:ind w:firstLineChars="200" w:firstLine="422"/>
        <w:rPr>
          <w:b/>
          <w:bCs/>
          <w:color w:val="000000"/>
        </w:rPr>
      </w:pPr>
    </w:p>
    <w:p w:rsidR="00000000" w:rsidRDefault="002126B9">
      <w:pPr>
        <w:numPr>
          <w:ilvl w:val="0"/>
          <w:numId w:val="2"/>
        </w:numPr>
        <w:rPr>
          <w:color w:val="000000"/>
        </w:rPr>
      </w:pPr>
      <w:r>
        <w:rPr>
          <w:rFonts w:hint="eastAsia"/>
          <w:b/>
          <w:bCs/>
          <w:color w:val="000000"/>
        </w:rPr>
        <w:t>传统与新视角：</w:t>
      </w:r>
      <w:r>
        <w:rPr>
          <w:rFonts w:hint="eastAsia"/>
          <w:color w:val="000000"/>
        </w:rPr>
        <w:t>像《男人来自火星，女人来自金星》（</w:t>
      </w:r>
      <w:r>
        <w:rPr>
          <w:i/>
          <w:iCs/>
          <w:color w:val="000000"/>
        </w:rPr>
        <w:t>Men Are from Mars, Women Are from Venus</w:t>
      </w:r>
      <w:r>
        <w:rPr>
          <w:rFonts w:hint="eastAsia"/>
          <w:color w:val="000000"/>
        </w:rPr>
        <w:t>）、《</w:t>
      </w:r>
      <w:r>
        <w:rPr>
          <w:rFonts w:hint="eastAsia"/>
          <w:color w:val="000000"/>
        </w:rPr>
        <w:t>诱惑法则</w:t>
      </w:r>
      <w:r>
        <w:rPr>
          <w:rFonts w:hint="eastAsia"/>
          <w:color w:val="000000"/>
        </w:rPr>
        <w:t>》（</w:t>
      </w:r>
      <w:r>
        <w:rPr>
          <w:i/>
          <w:iCs/>
          <w:color w:val="000000"/>
        </w:rPr>
        <w:t>The Rules</w:t>
      </w:r>
      <w:r>
        <w:rPr>
          <w:rFonts w:hint="eastAsia"/>
          <w:color w:val="000000"/>
        </w:rPr>
        <w:t>）以及《坏女人有人爱》（</w:t>
      </w:r>
      <w:r>
        <w:rPr>
          <w:i/>
          <w:iCs/>
          <w:color w:val="000000"/>
        </w:rPr>
        <w:t>Why Men Love Bitches</w:t>
      </w:r>
      <w:r>
        <w:rPr>
          <w:rFonts w:hint="eastAsia"/>
          <w:color w:val="000000"/>
        </w:rPr>
        <w:t>）这类直率坦诚的关系类书籍，在印刷版问世数十年后依然畅销不衰。</w:t>
      </w:r>
      <w:proofErr w:type="gramStart"/>
      <w:r>
        <w:rPr>
          <w:rFonts w:hint="eastAsia"/>
          <w:color w:val="000000"/>
        </w:rPr>
        <w:t>弗莱</w:t>
      </w:r>
      <w:proofErr w:type="gramEnd"/>
      <w:r>
        <w:rPr>
          <w:rFonts w:hint="eastAsia"/>
          <w:color w:val="000000"/>
        </w:rPr>
        <w:t>施曼延</w:t>
      </w:r>
      <w:r>
        <w:rPr>
          <w:rFonts w:hint="eastAsia"/>
          <w:color w:val="000000"/>
        </w:rPr>
        <w:t>续了这一传统，但根据她自己的研究，以彻底自我提升和对女性的真诚态度，赋予其独特的创新色彩</w:t>
      </w:r>
      <w:r>
        <w:rPr>
          <w:color w:val="000000"/>
        </w:rPr>
        <w:t>。</w:t>
      </w:r>
    </w:p>
    <w:p w:rsidR="00000000" w:rsidRDefault="002126B9">
      <w:pPr>
        <w:rPr>
          <w:rFonts w:hint="eastAsia"/>
          <w:b/>
          <w:bCs/>
          <w:color w:val="000000"/>
        </w:rPr>
      </w:pPr>
    </w:p>
    <w:p w:rsidR="00000000" w:rsidRDefault="002126B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000000" w:rsidRDefault="002126B9">
      <w:pPr>
        <w:rPr>
          <w:rFonts w:hint="eastAsia"/>
          <w:b/>
          <w:color w:val="000000"/>
          <w:szCs w:val="21"/>
        </w:rPr>
      </w:pPr>
    </w:p>
    <w:p w:rsidR="00000000" w:rsidRDefault="002126B9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</w:rPr>
        <w:t>戴安娜·弗莱施曼博士（</w:t>
      </w:r>
      <w:hyperlink r:id="rId8" w:tgtFrame="_blank" w:history="1">
        <w:r>
          <w:rPr>
            <w:rStyle w:val="a9"/>
            <w:b/>
            <w:bCs/>
            <w:color w:val="000000"/>
            <w:szCs w:val="21"/>
            <w:u w:val="none"/>
          </w:rPr>
          <w:t>Diana Fleischman, Ph.D.</w:t>
        </w:r>
      </w:hyperlink>
      <w:r>
        <w:rPr>
          <w:rFonts w:hint="eastAsia"/>
          <w:b/>
          <w:bCs/>
        </w:rPr>
        <w:t>）</w:t>
      </w:r>
      <w:r>
        <w:rPr>
          <w:rFonts w:hint="eastAsia"/>
        </w:rPr>
        <w:t>是进化心理学家，曾担任新墨西哥大学副教授。在亚特兰大的奥格尔索普大学攻读本科期间，戴安娜与行为主义学者查尔斯·门泽尔（</w:t>
      </w:r>
      <w:r>
        <w:rPr>
          <w:color w:val="000000"/>
          <w:szCs w:val="21"/>
        </w:rPr>
        <w:t xml:space="preserve">Charles </w:t>
      </w:r>
      <w:proofErr w:type="spellStart"/>
      <w:r>
        <w:rPr>
          <w:color w:val="000000"/>
          <w:szCs w:val="21"/>
        </w:rPr>
        <w:t>Menzel</w:t>
      </w:r>
      <w:proofErr w:type="spellEnd"/>
      <w:r>
        <w:rPr>
          <w:rFonts w:hint="eastAsia"/>
        </w:rPr>
        <w:t>）合作，研究黑猩猩如何通过相互训练促使训练员取回食物。戴安娜在德克萨斯</w:t>
      </w:r>
      <w:r>
        <w:rPr>
          <w:rFonts w:hint="eastAsia"/>
        </w:rPr>
        <w:t>大学奥斯汀分校获得进化心理学博士学位，并在择偶和人类性方面发表了大量研究成果</w:t>
      </w:r>
      <w:r>
        <w:rPr>
          <w:color w:val="000000"/>
          <w:szCs w:val="21"/>
        </w:rPr>
        <w:t>。</w:t>
      </w:r>
    </w:p>
    <w:p w:rsidR="00000000" w:rsidRDefault="002126B9">
      <w:pPr>
        <w:rPr>
          <w:color w:val="000000"/>
          <w:szCs w:val="21"/>
        </w:rPr>
      </w:pPr>
      <w:r>
        <w:rPr>
          <w:color w:val="000000"/>
          <w:szCs w:val="21"/>
        </w:rPr>
        <w:t> </w:t>
      </w:r>
    </w:p>
    <w:p w:rsidR="00000000" w:rsidRDefault="002126B9">
      <w:pPr>
        <w:jc w:val="center"/>
        <w:rPr>
          <w:rFonts w:hint="eastAsia"/>
          <w:b/>
        </w:rPr>
      </w:pPr>
    </w:p>
    <w:p w:rsidR="00000000" w:rsidRDefault="002126B9" w:rsidP="00A83052">
      <w:pPr>
        <w:jc w:val="left"/>
        <w:rPr>
          <w:b/>
        </w:rPr>
      </w:pPr>
      <w:r>
        <w:rPr>
          <w:rFonts w:hint="eastAsia"/>
          <w:b/>
        </w:rPr>
        <w:t>全书目录：</w:t>
      </w:r>
    </w:p>
    <w:p w:rsidR="00000000" w:rsidRDefault="002126B9">
      <w:pPr>
        <w:jc w:val="center"/>
        <w:rPr>
          <w:b/>
        </w:rPr>
      </w:pPr>
    </w:p>
    <w:p w:rsidR="00000000" w:rsidRDefault="002126B9">
      <w:pPr>
        <w:jc w:val="center"/>
      </w:pPr>
      <w:r>
        <w:t>简介</w:t>
      </w:r>
    </w:p>
    <w:p w:rsidR="00000000" w:rsidRDefault="002126B9">
      <w:pPr>
        <w:jc w:val="center"/>
      </w:pPr>
      <w:r>
        <w:t>第一章：天生</w:t>
      </w:r>
      <w:r>
        <w:rPr>
          <w:rFonts w:hint="eastAsia"/>
        </w:rPr>
        <w:t>的</w:t>
      </w:r>
      <w:r>
        <w:t>训练</w:t>
      </w:r>
      <w:r>
        <w:rPr>
          <w:rFonts w:hint="eastAsia"/>
        </w:rPr>
        <w:t>者</w:t>
      </w:r>
    </w:p>
    <w:p w:rsidR="00000000" w:rsidRDefault="002126B9">
      <w:pPr>
        <w:jc w:val="center"/>
      </w:pPr>
      <w:r>
        <w:t>第二章：遇见你的阿尔法</w:t>
      </w:r>
    </w:p>
    <w:p w:rsidR="00000000" w:rsidRDefault="002126B9">
      <w:pPr>
        <w:jc w:val="center"/>
        <w:rPr>
          <w:rFonts w:hint="eastAsia"/>
        </w:rPr>
      </w:pPr>
      <w:r>
        <w:t>第三章：</w:t>
      </w:r>
      <w:r>
        <w:rPr>
          <w:rFonts w:hint="eastAsia"/>
        </w:rPr>
        <w:t>他到底有多可塑？</w:t>
      </w:r>
      <w:r>
        <w:t>如何让</w:t>
      </w:r>
      <w:r>
        <w:rPr>
          <w:rFonts w:hint="eastAsia"/>
        </w:rPr>
        <w:t>他</w:t>
      </w:r>
      <w:r>
        <w:t>爱你</w:t>
      </w:r>
      <w:r>
        <w:rPr>
          <w:rFonts w:hint="eastAsia"/>
        </w:rPr>
        <w:t>？</w:t>
      </w:r>
    </w:p>
    <w:p w:rsidR="00000000" w:rsidRDefault="002126B9">
      <w:pPr>
        <w:jc w:val="center"/>
      </w:pPr>
      <w:r>
        <w:t>第四章：如何让他注意：你的阿尔法渴望的货币</w:t>
      </w:r>
    </w:p>
    <w:p w:rsidR="00000000" w:rsidRDefault="002126B9">
      <w:pPr>
        <w:jc w:val="center"/>
      </w:pPr>
      <w:r>
        <w:t>第五章：如何让他听话</w:t>
      </w:r>
    </w:p>
    <w:p w:rsidR="00000000" w:rsidRDefault="002126B9">
      <w:pPr>
        <w:jc w:val="center"/>
      </w:pPr>
      <w:r>
        <w:t>第六章：如何让他记住更多：心理空间</w:t>
      </w:r>
    </w:p>
    <w:p w:rsidR="00000000" w:rsidRDefault="002126B9">
      <w:pPr>
        <w:jc w:val="center"/>
      </w:pPr>
      <w:r>
        <w:t>第七章：如何让他诚实：</w:t>
      </w:r>
      <w:r>
        <w:rPr>
          <w:rFonts w:hint="eastAsia"/>
        </w:rPr>
        <w:t>廉价交谈与测试</w:t>
      </w:r>
    </w:p>
    <w:p w:rsidR="00000000" w:rsidRDefault="002126B9">
      <w:pPr>
        <w:jc w:val="center"/>
      </w:pPr>
      <w:r>
        <w:t>第八章：如何提升他的能力：训练你的</w:t>
      </w:r>
      <w:r>
        <w:rPr>
          <w:rFonts w:hint="eastAsia"/>
        </w:rPr>
        <w:t>男</w:t>
      </w:r>
      <w:r>
        <w:t>人</w:t>
      </w:r>
      <w:r>
        <w:rPr>
          <w:rFonts w:hint="eastAsia"/>
        </w:rPr>
        <w:t>使他</w:t>
      </w:r>
      <w:r>
        <w:t>成为你的得力助手</w:t>
      </w:r>
    </w:p>
    <w:p w:rsidR="00000000" w:rsidRDefault="002126B9">
      <w:pPr>
        <w:jc w:val="center"/>
      </w:pPr>
      <w:r>
        <w:t>第九章：</w:t>
      </w:r>
      <w:r>
        <w:rPr>
          <w:rFonts w:hint="eastAsia"/>
        </w:rPr>
        <w:t>性——终极控制权</w:t>
      </w:r>
    </w:p>
    <w:p w:rsidR="00000000" w:rsidRDefault="002126B9">
      <w:pPr>
        <w:jc w:val="center"/>
      </w:pPr>
      <w:r>
        <w:t>第十章：愤怒、浪漫与沉思</w:t>
      </w:r>
      <w:r>
        <w:rPr>
          <w:rFonts w:hint="eastAsia"/>
        </w:rPr>
        <w:t>——</w:t>
      </w:r>
      <w:r>
        <w:t>你的嫉妒</w:t>
      </w:r>
      <w:r>
        <w:rPr>
          <w:rFonts w:hint="eastAsia"/>
        </w:rPr>
        <w:t>实用</w:t>
      </w:r>
      <w:r>
        <w:t>指南</w:t>
      </w:r>
    </w:p>
    <w:p w:rsidR="00000000" w:rsidRDefault="002126B9">
      <w:pPr>
        <w:jc w:val="center"/>
      </w:pPr>
      <w:r>
        <w:t>第十一章：色情：激发真正嫉妒的虚假类型</w:t>
      </w:r>
    </w:p>
    <w:p w:rsidR="00000000" w:rsidRDefault="002126B9">
      <w:pPr>
        <w:jc w:val="center"/>
      </w:pPr>
      <w:r>
        <w:t>第十二章</w:t>
      </w:r>
      <w:r>
        <w:t>：争论</w:t>
      </w:r>
    </w:p>
    <w:p w:rsidR="00000000" w:rsidRDefault="002126B9">
      <w:pPr>
        <w:jc w:val="center"/>
        <w:rPr>
          <w:rFonts w:hint="eastAsia"/>
        </w:rPr>
      </w:pPr>
      <w:r>
        <w:t>结论</w:t>
      </w:r>
    </w:p>
    <w:p w:rsidR="00000000" w:rsidRDefault="002126B9">
      <w:pPr>
        <w:jc w:val="center"/>
      </w:pPr>
      <w:r>
        <w:t>术语表</w:t>
      </w:r>
    </w:p>
    <w:p w:rsidR="00A83052" w:rsidRPr="00A83052" w:rsidRDefault="00A83052" w:rsidP="00A83052">
      <w:pPr>
        <w:shd w:val="clear" w:color="auto" w:fill="FFFFFF"/>
        <w:rPr>
          <w:b/>
          <w:bCs/>
          <w:color w:val="000000"/>
          <w:szCs w:val="21"/>
        </w:rPr>
      </w:pPr>
      <w:bookmarkStart w:id="1" w:name="OLE_LINK38"/>
      <w:bookmarkStart w:id="2" w:name="OLE_LINK43"/>
    </w:p>
    <w:p w:rsidR="00A83052" w:rsidRPr="00A83052" w:rsidRDefault="00A83052" w:rsidP="00A83052">
      <w:pPr>
        <w:shd w:val="clear" w:color="auto" w:fill="FFFFFF"/>
        <w:rPr>
          <w:b/>
          <w:bCs/>
          <w:color w:val="000000"/>
          <w:szCs w:val="21"/>
        </w:rPr>
      </w:pPr>
      <w:bookmarkStart w:id="3" w:name="OLE_LINK31"/>
      <w:bookmarkStart w:id="4" w:name="OLE_LINK32"/>
      <w:bookmarkStart w:id="5" w:name="OLE_LINK5"/>
      <w:bookmarkStart w:id="6" w:name="OLE_LINK6"/>
    </w:p>
    <w:p w:rsidR="00A83052" w:rsidRPr="00A83052" w:rsidRDefault="00A83052" w:rsidP="00A83052">
      <w:pPr>
        <w:shd w:val="clear" w:color="auto" w:fill="FFFFFF"/>
        <w:rPr>
          <w:color w:val="000000"/>
          <w:szCs w:val="21"/>
        </w:rPr>
      </w:pPr>
      <w:bookmarkStart w:id="7" w:name="OLE_LINK1"/>
      <w:bookmarkStart w:id="8" w:name="OLE_LINK2"/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A83052">
        <w:rPr>
          <w:rFonts w:hint="eastAsia"/>
          <w:b/>
          <w:bCs/>
          <w:color w:val="000000"/>
          <w:szCs w:val="21"/>
        </w:rPr>
        <w:t>感</w:t>
      </w:r>
      <w:r w:rsidRPr="00A83052">
        <w:rPr>
          <w:b/>
          <w:bCs/>
          <w:color w:val="000000"/>
          <w:szCs w:val="21"/>
        </w:rPr>
        <w:t>谢您的阅读！</w:t>
      </w:r>
    </w:p>
    <w:p w:rsidR="00A83052" w:rsidRPr="00A83052" w:rsidRDefault="00A83052" w:rsidP="00A83052">
      <w:pPr>
        <w:rPr>
          <w:rFonts w:ascii="华文中宋" w:eastAsia="华文中宋" w:hAnsi="华文中宋"/>
          <w:b/>
          <w:color w:val="000000"/>
          <w:szCs w:val="21"/>
        </w:rPr>
      </w:pPr>
      <w:r w:rsidRPr="00A83052">
        <w:rPr>
          <w:b/>
          <w:color w:val="000000"/>
          <w:szCs w:val="21"/>
        </w:rPr>
        <w:t>请将反馈信息发至：</w:t>
      </w:r>
      <w:r w:rsidRPr="00A83052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83052" w:rsidRPr="00A83052" w:rsidRDefault="00A83052" w:rsidP="00A83052">
      <w:pPr>
        <w:rPr>
          <w:b/>
          <w:color w:val="000000"/>
          <w:szCs w:val="21"/>
        </w:rPr>
      </w:pPr>
      <w:r w:rsidRPr="00A83052">
        <w:rPr>
          <w:b/>
          <w:color w:val="000000"/>
          <w:szCs w:val="21"/>
        </w:rPr>
        <w:t>Email</w:t>
      </w:r>
      <w:r w:rsidRPr="00A83052">
        <w:rPr>
          <w:color w:val="000000"/>
          <w:szCs w:val="21"/>
        </w:rPr>
        <w:t>：</w:t>
      </w:r>
      <w:hyperlink r:id="rId9" w:history="1">
        <w:r w:rsidRPr="00A83052">
          <w:rPr>
            <w:rFonts w:hint="eastAsia"/>
            <w:b/>
            <w:color w:val="0000FF"/>
            <w:szCs w:val="21"/>
            <w:u w:val="single"/>
          </w:rPr>
          <w:t>Righ</w:t>
        </w:r>
        <w:r w:rsidRPr="00A83052">
          <w:rPr>
            <w:b/>
            <w:color w:val="0000FF"/>
            <w:szCs w:val="21"/>
            <w:u w:val="single"/>
          </w:rPr>
          <w:t>ts@nurnberg.com.cn</w:t>
        </w:r>
      </w:hyperlink>
    </w:p>
    <w:p w:rsidR="00A83052" w:rsidRPr="00A83052" w:rsidRDefault="00A83052" w:rsidP="00A83052">
      <w:pPr>
        <w:rPr>
          <w:b/>
          <w:color w:val="000000"/>
          <w:szCs w:val="21"/>
        </w:rPr>
      </w:pPr>
      <w:r w:rsidRPr="00A83052">
        <w:rPr>
          <w:color w:val="000000"/>
          <w:szCs w:val="21"/>
        </w:rPr>
        <w:t>安德鲁</w:t>
      </w:r>
      <w:r w:rsidRPr="00A83052">
        <w:rPr>
          <w:color w:val="000000"/>
          <w:szCs w:val="21"/>
        </w:rPr>
        <w:t>·</w:t>
      </w:r>
      <w:r w:rsidRPr="00A83052">
        <w:rPr>
          <w:color w:val="000000"/>
          <w:szCs w:val="21"/>
        </w:rPr>
        <w:t>纳伯格联合国际有限公司北京代表处</w:t>
      </w:r>
    </w:p>
    <w:p w:rsidR="00A83052" w:rsidRPr="00A83052" w:rsidRDefault="00A83052" w:rsidP="00A83052">
      <w:pPr>
        <w:rPr>
          <w:b/>
          <w:color w:val="000000"/>
          <w:szCs w:val="21"/>
        </w:rPr>
      </w:pPr>
      <w:r w:rsidRPr="00A83052">
        <w:rPr>
          <w:color w:val="000000"/>
          <w:szCs w:val="21"/>
        </w:rPr>
        <w:t>北京市海淀区中关村大街甲</w:t>
      </w:r>
      <w:r w:rsidRPr="00A83052">
        <w:rPr>
          <w:color w:val="000000"/>
          <w:szCs w:val="21"/>
        </w:rPr>
        <w:t>59</w:t>
      </w:r>
      <w:r w:rsidRPr="00A83052">
        <w:rPr>
          <w:color w:val="000000"/>
          <w:szCs w:val="21"/>
        </w:rPr>
        <w:t>号中国人民大学文化大厦</w:t>
      </w:r>
      <w:r w:rsidRPr="00A83052">
        <w:rPr>
          <w:color w:val="000000"/>
          <w:szCs w:val="21"/>
        </w:rPr>
        <w:t>1705</w:t>
      </w:r>
      <w:r w:rsidRPr="00A83052">
        <w:rPr>
          <w:color w:val="000000"/>
          <w:szCs w:val="21"/>
        </w:rPr>
        <w:t>室</w:t>
      </w:r>
      <w:r w:rsidRPr="00A83052">
        <w:rPr>
          <w:rFonts w:hint="eastAsia"/>
          <w:color w:val="000000"/>
          <w:szCs w:val="21"/>
        </w:rPr>
        <w:t>,</w:t>
      </w:r>
      <w:r w:rsidRPr="00A83052">
        <w:rPr>
          <w:color w:val="000000"/>
          <w:szCs w:val="21"/>
        </w:rPr>
        <w:t xml:space="preserve"> </w:t>
      </w:r>
      <w:r w:rsidRPr="00A83052">
        <w:rPr>
          <w:color w:val="000000"/>
          <w:szCs w:val="21"/>
        </w:rPr>
        <w:t>邮编：</w:t>
      </w:r>
      <w:r w:rsidRPr="00A83052">
        <w:rPr>
          <w:color w:val="000000"/>
          <w:szCs w:val="21"/>
        </w:rPr>
        <w:t>100872</w:t>
      </w:r>
    </w:p>
    <w:p w:rsidR="00A83052" w:rsidRPr="00A83052" w:rsidRDefault="00A83052" w:rsidP="00A83052">
      <w:pPr>
        <w:rPr>
          <w:b/>
          <w:color w:val="000000"/>
          <w:szCs w:val="21"/>
        </w:rPr>
      </w:pPr>
      <w:r w:rsidRPr="00A83052">
        <w:rPr>
          <w:color w:val="000000"/>
          <w:szCs w:val="21"/>
        </w:rPr>
        <w:t>电话：</w:t>
      </w:r>
      <w:r w:rsidRPr="00A83052">
        <w:rPr>
          <w:color w:val="000000"/>
          <w:szCs w:val="21"/>
        </w:rPr>
        <w:t>010-82504106</w:t>
      </w:r>
    </w:p>
    <w:p w:rsidR="00A83052" w:rsidRPr="00A83052" w:rsidRDefault="00A83052" w:rsidP="00A83052">
      <w:pPr>
        <w:rPr>
          <w:color w:val="0000FF"/>
          <w:szCs w:val="21"/>
          <w:u w:val="single"/>
        </w:rPr>
      </w:pPr>
      <w:r w:rsidRPr="00A83052">
        <w:rPr>
          <w:color w:val="000000"/>
          <w:szCs w:val="21"/>
        </w:rPr>
        <w:t>公司网址：</w:t>
      </w:r>
      <w:hyperlink r:id="rId10" w:history="1">
        <w:r w:rsidRPr="00A83052">
          <w:rPr>
            <w:color w:val="0000FF"/>
            <w:szCs w:val="21"/>
            <w:u w:val="single"/>
          </w:rPr>
          <w:t>http://www.nurnberg.com.cn</w:t>
        </w:r>
      </w:hyperlink>
    </w:p>
    <w:p w:rsidR="00A83052" w:rsidRPr="00A83052" w:rsidRDefault="00A83052" w:rsidP="00A83052">
      <w:pPr>
        <w:rPr>
          <w:color w:val="000000"/>
          <w:szCs w:val="21"/>
        </w:rPr>
      </w:pPr>
      <w:r w:rsidRPr="00A83052">
        <w:rPr>
          <w:color w:val="000000"/>
          <w:szCs w:val="21"/>
        </w:rPr>
        <w:t>书目下载</w:t>
      </w:r>
      <w:r w:rsidRPr="00A83052">
        <w:rPr>
          <w:rFonts w:hint="eastAsia"/>
          <w:color w:val="000000"/>
          <w:szCs w:val="21"/>
        </w:rPr>
        <w:t>：</w:t>
      </w:r>
      <w:hyperlink r:id="rId11" w:history="1">
        <w:r w:rsidRPr="00A83052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A83052" w:rsidRPr="00A83052" w:rsidRDefault="00A83052" w:rsidP="00A83052">
      <w:pPr>
        <w:rPr>
          <w:color w:val="000000"/>
          <w:szCs w:val="21"/>
        </w:rPr>
      </w:pPr>
      <w:r w:rsidRPr="00A83052">
        <w:rPr>
          <w:color w:val="000000"/>
          <w:szCs w:val="21"/>
        </w:rPr>
        <w:t>书讯浏览</w:t>
      </w:r>
      <w:r w:rsidRPr="00A83052">
        <w:rPr>
          <w:rFonts w:hint="eastAsia"/>
          <w:color w:val="000000"/>
          <w:szCs w:val="21"/>
        </w:rPr>
        <w:t>：</w:t>
      </w:r>
      <w:hyperlink r:id="rId12" w:history="1">
        <w:r w:rsidRPr="00A83052">
          <w:rPr>
            <w:color w:val="0000FF"/>
            <w:szCs w:val="21"/>
            <w:u w:val="single"/>
          </w:rPr>
          <w:t>http://www.nurnberg.com.cn/book/book.aspx</w:t>
        </w:r>
      </w:hyperlink>
    </w:p>
    <w:p w:rsidR="00A83052" w:rsidRPr="00A83052" w:rsidRDefault="00A83052" w:rsidP="00A83052">
      <w:pPr>
        <w:rPr>
          <w:color w:val="000000"/>
          <w:szCs w:val="21"/>
        </w:rPr>
      </w:pPr>
      <w:r w:rsidRPr="00A83052">
        <w:rPr>
          <w:color w:val="000000"/>
          <w:szCs w:val="21"/>
        </w:rPr>
        <w:t>视频推荐</w:t>
      </w:r>
      <w:r w:rsidRPr="00A83052">
        <w:rPr>
          <w:rFonts w:hint="eastAsia"/>
          <w:color w:val="000000"/>
          <w:szCs w:val="21"/>
        </w:rPr>
        <w:t>：</w:t>
      </w:r>
      <w:hyperlink r:id="rId13" w:history="1">
        <w:r w:rsidRPr="00A83052">
          <w:rPr>
            <w:color w:val="0000FF"/>
            <w:szCs w:val="21"/>
            <w:u w:val="single"/>
          </w:rPr>
          <w:t>http://www.nurnberg.com.cn/video/video.aspx</w:t>
        </w:r>
      </w:hyperlink>
    </w:p>
    <w:p w:rsidR="00A83052" w:rsidRPr="00A83052" w:rsidRDefault="00A83052" w:rsidP="00A83052">
      <w:pPr>
        <w:rPr>
          <w:color w:val="0000FF"/>
          <w:szCs w:val="21"/>
          <w:u w:val="single"/>
        </w:rPr>
      </w:pPr>
      <w:r w:rsidRPr="00A83052">
        <w:rPr>
          <w:color w:val="000000"/>
          <w:szCs w:val="21"/>
        </w:rPr>
        <w:t>豆瓣小站：</w:t>
      </w:r>
      <w:hyperlink r:id="rId14" w:history="1">
        <w:r w:rsidRPr="00A83052">
          <w:rPr>
            <w:color w:val="0000FF"/>
            <w:szCs w:val="21"/>
            <w:u w:val="single"/>
          </w:rPr>
          <w:t>http://site.douban.com/110577/</w:t>
        </w:r>
      </w:hyperlink>
    </w:p>
    <w:p w:rsidR="00A83052" w:rsidRPr="00A83052" w:rsidRDefault="00A83052" w:rsidP="00A83052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A83052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A83052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A8305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A8305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A83052">
          <w:rPr>
            <w:color w:val="0000FF"/>
            <w:szCs w:val="22"/>
            <w:u w:val="single"/>
            <w:shd w:val="clear" w:color="auto" w:fill="FFFFFF"/>
          </w:rPr>
          <w:t>_</w:t>
        </w:r>
        <w:r w:rsidRPr="00A8305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A83052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A83052" w:rsidRPr="00A83052" w:rsidRDefault="00A83052" w:rsidP="00A83052">
      <w:pPr>
        <w:rPr>
          <w:color w:val="0000FF"/>
          <w:szCs w:val="22"/>
          <w:shd w:val="clear" w:color="auto" w:fill="FFFFFF"/>
        </w:rPr>
      </w:pPr>
      <w:r w:rsidRPr="00A83052">
        <w:rPr>
          <w:rFonts w:hint="eastAsia"/>
          <w:color w:val="000000"/>
          <w:szCs w:val="22"/>
          <w:shd w:val="clear" w:color="auto" w:fill="FFFFFF"/>
        </w:rPr>
        <w:t>小</w:t>
      </w:r>
      <w:r w:rsidRPr="00A83052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A83052">
        <w:rPr>
          <w:rFonts w:hint="eastAsia"/>
          <w:color w:val="000000"/>
          <w:szCs w:val="22"/>
          <w:shd w:val="clear" w:color="auto" w:fill="FFFFFF"/>
        </w:rPr>
        <w:t>红</w:t>
      </w:r>
      <w:r w:rsidRPr="00A83052">
        <w:rPr>
          <w:color w:val="000000"/>
          <w:szCs w:val="22"/>
          <w:shd w:val="clear" w:color="auto" w:fill="FFFFFF"/>
        </w:rPr>
        <w:t xml:space="preserve"> </w:t>
      </w:r>
      <w:r w:rsidRPr="00A83052">
        <w:rPr>
          <w:rFonts w:hint="eastAsia"/>
          <w:color w:val="000000"/>
          <w:szCs w:val="22"/>
          <w:shd w:val="clear" w:color="auto" w:fill="FFFFFF"/>
        </w:rPr>
        <w:t>书</w:t>
      </w:r>
      <w:r w:rsidRPr="00A83052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A83052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A83052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A83052" w:rsidRPr="00A83052" w:rsidRDefault="00A83052" w:rsidP="00A83052">
      <w:pPr>
        <w:shd w:val="clear" w:color="auto" w:fill="FFFFFF"/>
        <w:rPr>
          <w:color w:val="000000"/>
          <w:szCs w:val="21"/>
        </w:rPr>
      </w:pPr>
      <w:proofErr w:type="gramStart"/>
      <w:r w:rsidRPr="00A83052">
        <w:rPr>
          <w:color w:val="000000"/>
          <w:szCs w:val="21"/>
        </w:rPr>
        <w:t>微信订阅</w:t>
      </w:r>
      <w:proofErr w:type="gramEnd"/>
      <w:r w:rsidRPr="00A83052">
        <w:rPr>
          <w:color w:val="000000"/>
          <w:szCs w:val="21"/>
        </w:rPr>
        <w:t>号：</w:t>
      </w:r>
      <w:r w:rsidRPr="00A83052">
        <w:rPr>
          <w:color w:val="000000"/>
          <w:szCs w:val="21"/>
        </w:rPr>
        <w:t>ANABJ2002</w:t>
      </w:r>
    </w:p>
    <w:p w:rsidR="00A83052" w:rsidRPr="00A83052" w:rsidRDefault="00A83052" w:rsidP="00A83052">
      <w:pPr>
        <w:rPr>
          <w:rFonts w:ascii="Calibri" w:hAnsi="Calibri"/>
          <w:b/>
          <w:color w:val="000000"/>
          <w:szCs w:val="22"/>
        </w:rPr>
      </w:pPr>
      <w:r w:rsidRPr="00A83052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75EF9466" wp14:editId="031CF356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6B9" w:rsidRDefault="002126B9">
      <w:pPr>
        <w:widowControl/>
        <w:jc w:val="left"/>
        <w:rPr>
          <w:rFonts w:hint="eastAsia"/>
          <w:color w:val="000000"/>
        </w:rPr>
      </w:pPr>
      <w:bookmarkStart w:id="16" w:name="_GoBack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sectPr w:rsidR="002126B9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6B9" w:rsidRDefault="002126B9">
      <w:r>
        <w:separator/>
      </w:r>
    </w:p>
  </w:endnote>
  <w:endnote w:type="continuationSeparator" w:id="0">
    <w:p w:rsidR="002126B9" w:rsidRDefault="00212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126B9">
    <w:pPr>
      <w:pBdr>
        <w:bottom w:val="single" w:sz="6" w:space="1" w:color="auto"/>
      </w:pBdr>
      <w:jc w:val="center"/>
      <w:rPr>
        <w:rFonts w:ascii="方正姚体" w:eastAsia="方正姚体" w:hint="eastAsia"/>
        <w:sz w:val="18"/>
      </w:rPr>
    </w:pPr>
  </w:p>
  <w:p w:rsidR="00000000" w:rsidRDefault="002126B9">
    <w:pPr>
      <w:jc w:val="center"/>
      <w:rPr>
        <w:rFonts w:ascii="方正姚体" w:eastAsia="方正姚体" w:hint="eastAsia"/>
        <w:sz w:val="18"/>
      </w:rPr>
    </w:pPr>
  </w:p>
  <w:p w:rsidR="00000000" w:rsidRDefault="002126B9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000000" w:rsidRDefault="002126B9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000000" w:rsidRDefault="002126B9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000000" w:rsidRDefault="002126B9">
    <w:pPr>
      <w:pStyle w:val="a4"/>
      <w:jc w:val="center"/>
      <w:rPr>
        <w:rFonts w:eastAsia="方正姚体" w:hint="eastAsia"/>
      </w:rPr>
    </w:pPr>
  </w:p>
  <w:p w:rsidR="00000000" w:rsidRDefault="002126B9">
    <w:pPr>
      <w:pStyle w:val="a4"/>
      <w:jc w:val="center"/>
      <w:rPr>
        <w:rFonts w:ascii="方正姚体" w:eastAsia="方正姚体" w:hint="eastAsia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A83052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6B9" w:rsidRDefault="002126B9">
      <w:r>
        <w:separator/>
      </w:r>
    </w:p>
  </w:footnote>
  <w:footnote w:type="continuationSeparator" w:id="0">
    <w:p w:rsidR="002126B9" w:rsidRDefault="002126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F2479">
    <w:pPr>
      <w:jc w:val="right"/>
      <w:rPr>
        <w:rFonts w:eastAsia="黑体" w:hint="eastAs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000" w:rsidRDefault="002126B9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00541"/>
    <w:multiLevelType w:val="singleLevel"/>
    <w:tmpl w:val="2A10054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9002BD0"/>
    <w:multiLevelType w:val="multilevel"/>
    <w:tmpl w:val="59002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1B52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2FD1"/>
    <w:rsid w:val="001E34B0"/>
    <w:rsid w:val="001E439D"/>
    <w:rsid w:val="001E65AC"/>
    <w:rsid w:val="001E68DF"/>
    <w:rsid w:val="001F0E5A"/>
    <w:rsid w:val="001F1A77"/>
    <w:rsid w:val="001F30F2"/>
    <w:rsid w:val="001F7287"/>
    <w:rsid w:val="00202219"/>
    <w:rsid w:val="0020714B"/>
    <w:rsid w:val="002102CA"/>
    <w:rsid w:val="002126B9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61D8D"/>
    <w:rsid w:val="00364AFB"/>
    <w:rsid w:val="00370131"/>
    <w:rsid w:val="00370D2B"/>
    <w:rsid w:val="00372956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369B"/>
    <w:rsid w:val="003D711B"/>
    <w:rsid w:val="003E097B"/>
    <w:rsid w:val="003E4442"/>
    <w:rsid w:val="003E4709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25E7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77F10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BB9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497B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1855"/>
    <w:rsid w:val="00724FA9"/>
    <w:rsid w:val="007250D6"/>
    <w:rsid w:val="00741A95"/>
    <w:rsid w:val="0074317C"/>
    <w:rsid w:val="007440EE"/>
    <w:rsid w:val="00744395"/>
    <w:rsid w:val="00744636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657AA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666A"/>
    <w:rsid w:val="007F7941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43E92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373F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6989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3052"/>
    <w:rsid w:val="00A84A89"/>
    <w:rsid w:val="00A85B48"/>
    <w:rsid w:val="00A87579"/>
    <w:rsid w:val="00A941CE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F1FD9"/>
    <w:rsid w:val="00AF2479"/>
    <w:rsid w:val="00AF2480"/>
    <w:rsid w:val="00B004EB"/>
    <w:rsid w:val="00B05825"/>
    <w:rsid w:val="00B06665"/>
    <w:rsid w:val="00B1093D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37A8C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269A"/>
    <w:rsid w:val="00BC3258"/>
    <w:rsid w:val="00BC3D7E"/>
    <w:rsid w:val="00BC7026"/>
    <w:rsid w:val="00BD0333"/>
    <w:rsid w:val="00BD0E22"/>
    <w:rsid w:val="00BD1818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97A67"/>
    <w:rsid w:val="00CA1FB2"/>
    <w:rsid w:val="00CA2CA8"/>
    <w:rsid w:val="00CA36B0"/>
    <w:rsid w:val="00CB2862"/>
    <w:rsid w:val="00CB6594"/>
    <w:rsid w:val="00CC730C"/>
    <w:rsid w:val="00CC7DBB"/>
    <w:rsid w:val="00CD44E0"/>
    <w:rsid w:val="00CD4BF6"/>
    <w:rsid w:val="00CD6148"/>
    <w:rsid w:val="00CD62F1"/>
    <w:rsid w:val="00CE0FAA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6B64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3CD4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4F34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2118"/>
    <w:rsid w:val="00DB321A"/>
    <w:rsid w:val="00DB5762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0AEA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73EDD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1E5A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955A1"/>
    <w:rsid w:val="00FA65C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57AF"/>
    <w:rsid w:val="00FE62B8"/>
    <w:rsid w:val="00FE7284"/>
    <w:rsid w:val="00FE7E8D"/>
    <w:rsid w:val="00FF13CD"/>
    <w:rsid w:val="00FF3A57"/>
    <w:rsid w:val="00FF7001"/>
    <w:rsid w:val="04F12FC0"/>
    <w:rsid w:val="155B255E"/>
    <w:rsid w:val="15F4310B"/>
    <w:rsid w:val="1D674C4D"/>
    <w:rsid w:val="206111E4"/>
    <w:rsid w:val="21576405"/>
    <w:rsid w:val="219F3CBD"/>
    <w:rsid w:val="26224D06"/>
    <w:rsid w:val="43043CF7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BBC722-35D5-4FA7-8F5D-FCDA5F92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b">
    <w:name w:val="未处理的提及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nafleischman.com/" TargetMode="External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736</Words>
  <Characters>1902</Characters>
  <Application>Microsoft Office Word</Application>
  <DocSecurity>0</DocSecurity>
  <Lines>82</Lines>
  <Paragraphs>90</Paragraphs>
  <ScaleCrop>false</ScaleCrop>
  <Company>2ndSpAcE</Company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admin</cp:lastModifiedBy>
  <cp:revision>3</cp:revision>
  <cp:lastPrinted>2004-04-23T07:06:00Z</cp:lastPrinted>
  <dcterms:created xsi:type="dcterms:W3CDTF">2026-09-09T03:38:00Z</dcterms:created>
  <dcterms:modified xsi:type="dcterms:W3CDTF">2026-09-09T03:40:00Z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