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59781C">
      <w:pPr>
        <w:tabs>
          <w:tab w:val="left" w:pos="341"/>
          <w:tab w:val="left" w:pos="5235"/>
        </w:tabs>
        <w:autoSpaceDE w:val="0"/>
        <w:autoSpaceDN w:val="0"/>
        <w:adjustRightInd w:val="0"/>
        <w:jc w:val="center"/>
        <w:rPr>
          <w:b/>
          <w:kern w:val="0"/>
          <w:sz w:val="36"/>
          <w:szCs w:val="36"/>
          <w:shd w:val="pct15" w:color="auto" w:fill="FFFFFF"/>
          <w:lang w:val="en-US" w:eastAsia="zh-CN"/>
        </w:rPr>
      </w:pPr>
      <w:bookmarkStart w:id="0" w:name="OLE_LINK2"/>
      <w:bookmarkStart w:id="1" w:name="OLE_LINK3"/>
      <w:r>
        <w:rPr>
          <w:b/>
          <w:kern w:val="0"/>
          <w:sz w:val="36"/>
          <w:szCs w:val="36"/>
          <w:shd w:val="pct15" w:color="auto" w:fill="FFFFFF"/>
          <w:lang w:val="en-US" w:eastAsia="zh-CN"/>
        </w:rPr>
        <w:t>新</w:t>
      </w:r>
      <w:r>
        <w:rPr>
          <w:b/>
          <w:kern w:val="0"/>
          <w:sz w:val="36"/>
          <w:szCs w:val="36"/>
          <w:shd w:val="pct15" w:color="auto" w:fill="FFFFFF"/>
          <w:lang w:val="en-US" w:eastAsia="zh-CN"/>
        </w:rPr>
        <w:t xml:space="preserve"> </w:t>
      </w:r>
      <w:r>
        <w:rPr>
          <w:b/>
          <w:kern w:val="0"/>
          <w:sz w:val="36"/>
          <w:szCs w:val="36"/>
          <w:shd w:val="pct15" w:color="auto" w:fill="FFFFFF"/>
          <w:lang w:val="en-US" w:eastAsia="zh-CN"/>
        </w:rPr>
        <w:t>书</w:t>
      </w:r>
      <w:r>
        <w:rPr>
          <w:b/>
          <w:kern w:val="0"/>
          <w:sz w:val="36"/>
          <w:szCs w:val="36"/>
          <w:shd w:val="pct15" w:color="auto" w:fill="FFFFFF"/>
          <w:lang w:val="en-US" w:eastAsia="zh-CN"/>
        </w:rPr>
        <w:t xml:space="preserve"> </w:t>
      </w:r>
      <w:r>
        <w:rPr>
          <w:b/>
          <w:kern w:val="0"/>
          <w:sz w:val="36"/>
          <w:szCs w:val="36"/>
          <w:shd w:val="pct15" w:color="auto" w:fill="FFFFFF"/>
          <w:lang w:val="en-US" w:eastAsia="zh-CN"/>
        </w:rPr>
        <w:t>推</w:t>
      </w:r>
      <w:r>
        <w:rPr>
          <w:b/>
          <w:kern w:val="0"/>
          <w:sz w:val="36"/>
          <w:szCs w:val="36"/>
          <w:shd w:val="pct15" w:color="auto" w:fill="FFFFFF"/>
          <w:lang w:val="en-US" w:eastAsia="zh-CN"/>
        </w:rPr>
        <w:t xml:space="preserve"> </w:t>
      </w:r>
      <w:r>
        <w:rPr>
          <w:b/>
          <w:kern w:val="0"/>
          <w:sz w:val="36"/>
          <w:szCs w:val="36"/>
          <w:shd w:val="pct15" w:color="auto" w:fill="FFFFFF"/>
          <w:lang w:val="en-US" w:eastAsia="zh-CN"/>
        </w:rPr>
        <w:t>荐</w:t>
      </w:r>
    </w:p>
    <w:p w:rsidR="00000000" w:rsidRDefault="0059781C">
      <w:pPr>
        <w:tabs>
          <w:tab w:val="left" w:pos="341"/>
          <w:tab w:val="left" w:pos="5235"/>
        </w:tabs>
        <w:autoSpaceDE w:val="0"/>
        <w:autoSpaceDN w:val="0"/>
        <w:adjustRightInd w:val="0"/>
        <w:rPr>
          <w:rFonts w:hint="eastAsia"/>
          <w:b/>
          <w:bCs/>
          <w:kern w:val="0"/>
          <w:szCs w:val="21"/>
          <w:lang w:val="en-GB"/>
        </w:rPr>
      </w:pPr>
    </w:p>
    <w:p w:rsidR="00000000" w:rsidRDefault="00E15159">
      <w:pPr>
        <w:tabs>
          <w:tab w:val="left" w:pos="341"/>
          <w:tab w:val="left" w:pos="5235"/>
        </w:tabs>
        <w:rPr>
          <w:b/>
          <w:bCs/>
          <w:szCs w:val="21"/>
        </w:rPr>
      </w:pPr>
      <w:r>
        <w:rPr>
          <w:noProof/>
        </w:rPr>
        <w:drawing>
          <wp:anchor distT="0" distB="0" distL="114300" distR="114300" simplePos="0" relativeHeight="251659264" behindDoc="0" locked="0" layoutInCell="1" allowOverlap="1">
            <wp:simplePos x="0" y="0"/>
            <wp:positionH relativeFrom="margin">
              <wp:align>right</wp:align>
            </wp:positionH>
            <wp:positionV relativeFrom="paragraph">
              <wp:posOffset>8255</wp:posOffset>
            </wp:positionV>
            <wp:extent cx="1426210" cy="2148840"/>
            <wp:effectExtent l="0" t="0" r="2540" b="3810"/>
            <wp:wrapSquare wrapText="bothSides"/>
            <wp:docPr id="3" name="图片 3" descr="https://m.media-amazon.com/images/I/71EEkFkU6l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media-amazon.com/images/I/71EEkFkU6lL._SL1500_.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6210" cy="2148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781C">
        <w:rPr>
          <w:b/>
          <w:bCs/>
          <w:szCs w:val="21"/>
        </w:rPr>
        <w:t>中文书名：《</w:t>
      </w:r>
      <w:r w:rsidR="0059781C">
        <w:rPr>
          <w:rFonts w:hint="eastAsia"/>
          <w:b/>
          <w:bCs/>
          <w:szCs w:val="21"/>
        </w:rPr>
        <w:t>哀伤之躯</w:t>
      </w:r>
      <w:r w:rsidR="0059781C">
        <w:rPr>
          <w:rFonts w:hint="eastAsia"/>
          <w:b/>
          <w:bCs/>
          <w:szCs w:val="21"/>
        </w:rPr>
        <w:t>：压力如何成为疗愈的契机</w:t>
      </w:r>
      <w:r w:rsidR="0059781C">
        <w:rPr>
          <w:b/>
          <w:bCs/>
          <w:szCs w:val="21"/>
        </w:rPr>
        <w:t>》</w:t>
      </w:r>
    </w:p>
    <w:p w:rsidR="00000000" w:rsidRDefault="0059781C">
      <w:pPr>
        <w:tabs>
          <w:tab w:val="left" w:pos="341"/>
          <w:tab w:val="left" w:pos="5235"/>
        </w:tabs>
        <w:rPr>
          <w:b/>
          <w:bCs/>
          <w:szCs w:val="21"/>
        </w:rPr>
      </w:pPr>
      <w:r>
        <w:rPr>
          <w:b/>
          <w:bCs/>
          <w:szCs w:val="21"/>
        </w:rPr>
        <w:t>英文书名：</w:t>
      </w:r>
      <w:r>
        <w:rPr>
          <w:rFonts w:hint="eastAsia"/>
          <w:b/>
          <w:bCs/>
          <w:i/>
          <w:iCs/>
          <w:szCs w:val="21"/>
        </w:rPr>
        <w:t>The Grieving Body: How the Stress of Loss Can Be an Opportunity for Healing</w:t>
      </w:r>
    </w:p>
    <w:p w:rsidR="00000000" w:rsidRDefault="0059781C">
      <w:pPr>
        <w:tabs>
          <w:tab w:val="left" w:pos="341"/>
          <w:tab w:val="left" w:pos="5235"/>
        </w:tabs>
        <w:rPr>
          <w:b/>
          <w:bCs/>
          <w:szCs w:val="21"/>
        </w:rPr>
      </w:pPr>
      <w:r>
        <w:rPr>
          <w:b/>
          <w:bCs/>
          <w:szCs w:val="21"/>
        </w:rPr>
        <w:t>作</w:t>
      </w:r>
      <w:r>
        <w:rPr>
          <w:b/>
          <w:bCs/>
          <w:szCs w:val="21"/>
        </w:rPr>
        <w:t xml:space="preserve">    </w:t>
      </w:r>
      <w:r>
        <w:rPr>
          <w:b/>
          <w:bCs/>
          <w:szCs w:val="21"/>
        </w:rPr>
        <w:t>者：</w:t>
      </w:r>
      <w:r>
        <w:rPr>
          <w:rFonts w:hint="eastAsia"/>
          <w:b/>
          <w:bCs/>
          <w:szCs w:val="21"/>
        </w:rPr>
        <w:t>Mary-Frances O'Connor</w:t>
      </w:r>
    </w:p>
    <w:p w:rsidR="00000000" w:rsidRDefault="0059781C">
      <w:pPr>
        <w:tabs>
          <w:tab w:val="left" w:pos="341"/>
          <w:tab w:val="left" w:pos="5235"/>
        </w:tabs>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proofErr w:type="spellStart"/>
      <w:r>
        <w:rPr>
          <w:rFonts w:hint="eastAsia"/>
          <w:b/>
          <w:bCs/>
          <w:szCs w:val="21"/>
        </w:rPr>
        <w:t>HarperOne</w:t>
      </w:r>
      <w:proofErr w:type="spellEnd"/>
    </w:p>
    <w:p w:rsidR="00000000" w:rsidRDefault="0059781C">
      <w:pPr>
        <w:tabs>
          <w:tab w:val="left" w:pos="341"/>
          <w:tab w:val="left" w:pos="5235"/>
        </w:tabs>
        <w:rPr>
          <w:b/>
          <w:bCs/>
          <w:szCs w:val="21"/>
        </w:rPr>
      </w:pPr>
      <w:r>
        <w:rPr>
          <w:b/>
          <w:bCs/>
          <w:szCs w:val="21"/>
        </w:rPr>
        <w:t>代理公司：</w:t>
      </w:r>
      <w:proofErr w:type="spellStart"/>
      <w:r>
        <w:rPr>
          <w:rFonts w:hint="eastAsia"/>
          <w:b/>
          <w:bCs/>
          <w:szCs w:val="21"/>
        </w:rPr>
        <w:t>D</w:t>
      </w:r>
      <w:r>
        <w:rPr>
          <w:rFonts w:hint="eastAsia"/>
          <w:b/>
          <w:bCs/>
          <w:szCs w:val="21"/>
        </w:rPr>
        <w:t>efiore</w:t>
      </w:r>
      <w:proofErr w:type="spellEnd"/>
      <w:r>
        <w:rPr>
          <w:rFonts w:hint="eastAsia"/>
          <w:b/>
          <w:bCs/>
          <w:szCs w:val="21"/>
        </w:rPr>
        <w:t>/</w:t>
      </w:r>
      <w:r>
        <w:rPr>
          <w:b/>
          <w:bCs/>
          <w:szCs w:val="21"/>
        </w:rPr>
        <w:t>ANA/</w:t>
      </w:r>
      <w:r>
        <w:rPr>
          <w:rFonts w:hint="eastAsia"/>
          <w:b/>
          <w:bCs/>
          <w:szCs w:val="21"/>
        </w:rPr>
        <w:t>J</w:t>
      </w:r>
      <w:r>
        <w:rPr>
          <w:rFonts w:hint="eastAsia"/>
          <w:b/>
          <w:bCs/>
          <w:szCs w:val="21"/>
        </w:rPr>
        <w:t>essica</w:t>
      </w:r>
      <w:bookmarkStart w:id="2" w:name="_GoBack"/>
      <w:bookmarkEnd w:id="2"/>
    </w:p>
    <w:p w:rsidR="00E15159" w:rsidRDefault="00E15159" w:rsidP="00E15159">
      <w:pPr>
        <w:tabs>
          <w:tab w:val="left" w:pos="341"/>
          <w:tab w:val="left" w:pos="5235"/>
        </w:tabs>
        <w:rPr>
          <w:rFonts w:hint="eastAsia"/>
          <w:b/>
          <w:bCs/>
          <w:szCs w:val="21"/>
        </w:rPr>
      </w:pPr>
      <w:r>
        <w:rPr>
          <w:b/>
          <w:bCs/>
          <w:szCs w:val="21"/>
        </w:rPr>
        <w:t>页</w:t>
      </w:r>
      <w:r>
        <w:rPr>
          <w:b/>
          <w:bCs/>
          <w:szCs w:val="21"/>
        </w:rPr>
        <w:t xml:space="preserve">    </w:t>
      </w:r>
      <w:r>
        <w:rPr>
          <w:b/>
          <w:bCs/>
          <w:szCs w:val="21"/>
        </w:rPr>
        <w:t>数：</w:t>
      </w:r>
      <w:r w:rsidRPr="00E15159">
        <w:rPr>
          <w:b/>
          <w:bCs/>
          <w:szCs w:val="21"/>
        </w:rPr>
        <w:t>304</w:t>
      </w:r>
      <w:r>
        <w:rPr>
          <w:b/>
          <w:bCs/>
          <w:szCs w:val="21"/>
        </w:rPr>
        <w:t>页</w:t>
      </w:r>
    </w:p>
    <w:p w:rsidR="00000000" w:rsidRDefault="0059781C">
      <w:pPr>
        <w:tabs>
          <w:tab w:val="left" w:pos="341"/>
          <w:tab w:val="left" w:pos="5235"/>
        </w:tabs>
        <w:rPr>
          <w:rFonts w:hint="eastAsia"/>
          <w:b/>
          <w:bCs/>
          <w:szCs w:val="21"/>
        </w:rPr>
      </w:pPr>
      <w:r>
        <w:rPr>
          <w:b/>
          <w:bCs/>
          <w:szCs w:val="21"/>
        </w:rPr>
        <w:t>出版时间：</w:t>
      </w:r>
      <w:r>
        <w:rPr>
          <w:rFonts w:hint="eastAsia"/>
          <w:b/>
          <w:bCs/>
          <w:szCs w:val="21"/>
        </w:rPr>
        <w:t>20</w:t>
      </w:r>
      <w:r>
        <w:rPr>
          <w:b/>
          <w:bCs/>
          <w:szCs w:val="21"/>
        </w:rPr>
        <w:t>2</w:t>
      </w:r>
      <w:r>
        <w:rPr>
          <w:rFonts w:hint="eastAsia"/>
          <w:b/>
          <w:bCs/>
          <w:szCs w:val="21"/>
        </w:rPr>
        <w:t>5</w:t>
      </w:r>
      <w:r>
        <w:rPr>
          <w:b/>
          <w:bCs/>
          <w:szCs w:val="21"/>
        </w:rPr>
        <w:t>年</w:t>
      </w:r>
      <w:r>
        <w:rPr>
          <w:rFonts w:hint="eastAsia"/>
          <w:b/>
          <w:bCs/>
          <w:szCs w:val="21"/>
        </w:rPr>
        <w:t>2</w:t>
      </w:r>
      <w:r>
        <w:rPr>
          <w:b/>
          <w:bCs/>
          <w:szCs w:val="21"/>
        </w:rPr>
        <w:t>月</w:t>
      </w:r>
    </w:p>
    <w:p w:rsidR="00000000" w:rsidRDefault="0059781C">
      <w:pPr>
        <w:tabs>
          <w:tab w:val="left" w:pos="341"/>
          <w:tab w:val="left" w:pos="5235"/>
        </w:tabs>
        <w:rPr>
          <w:b/>
          <w:bCs/>
          <w:szCs w:val="21"/>
        </w:rPr>
      </w:pPr>
      <w:r>
        <w:rPr>
          <w:b/>
          <w:bCs/>
          <w:szCs w:val="21"/>
        </w:rPr>
        <w:t>代理地区：中国大陆、台湾</w:t>
      </w:r>
    </w:p>
    <w:p w:rsidR="00000000" w:rsidRDefault="0059781C">
      <w:pPr>
        <w:tabs>
          <w:tab w:val="left" w:pos="341"/>
          <w:tab w:val="left" w:pos="5235"/>
        </w:tabs>
        <w:rPr>
          <w:b/>
          <w:bCs/>
          <w:szCs w:val="21"/>
        </w:rPr>
      </w:pPr>
      <w:r>
        <w:rPr>
          <w:b/>
          <w:bCs/>
          <w:szCs w:val="21"/>
        </w:rPr>
        <w:t>审读资料：电子稿</w:t>
      </w:r>
    </w:p>
    <w:p w:rsidR="00000000" w:rsidRDefault="0059781C">
      <w:pPr>
        <w:rPr>
          <w:rFonts w:hint="eastAsia"/>
          <w:b/>
          <w:bCs/>
          <w:szCs w:val="21"/>
        </w:rPr>
      </w:pPr>
      <w:r>
        <w:rPr>
          <w:b/>
          <w:bCs/>
          <w:szCs w:val="21"/>
        </w:rPr>
        <w:t>类</w:t>
      </w:r>
      <w:r>
        <w:rPr>
          <w:b/>
          <w:bCs/>
          <w:szCs w:val="21"/>
        </w:rPr>
        <w:t xml:space="preserve">    </w:t>
      </w:r>
      <w:r>
        <w:rPr>
          <w:b/>
          <w:bCs/>
          <w:szCs w:val="21"/>
        </w:rPr>
        <w:t>型：</w:t>
      </w:r>
      <w:r>
        <w:rPr>
          <w:rFonts w:hint="eastAsia"/>
          <w:b/>
          <w:bCs/>
          <w:szCs w:val="21"/>
        </w:rPr>
        <w:t>大众心理</w:t>
      </w:r>
    </w:p>
    <w:p w:rsidR="00E15159" w:rsidRDefault="00E15159">
      <w:pPr>
        <w:rPr>
          <w:rFonts w:hint="eastAsia"/>
          <w:b/>
          <w:bCs/>
          <w:color w:val="FF0000"/>
          <w:szCs w:val="21"/>
        </w:rPr>
      </w:pPr>
      <w:r>
        <w:rPr>
          <w:rFonts w:hint="eastAsia"/>
          <w:b/>
          <w:bCs/>
          <w:color w:val="FF0000"/>
          <w:szCs w:val="21"/>
        </w:rPr>
        <w:t>版权已授：巴西、捷克、荷兰、爱沙尼亚、韩国</w:t>
      </w:r>
      <w:r>
        <w:rPr>
          <w:b/>
          <w:bCs/>
          <w:color w:val="FF0000"/>
          <w:szCs w:val="21"/>
        </w:rPr>
        <w:t>、波兰、斯洛伐克、罗马尼亚</w:t>
      </w:r>
    </w:p>
    <w:p w:rsidR="00000000" w:rsidRPr="00E15159" w:rsidRDefault="0059781C">
      <w:pPr>
        <w:rPr>
          <w:b/>
          <w:bCs/>
          <w:color w:val="FF0000"/>
          <w:szCs w:val="21"/>
        </w:rPr>
      </w:pPr>
      <w:r w:rsidRPr="00E15159">
        <w:rPr>
          <w:b/>
          <w:bCs/>
          <w:color w:val="FF0000"/>
          <w:szCs w:val="21"/>
        </w:rPr>
        <w:t>Best Seller</w:t>
      </w:r>
      <w:r w:rsidRPr="00E15159">
        <w:rPr>
          <w:b/>
          <w:bCs/>
          <w:color w:val="FF0000"/>
          <w:szCs w:val="21"/>
        </w:rPr>
        <w:t xml:space="preserve">s Rank: </w:t>
      </w:r>
    </w:p>
    <w:p w:rsidR="00000000" w:rsidRPr="00E15159" w:rsidRDefault="0059781C">
      <w:pPr>
        <w:rPr>
          <w:b/>
          <w:bCs/>
          <w:color w:val="FF0000"/>
          <w:szCs w:val="21"/>
        </w:rPr>
      </w:pPr>
      <w:r w:rsidRPr="00E15159">
        <w:rPr>
          <w:b/>
          <w:bCs/>
          <w:color w:val="FF0000"/>
          <w:szCs w:val="21"/>
        </w:rPr>
        <w:t>#23 in Grief &amp; Bereavement</w:t>
      </w:r>
    </w:p>
    <w:p w:rsidR="00000000" w:rsidRPr="00E15159" w:rsidRDefault="0059781C">
      <w:pPr>
        <w:rPr>
          <w:b/>
          <w:bCs/>
          <w:color w:val="FF0000"/>
          <w:szCs w:val="21"/>
        </w:rPr>
      </w:pPr>
      <w:r w:rsidRPr="00E15159">
        <w:rPr>
          <w:b/>
          <w:bCs/>
          <w:color w:val="FF0000"/>
          <w:szCs w:val="21"/>
        </w:rPr>
        <w:t>#24 in Love &amp; Loss</w:t>
      </w:r>
    </w:p>
    <w:p w:rsidR="00E15159" w:rsidRPr="00E15159" w:rsidRDefault="00E15159">
      <w:pPr>
        <w:rPr>
          <w:b/>
          <w:bCs/>
          <w:color w:val="FF0000"/>
          <w:szCs w:val="21"/>
        </w:rPr>
      </w:pPr>
      <w:r w:rsidRPr="00E15159">
        <w:rPr>
          <w:b/>
          <w:bCs/>
          <w:color w:val="FF0000"/>
          <w:szCs w:val="21"/>
        </w:rPr>
        <w:t>#37 in Grief &amp; Bereavement</w:t>
      </w:r>
    </w:p>
    <w:p w:rsidR="00000000" w:rsidRPr="00E15159" w:rsidRDefault="0059781C">
      <w:pPr>
        <w:rPr>
          <w:b/>
          <w:bCs/>
          <w:color w:val="FF0000"/>
          <w:szCs w:val="21"/>
        </w:rPr>
      </w:pPr>
      <w:r w:rsidRPr="00E15159">
        <w:rPr>
          <w:b/>
          <w:bCs/>
          <w:color w:val="FF0000"/>
          <w:szCs w:val="21"/>
        </w:rPr>
        <w:t>#193 in Personal Transformation Self-Help</w:t>
      </w:r>
    </w:p>
    <w:p w:rsidR="00000000" w:rsidRDefault="0059781C">
      <w:pPr>
        <w:autoSpaceDE w:val="0"/>
        <w:autoSpaceDN w:val="0"/>
        <w:adjustRightInd w:val="0"/>
        <w:rPr>
          <w:b/>
          <w:bCs/>
          <w:kern w:val="0"/>
          <w:szCs w:val="21"/>
        </w:rPr>
      </w:pPr>
    </w:p>
    <w:p w:rsidR="00E15159" w:rsidRPr="00E15159" w:rsidRDefault="00E15159">
      <w:pPr>
        <w:autoSpaceDE w:val="0"/>
        <w:autoSpaceDN w:val="0"/>
        <w:adjustRightInd w:val="0"/>
        <w:rPr>
          <w:rFonts w:hint="eastAsia"/>
          <w:b/>
          <w:bCs/>
          <w:kern w:val="0"/>
          <w:szCs w:val="21"/>
        </w:rPr>
      </w:pPr>
    </w:p>
    <w:p w:rsidR="00000000" w:rsidRPr="00E15159" w:rsidRDefault="0059781C">
      <w:pPr>
        <w:autoSpaceDE w:val="0"/>
        <w:autoSpaceDN w:val="0"/>
        <w:adjustRightInd w:val="0"/>
        <w:rPr>
          <w:rFonts w:hint="eastAsia"/>
          <w:bCs/>
          <w:kern w:val="0"/>
          <w:szCs w:val="21"/>
        </w:rPr>
      </w:pPr>
      <w:r>
        <w:rPr>
          <w:b/>
          <w:bCs/>
          <w:kern w:val="0"/>
          <w:szCs w:val="21"/>
          <w:lang w:val="zh-CN"/>
        </w:rPr>
        <w:t>内容简介</w:t>
      </w:r>
      <w:r>
        <w:rPr>
          <w:b/>
          <w:bCs/>
          <w:kern w:val="0"/>
          <w:szCs w:val="21"/>
        </w:rPr>
        <w:t>：</w:t>
      </w:r>
    </w:p>
    <w:p w:rsidR="00000000" w:rsidRPr="00E15159" w:rsidRDefault="0059781C">
      <w:pPr>
        <w:autoSpaceDE w:val="0"/>
        <w:autoSpaceDN w:val="0"/>
        <w:adjustRightInd w:val="0"/>
        <w:rPr>
          <w:rFonts w:hint="eastAsia"/>
          <w:bCs/>
          <w:kern w:val="0"/>
          <w:szCs w:val="21"/>
        </w:rPr>
      </w:pPr>
    </w:p>
    <w:p w:rsidR="00000000" w:rsidRPr="00E15159" w:rsidRDefault="0059781C">
      <w:pPr>
        <w:autoSpaceDE w:val="0"/>
        <w:autoSpaceDN w:val="0"/>
        <w:adjustRightInd w:val="0"/>
        <w:ind w:firstLineChars="200" w:firstLine="420"/>
        <w:rPr>
          <w:rFonts w:hint="eastAsia"/>
          <w:bCs/>
          <w:kern w:val="0"/>
          <w:szCs w:val="21"/>
        </w:rPr>
      </w:pPr>
      <w:r>
        <w:rPr>
          <w:rFonts w:hint="eastAsia"/>
          <w:bCs/>
          <w:kern w:val="0"/>
          <w:szCs w:val="21"/>
          <w:lang w:val="zh-CN"/>
        </w:rPr>
        <w:t>悲伤专家、神经科学家和心理学家玛丽</w:t>
      </w:r>
      <w:r w:rsidRPr="00E15159">
        <w:rPr>
          <w:rFonts w:hint="eastAsia"/>
          <w:bCs/>
          <w:kern w:val="0"/>
          <w:szCs w:val="21"/>
        </w:rPr>
        <w:t>-</w:t>
      </w:r>
      <w:r>
        <w:rPr>
          <w:rFonts w:hint="eastAsia"/>
          <w:bCs/>
          <w:kern w:val="0"/>
          <w:szCs w:val="21"/>
          <w:lang w:val="zh-CN"/>
        </w:rPr>
        <w:t>弗朗西斯</w:t>
      </w:r>
      <w:r w:rsidRPr="00E15159">
        <w:rPr>
          <w:rFonts w:hint="eastAsia"/>
          <w:bCs/>
          <w:kern w:val="0"/>
          <w:szCs w:val="21"/>
        </w:rPr>
        <w:t>·</w:t>
      </w:r>
      <w:r>
        <w:rPr>
          <w:rFonts w:hint="eastAsia"/>
          <w:bCs/>
          <w:kern w:val="0"/>
          <w:szCs w:val="21"/>
          <w:lang w:val="zh-CN"/>
        </w:rPr>
        <w:t>奥康纳博士</w:t>
      </w:r>
      <w:r w:rsidRPr="00E15159">
        <w:rPr>
          <w:rFonts w:hint="eastAsia"/>
          <w:bCs/>
          <w:kern w:val="0"/>
          <w:szCs w:val="21"/>
        </w:rPr>
        <w:t>（</w:t>
      </w:r>
      <w:r w:rsidRPr="00E15159">
        <w:rPr>
          <w:rFonts w:hint="eastAsia"/>
          <w:bCs/>
          <w:kern w:val="0"/>
          <w:szCs w:val="21"/>
        </w:rPr>
        <w:t>Mary-Frances O</w:t>
      </w:r>
      <w:proofErr w:type="gramStart"/>
      <w:r w:rsidRPr="00E15159">
        <w:rPr>
          <w:rFonts w:hint="eastAsia"/>
          <w:bCs/>
          <w:kern w:val="0"/>
          <w:szCs w:val="21"/>
        </w:rPr>
        <w:t>’</w:t>
      </w:r>
      <w:proofErr w:type="gramEnd"/>
      <w:r w:rsidRPr="00E15159">
        <w:rPr>
          <w:rFonts w:hint="eastAsia"/>
          <w:bCs/>
          <w:kern w:val="0"/>
          <w:szCs w:val="21"/>
        </w:rPr>
        <w:t>Connor</w:t>
      </w:r>
      <w:r w:rsidRPr="00E15159">
        <w:rPr>
          <w:rFonts w:hint="eastAsia"/>
          <w:bCs/>
          <w:kern w:val="0"/>
          <w:szCs w:val="21"/>
        </w:rPr>
        <w:t>）</w:t>
      </w:r>
      <w:r>
        <w:rPr>
          <w:rFonts w:hint="eastAsia"/>
          <w:bCs/>
          <w:kern w:val="0"/>
          <w:szCs w:val="21"/>
        </w:rPr>
        <w:t>继</w:t>
      </w:r>
      <w:r>
        <w:rPr>
          <w:rFonts w:hint="eastAsia"/>
          <w:bCs/>
          <w:kern w:val="0"/>
          <w:szCs w:val="21"/>
          <w:lang w:val="zh-CN"/>
        </w:rPr>
        <w:t>《了不起的我</w:t>
      </w:r>
      <w:r w:rsidRPr="00E15159">
        <w:rPr>
          <w:rFonts w:hint="eastAsia"/>
          <w:bCs/>
          <w:kern w:val="0"/>
          <w:szCs w:val="21"/>
        </w:rPr>
        <w:t>：</w:t>
      </w:r>
      <w:r>
        <w:rPr>
          <w:rFonts w:hint="eastAsia"/>
          <w:bCs/>
          <w:kern w:val="0"/>
          <w:szCs w:val="21"/>
          <w:lang w:val="zh-CN"/>
        </w:rPr>
        <w:t>走出丧亲之痛的自我疗愈之旅》</w:t>
      </w:r>
      <w:r w:rsidRPr="00E15159">
        <w:rPr>
          <w:rFonts w:hint="eastAsia"/>
          <w:bCs/>
          <w:kern w:val="0"/>
          <w:szCs w:val="21"/>
        </w:rPr>
        <w:t>（</w:t>
      </w:r>
      <w:r w:rsidRPr="00E15159">
        <w:rPr>
          <w:rFonts w:hint="eastAsia"/>
          <w:bCs/>
          <w:i/>
          <w:iCs/>
          <w:kern w:val="0"/>
          <w:szCs w:val="21"/>
        </w:rPr>
        <w:t>The Grieving Brain</w:t>
      </w:r>
      <w:r w:rsidRPr="00E15159">
        <w:rPr>
          <w:rFonts w:hint="eastAsia"/>
          <w:bCs/>
          <w:kern w:val="0"/>
          <w:szCs w:val="21"/>
        </w:rPr>
        <w:t>）</w:t>
      </w:r>
      <w:r>
        <w:rPr>
          <w:rFonts w:hint="eastAsia"/>
          <w:bCs/>
          <w:kern w:val="0"/>
          <w:szCs w:val="21"/>
        </w:rPr>
        <w:t>后</w:t>
      </w:r>
      <w:r>
        <w:rPr>
          <w:rFonts w:hint="eastAsia"/>
          <w:bCs/>
          <w:kern w:val="0"/>
          <w:szCs w:val="21"/>
        </w:rPr>
        <w:t>全新作品</w:t>
      </w:r>
      <w:r w:rsidRPr="00E15159">
        <w:rPr>
          <w:rFonts w:hint="eastAsia"/>
          <w:bCs/>
          <w:kern w:val="0"/>
          <w:szCs w:val="21"/>
        </w:rPr>
        <w:t>，</w:t>
      </w:r>
      <w:r>
        <w:rPr>
          <w:rFonts w:hint="eastAsia"/>
          <w:bCs/>
          <w:kern w:val="0"/>
          <w:szCs w:val="21"/>
          <w:lang w:val="zh-CN"/>
        </w:rPr>
        <w:t>聚焦于悲伤和生活中的其他重大压力对人类身体的影响。</w:t>
      </w:r>
    </w:p>
    <w:p w:rsidR="00000000" w:rsidRPr="00E15159" w:rsidRDefault="0059781C">
      <w:pPr>
        <w:autoSpaceDE w:val="0"/>
        <w:autoSpaceDN w:val="0"/>
        <w:adjustRightInd w:val="0"/>
        <w:rPr>
          <w:rFonts w:hint="eastAsia"/>
          <w:bCs/>
          <w:kern w:val="0"/>
          <w:szCs w:val="21"/>
        </w:rPr>
      </w:pPr>
    </w:p>
    <w:p w:rsidR="00000000" w:rsidRDefault="0059781C">
      <w:pPr>
        <w:autoSpaceDE w:val="0"/>
        <w:autoSpaceDN w:val="0"/>
        <w:adjustRightInd w:val="0"/>
        <w:ind w:firstLineChars="200" w:firstLine="420"/>
        <w:rPr>
          <w:rFonts w:hint="eastAsia"/>
          <w:bCs/>
          <w:kern w:val="0"/>
          <w:szCs w:val="21"/>
          <w:lang w:val="zh-CN"/>
        </w:rPr>
      </w:pPr>
      <w:r>
        <w:rPr>
          <w:rFonts w:hint="eastAsia"/>
          <w:bCs/>
          <w:kern w:val="0"/>
          <w:szCs w:val="21"/>
          <w:lang w:val="zh-CN"/>
        </w:rPr>
        <w:t>应对死亡和悲伤是人类最痛苦的经历之一。尽管我们可以</w:t>
      </w:r>
      <w:r>
        <w:rPr>
          <w:rFonts w:hint="eastAsia"/>
          <w:bCs/>
          <w:kern w:val="0"/>
          <w:szCs w:val="21"/>
          <w:lang w:val="zh-CN"/>
        </w:rPr>
        <w:t>谈论失去和悲痛带来的心理和情感后果，但往往忽视了</w:t>
      </w:r>
      <w:r>
        <w:rPr>
          <w:rFonts w:hint="eastAsia"/>
          <w:bCs/>
          <w:kern w:val="0"/>
          <w:szCs w:val="21"/>
        </w:rPr>
        <w:t>这些</w:t>
      </w:r>
      <w:r>
        <w:rPr>
          <w:rFonts w:hint="eastAsia"/>
          <w:bCs/>
          <w:kern w:val="0"/>
          <w:szCs w:val="21"/>
          <w:lang w:val="zh-CN"/>
        </w:rPr>
        <w:t>对身体的影响。玛丽</w:t>
      </w:r>
      <w:r>
        <w:rPr>
          <w:rFonts w:hint="eastAsia"/>
          <w:bCs/>
          <w:kern w:val="0"/>
          <w:szCs w:val="21"/>
          <w:lang w:val="zh-CN"/>
        </w:rPr>
        <w:t>-</w:t>
      </w:r>
      <w:r>
        <w:rPr>
          <w:rFonts w:hint="eastAsia"/>
          <w:bCs/>
          <w:kern w:val="0"/>
          <w:szCs w:val="21"/>
          <w:lang w:val="zh-CN"/>
        </w:rPr>
        <w:t>弗朗西斯·奥康纳博士专注于悲伤的研究，在</w:t>
      </w:r>
      <w:r>
        <w:rPr>
          <w:rFonts w:hint="eastAsia"/>
          <w:bCs/>
          <w:kern w:val="0"/>
          <w:szCs w:val="21"/>
        </w:rPr>
        <w:t>新作</w:t>
      </w:r>
      <w:r>
        <w:rPr>
          <w:rFonts w:hint="eastAsia"/>
          <w:bCs/>
          <w:kern w:val="0"/>
          <w:szCs w:val="21"/>
          <w:lang w:val="zh-CN"/>
        </w:rPr>
        <w:t>中分享了重要的科学研究，</w:t>
      </w:r>
      <w:r>
        <w:rPr>
          <w:rFonts w:hint="eastAsia"/>
          <w:bCs/>
          <w:kern w:val="0"/>
          <w:szCs w:val="21"/>
        </w:rPr>
        <w:t>结合个人故事，</w:t>
      </w:r>
      <w:r>
        <w:rPr>
          <w:rFonts w:hint="eastAsia"/>
          <w:bCs/>
          <w:kern w:val="0"/>
          <w:szCs w:val="21"/>
          <w:lang w:val="zh-CN"/>
        </w:rPr>
        <w:t>揭示了悲伤对</w:t>
      </w:r>
      <w:r>
        <w:rPr>
          <w:rFonts w:hint="eastAsia"/>
          <w:bCs/>
          <w:kern w:val="0"/>
          <w:szCs w:val="21"/>
        </w:rPr>
        <w:t>人</w:t>
      </w:r>
      <w:r>
        <w:rPr>
          <w:rFonts w:hint="eastAsia"/>
          <w:bCs/>
          <w:kern w:val="0"/>
          <w:szCs w:val="21"/>
          <w:lang w:val="zh-CN"/>
        </w:rPr>
        <w:t>身体的深刻生理影响，</w:t>
      </w:r>
      <w:r>
        <w:rPr>
          <w:rFonts w:hint="eastAsia"/>
          <w:bCs/>
          <w:kern w:val="0"/>
          <w:szCs w:val="21"/>
          <w:lang w:val="zh-CN"/>
        </w:rPr>
        <w:t>探讨了“丧失”对</w:t>
      </w:r>
      <w:r>
        <w:rPr>
          <w:rFonts w:hint="eastAsia"/>
          <w:bCs/>
          <w:kern w:val="0"/>
          <w:szCs w:val="21"/>
        </w:rPr>
        <w:t>人体</w:t>
      </w:r>
      <w:r>
        <w:rPr>
          <w:rFonts w:hint="eastAsia"/>
          <w:bCs/>
          <w:kern w:val="0"/>
          <w:szCs w:val="21"/>
          <w:lang w:val="zh-CN"/>
        </w:rPr>
        <w:t>心血管、内分泌和免疫系统的影响，以及这些影响对</w:t>
      </w:r>
      <w:r>
        <w:rPr>
          <w:rFonts w:hint="eastAsia"/>
          <w:bCs/>
          <w:kern w:val="0"/>
          <w:szCs w:val="21"/>
        </w:rPr>
        <w:t>人</w:t>
      </w:r>
      <w:r>
        <w:rPr>
          <w:rFonts w:hint="eastAsia"/>
          <w:bCs/>
          <w:kern w:val="0"/>
          <w:szCs w:val="21"/>
          <w:lang w:val="zh-CN"/>
        </w:rPr>
        <w:t>长期健康的意义。</w:t>
      </w:r>
    </w:p>
    <w:p w:rsidR="00000000" w:rsidRDefault="0059781C">
      <w:pPr>
        <w:autoSpaceDE w:val="0"/>
        <w:autoSpaceDN w:val="0"/>
        <w:adjustRightInd w:val="0"/>
        <w:rPr>
          <w:rFonts w:hint="eastAsia"/>
          <w:bCs/>
          <w:kern w:val="0"/>
          <w:szCs w:val="21"/>
          <w:lang w:val="zh-CN"/>
        </w:rPr>
      </w:pPr>
    </w:p>
    <w:p w:rsidR="00000000" w:rsidRDefault="0059781C">
      <w:pPr>
        <w:autoSpaceDE w:val="0"/>
        <w:autoSpaceDN w:val="0"/>
        <w:adjustRightInd w:val="0"/>
        <w:ind w:firstLineChars="200" w:firstLine="420"/>
        <w:rPr>
          <w:rFonts w:hint="eastAsia"/>
          <w:bCs/>
          <w:kern w:val="0"/>
          <w:szCs w:val="21"/>
          <w:lang w:val="zh-CN"/>
        </w:rPr>
      </w:pPr>
      <w:r>
        <w:rPr>
          <w:rFonts w:hint="eastAsia"/>
          <w:bCs/>
          <w:kern w:val="0"/>
          <w:szCs w:val="21"/>
          <w:lang w:val="zh-CN"/>
        </w:rPr>
        <w:t>《哀伤之躯》探讨了“</w:t>
      </w:r>
      <w:r>
        <w:rPr>
          <w:rFonts w:hint="eastAsia"/>
          <w:bCs/>
          <w:kern w:val="0"/>
          <w:szCs w:val="21"/>
          <w:lang w:val="zh-CN"/>
        </w:rPr>
        <w:t>丧失</w:t>
      </w:r>
      <w:r>
        <w:rPr>
          <w:rFonts w:hint="eastAsia"/>
          <w:bCs/>
          <w:kern w:val="0"/>
          <w:szCs w:val="21"/>
          <w:lang w:val="zh-CN"/>
        </w:rPr>
        <w:t>”对我们的影响，回答了一些问题，例如：</w:t>
      </w:r>
    </w:p>
    <w:p w:rsidR="00000000" w:rsidRDefault="0059781C">
      <w:pPr>
        <w:autoSpaceDE w:val="0"/>
        <w:autoSpaceDN w:val="0"/>
        <w:adjustRightInd w:val="0"/>
        <w:rPr>
          <w:rFonts w:hint="eastAsia"/>
          <w:bCs/>
          <w:kern w:val="0"/>
          <w:szCs w:val="21"/>
          <w:lang w:val="zh-CN"/>
        </w:rPr>
      </w:pPr>
    </w:p>
    <w:p w:rsidR="00000000" w:rsidRPr="00E15159" w:rsidRDefault="0059781C" w:rsidP="00E15159">
      <w:pPr>
        <w:pStyle w:val="ac"/>
        <w:numPr>
          <w:ilvl w:val="0"/>
          <w:numId w:val="1"/>
        </w:numPr>
        <w:autoSpaceDE w:val="0"/>
        <w:autoSpaceDN w:val="0"/>
        <w:adjustRightInd w:val="0"/>
        <w:ind w:firstLineChars="0"/>
        <w:rPr>
          <w:rFonts w:hint="eastAsia"/>
          <w:bCs/>
          <w:kern w:val="0"/>
          <w:szCs w:val="21"/>
          <w:lang w:val="zh-CN"/>
        </w:rPr>
      </w:pPr>
      <w:r w:rsidRPr="00E15159">
        <w:rPr>
          <w:rFonts w:hint="eastAsia"/>
          <w:bCs/>
          <w:kern w:val="0"/>
          <w:szCs w:val="21"/>
          <w:lang w:val="zh-CN"/>
        </w:rPr>
        <w:t>我们会因心碎而死吗？</w:t>
      </w:r>
    </w:p>
    <w:p w:rsidR="00000000" w:rsidRPr="00E15159" w:rsidRDefault="0059781C" w:rsidP="00E15159">
      <w:pPr>
        <w:pStyle w:val="ac"/>
        <w:numPr>
          <w:ilvl w:val="0"/>
          <w:numId w:val="1"/>
        </w:numPr>
        <w:autoSpaceDE w:val="0"/>
        <w:autoSpaceDN w:val="0"/>
        <w:adjustRightInd w:val="0"/>
        <w:ind w:firstLineChars="0"/>
        <w:rPr>
          <w:rFonts w:hint="eastAsia"/>
          <w:bCs/>
          <w:kern w:val="0"/>
          <w:szCs w:val="21"/>
          <w:lang w:val="zh-CN"/>
        </w:rPr>
      </w:pPr>
      <w:r w:rsidRPr="00E15159">
        <w:rPr>
          <w:rFonts w:hint="eastAsia"/>
          <w:bCs/>
          <w:kern w:val="0"/>
          <w:szCs w:val="21"/>
          <w:lang w:val="zh-CN"/>
        </w:rPr>
        <w:t>悲伤时我们的身体发生了什么？</w:t>
      </w:r>
    </w:p>
    <w:p w:rsidR="00000000" w:rsidRPr="00E15159" w:rsidRDefault="0059781C" w:rsidP="00E15159">
      <w:pPr>
        <w:pStyle w:val="ac"/>
        <w:numPr>
          <w:ilvl w:val="0"/>
          <w:numId w:val="1"/>
        </w:numPr>
        <w:autoSpaceDE w:val="0"/>
        <w:autoSpaceDN w:val="0"/>
        <w:adjustRightInd w:val="0"/>
        <w:ind w:firstLineChars="0"/>
        <w:rPr>
          <w:rFonts w:hint="eastAsia"/>
          <w:bCs/>
          <w:kern w:val="0"/>
          <w:szCs w:val="21"/>
          <w:lang w:val="zh-CN"/>
        </w:rPr>
      </w:pPr>
      <w:r w:rsidRPr="00E15159">
        <w:rPr>
          <w:rFonts w:hint="eastAsia"/>
          <w:bCs/>
          <w:kern w:val="0"/>
          <w:szCs w:val="21"/>
          <w:lang w:val="zh-CN"/>
        </w:rPr>
        <w:t>我们的应对行为如何影响身体健康？</w:t>
      </w:r>
    </w:p>
    <w:p w:rsidR="00000000" w:rsidRPr="00E15159" w:rsidRDefault="0059781C" w:rsidP="00E15159">
      <w:pPr>
        <w:pStyle w:val="ac"/>
        <w:numPr>
          <w:ilvl w:val="0"/>
          <w:numId w:val="1"/>
        </w:numPr>
        <w:autoSpaceDE w:val="0"/>
        <w:autoSpaceDN w:val="0"/>
        <w:adjustRightInd w:val="0"/>
        <w:ind w:firstLineChars="0"/>
        <w:rPr>
          <w:rFonts w:hint="eastAsia"/>
          <w:bCs/>
          <w:kern w:val="0"/>
          <w:szCs w:val="21"/>
          <w:lang w:val="zh-CN"/>
        </w:rPr>
      </w:pPr>
      <w:r w:rsidRPr="00E15159">
        <w:rPr>
          <w:rFonts w:hint="eastAsia"/>
          <w:bCs/>
          <w:kern w:val="0"/>
          <w:szCs w:val="21"/>
          <w:lang w:val="zh-CN"/>
        </w:rPr>
        <w:t>悲伤对认知有何影响？</w:t>
      </w:r>
    </w:p>
    <w:p w:rsidR="00000000" w:rsidRPr="00E15159" w:rsidRDefault="0059781C" w:rsidP="00E15159">
      <w:pPr>
        <w:pStyle w:val="ac"/>
        <w:numPr>
          <w:ilvl w:val="0"/>
          <w:numId w:val="1"/>
        </w:numPr>
        <w:autoSpaceDE w:val="0"/>
        <w:autoSpaceDN w:val="0"/>
        <w:adjustRightInd w:val="0"/>
        <w:ind w:firstLineChars="0"/>
        <w:rPr>
          <w:rFonts w:hint="eastAsia"/>
          <w:bCs/>
          <w:kern w:val="0"/>
          <w:szCs w:val="21"/>
          <w:lang w:val="zh-CN"/>
        </w:rPr>
      </w:pPr>
      <w:r w:rsidRPr="00E15159">
        <w:rPr>
          <w:rFonts w:hint="eastAsia"/>
          <w:bCs/>
          <w:kern w:val="0"/>
          <w:szCs w:val="21"/>
          <w:lang w:val="zh-CN"/>
        </w:rPr>
        <w:t>在极大压力时期，我们为什么更容易生病？</w:t>
      </w:r>
    </w:p>
    <w:p w:rsidR="00000000" w:rsidRPr="00E15159" w:rsidRDefault="0059781C" w:rsidP="00E15159">
      <w:pPr>
        <w:pStyle w:val="ac"/>
        <w:numPr>
          <w:ilvl w:val="0"/>
          <w:numId w:val="1"/>
        </w:numPr>
        <w:autoSpaceDE w:val="0"/>
        <w:autoSpaceDN w:val="0"/>
        <w:adjustRightInd w:val="0"/>
        <w:ind w:firstLineChars="0"/>
        <w:rPr>
          <w:bCs/>
          <w:kern w:val="0"/>
          <w:szCs w:val="21"/>
        </w:rPr>
      </w:pPr>
      <w:r w:rsidRPr="00E15159">
        <w:rPr>
          <w:rFonts w:hint="eastAsia"/>
          <w:bCs/>
          <w:kern w:val="0"/>
          <w:szCs w:val="21"/>
          <w:lang w:val="zh-CN"/>
        </w:rPr>
        <w:t>等等</w:t>
      </w:r>
      <w:r w:rsidRPr="00E15159">
        <w:rPr>
          <w:rFonts w:hint="eastAsia"/>
          <w:bCs/>
          <w:kern w:val="0"/>
          <w:szCs w:val="21"/>
        </w:rPr>
        <w:t>......</w:t>
      </w:r>
    </w:p>
    <w:p w:rsidR="00000000" w:rsidRDefault="0059781C">
      <w:pPr>
        <w:autoSpaceDE w:val="0"/>
        <w:autoSpaceDN w:val="0"/>
        <w:adjustRightInd w:val="0"/>
        <w:ind w:leftChars="200" w:left="420"/>
        <w:rPr>
          <w:rFonts w:hint="eastAsia"/>
          <w:bCs/>
          <w:kern w:val="0"/>
          <w:szCs w:val="21"/>
          <w:lang w:val="zh-CN"/>
        </w:rPr>
      </w:pPr>
    </w:p>
    <w:p w:rsidR="00000000" w:rsidRDefault="0059781C">
      <w:pPr>
        <w:autoSpaceDE w:val="0"/>
        <w:autoSpaceDN w:val="0"/>
        <w:adjustRightInd w:val="0"/>
        <w:ind w:firstLineChars="200" w:firstLine="420"/>
        <w:rPr>
          <w:rFonts w:hint="eastAsia"/>
          <w:bCs/>
          <w:kern w:val="0"/>
          <w:szCs w:val="21"/>
          <w:lang w:val="zh-CN"/>
        </w:rPr>
      </w:pPr>
      <w:r>
        <w:rPr>
          <w:rFonts w:hint="eastAsia"/>
          <w:bCs/>
          <w:kern w:val="0"/>
          <w:szCs w:val="21"/>
          <w:lang w:val="zh-CN"/>
        </w:rPr>
        <w:t>这</w:t>
      </w:r>
      <w:r>
        <w:rPr>
          <w:rFonts w:hint="eastAsia"/>
          <w:bCs/>
          <w:kern w:val="0"/>
          <w:szCs w:val="21"/>
          <w:lang w:val="zh-CN"/>
        </w:rPr>
        <w:t>本书以研究为基础，温暖而富有同情心，是那些经历失去的人以及</w:t>
      </w:r>
      <w:r>
        <w:rPr>
          <w:rFonts w:hint="eastAsia"/>
          <w:bCs/>
          <w:kern w:val="0"/>
          <w:szCs w:val="21"/>
        </w:rPr>
        <w:t>其</w:t>
      </w:r>
      <w:r>
        <w:rPr>
          <w:rFonts w:hint="eastAsia"/>
          <w:bCs/>
          <w:kern w:val="0"/>
          <w:szCs w:val="21"/>
          <w:lang w:val="zh-CN"/>
        </w:rPr>
        <w:t>朋友和家人的必读之作。</w:t>
      </w:r>
    </w:p>
    <w:p w:rsidR="00000000" w:rsidRDefault="0059781C">
      <w:pPr>
        <w:autoSpaceDE w:val="0"/>
        <w:autoSpaceDN w:val="0"/>
        <w:adjustRightInd w:val="0"/>
        <w:rPr>
          <w:rFonts w:hint="eastAsia"/>
          <w:bCs/>
          <w:kern w:val="0"/>
          <w:szCs w:val="21"/>
          <w:lang w:val="zh-CN"/>
        </w:rPr>
      </w:pPr>
    </w:p>
    <w:p w:rsidR="00000000" w:rsidRDefault="0059781C">
      <w:pPr>
        <w:autoSpaceDE w:val="0"/>
        <w:autoSpaceDN w:val="0"/>
        <w:adjustRightInd w:val="0"/>
        <w:rPr>
          <w:rFonts w:hint="eastAsia"/>
          <w:bCs/>
          <w:kern w:val="0"/>
          <w:szCs w:val="21"/>
          <w:lang w:val="zh-CN"/>
        </w:rPr>
      </w:pPr>
    </w:p>
    <w:p w:rsidR="00000000" w:rsidRDefault="0059781C">
      <w:pPr>
        <w:autoSpaceDE w:val="0"/>
        <w:autoSpaceDN w:val="0"/>
        <w:adjustRightInd w:val="0"/>
        <w:rPr>
          <w:b/>
          <w:bCs/>
          <w:kern w:val="0"/>
          <w:szCs w:val="21"/>
          <w:lang w:val="en-GB"/>
        </w:rPr>
      </w:pPr>
      <w:r>
        <w:rPr>
          <w:b/>
          <w:bCs/>
          <w:kern w:val="0"/>
          <w:szCs w:val="21"/>
          <w:lang w:val="zh-CN"/>
        </w:rPr>
        <w:t>作者简介</w:t>
      </w:r>
      <w:r>
        <w:rPr>
          <w:b/>
          <w:bCs/>
          <w:kern w:val="0"/>
          <w:szCs w:val="21"/>
          <w:lang w:val="en-GB"/>
        </w:rPr>
        <w:t>：</w:t>
      </w:r>
    </w:p>
    <w:p w:rsidR="00000000" w:rsidRDefault="0059781C">
      <w:pPr>
        <w:autoSpaceDE w:val="0"/>
        <w:autoSpaceDN w:val="0"/>
        <w:adjustRightInd w:val="0"/>
        <w:rPr>
          <w:rFonts w:hint="eastAsia"/>
          <w:b/>
          <w:bCs/>
          <w:kern w:val="0"/>
          <w:szCs w:val="21"/>
          <w:lang w:val="en-GB"/>
        </w:rPr>
      </w:pPr>
    </w:p>
    <w:p w:rsidR="00000000" w:rsidRDefault="00E15159">
      <w:pPr>
        <w:autoSpaceDE w:val="0"/>
        <w:autoSpaceDN w:val="0"/>
        <w:adjustRightInd w:val="0"/>
        <w:ind w:firstLineChars="200" w:firstLine="420"/>
        <w:rPr>
          <w:rFonts w:hint="eastAsia"/>
          <w:b/>
          <w:kern w:val="0"/>
          <w:szCs w:val="21"/>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9525</wp:posOffset>
            </wp:positionV>
            <wp:extent cx="975360" cy="1164590"/>
            <wp:effectExtent l="0" t="0" r="0" b="0"/>
            <wp:wrapSquare wrapText="bothSides"/>
            <wp:docPr id="5" name="图片 5"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223" cy="1172930"/>
                    </a:xfrm>
                    <a:prstGeom prst="rect">
                      <a:avLst/>
                    </a:prstGeom>
                    <a:noFill/>
                    <a:ln>
                      <a:noFill/>
                    </a:ln>
                  </pic:spPr>
                </pic:pic>
              </a:graphicData>
            </a:graphic>
            <wp14:sizeRelH relativeFrom="page">
              <wp14:pctWidth>0</wp14:pctWidth>
            </wp14:sizeRelH>
            <wp14:sizeRelV relativeFrom="page">
              <wp14:pctHeight>0</wp14:pctHeight>
            </wp14:sizeRelV>
          </wp:anchor>
        </w:drawing>
      </w:r>
      <w:r w:rsidR="0059781C">
        <w:rPr>
          <w:rFonts w:hint="eastAsia"/>
          <w:b/>
          <w:kern w:val="0"/>
          <w:szCs w:val="21"/>
        </w:rPr>
        <w:t>玛丽</w:t>
      </w:r>
      <w:r w:rsidR="0059781C">
        <w:rPr>
          <w:rFonts w:hint="eastAsia"/>
          <w:b/>
          <w:kern w:val="0"/>
          <w:szCs w:val="21"/>
        </w:rPr>
        <w:t>-</w:t>
      </w:r>
      <w:r w:rsidR="0059781C">
        <w:rPr>
          <w:rFonts w:hint="eastAsia"/>
          <w:b/>
          <w:kern w:val="0"/>
          <w:szCs w:val="21"/>
        </w:rPr>
        <w:t>弗朗西斯·奥康纳博士</w:t>
      </w:r>
      <w:r w:rsidR="0059781C">
        <w:rPr>
          <w:rFonts w:hint="eastAsia"/>
          <w:b/>
          <w:kern w:val="0"/>
          <w:szCs w:val="21"/>
        </w:rPr>
        <w:t>（</w:t>
      </w:r>
      <w:r w:rsidR="0059781C">
        <w:rPr>
          <w:rFonts w:hint="eastAsia"/>
          <w:b/>
          <w:kern w:val="0"/>
          <w:szCs w:val="21"/>
        </w:rPr>
        <w:t>Mary-Frances O</w:t>
      </w:r>
      <w:proofErr w:type="gramStart"/>
      <w:r w:rsidR="0059781C">
        <w:rPr>
          <w:b/>
          <w:kern w:val="0"/>
          <w:szCs w:val="21"/>
        </w:rPr>
        <w:t>’</w:t>
      </w:r>
      <w:proofErr w:type="gramEnd"/>
      <w:r w:rsidR="0059781C">
        <w:rPr>
          <w:rFonts w:hint="eastAsia"/>
          <w:b/>
          <w:kern w:val="0"/>
          <w:szCs w:val="21"/>
        </w:rPr>
        <w:t>Connor</w:t>
      </w:r>
      <w:r w:rsidR="0059781C">
        <w:rPr>
          <w:rFonts w:hint="eastAsia"/>
          <w:b/>
          <w:kern w:val="0"/>
          <w:szCs w:val="21"/>
        </w:rPr>
        <w:t>）</w:t>
      </w:r>
      <w:r w:rsidR="0059781C">
        <w:rPr>
          <w:rFonts w:hint="eastAsia"/>
          <w:bCs/>
          <w:kern w:val="0"/>
          <w:szCs w:val="21"/>
        </w:rPr>
        <w:t>是亚利桑那大学的心理学教授，负责管理悲伤、失落与社会压力实验室（</w:t>
      </w:r>
      <w:r w:rsidR="0059781C">
        <w:rPr>
          <w:rFonts w:hint="eastAsia"/>
          <w:bCs/>
          <w:kern w:val="0"/>
          <w:szCs w:val="21"/>
        </w:rPr>
        <w:t>GLASS Lab</w:t>
      </w:r>
      <w:r w:rsidR="0059781C">
        <w:rPr>
          <w:rFonts w:hint="eastAsia"/>
          <w:bCs/>
          <w:kern w:val="0"/>
          <w:szCs w:val="21"/>
        </w:rPr>
        <w:t>），研究悲伤对大脑和身体的影响。奥康纳在亚利桑那大学获得临床心理学博士学位，并在加州大学洛杉矶分校的塞梅尔神经科学与人类行为研究所完成了心理神经免疫学的博士后研究。她在蒙大拿州长大，目前居住在亚利桑那州的图森市。</w:t>
      </w:r>
    </w:p>
    <w:p w:rsidR="00000000" w:rsidRDefault="0059781C">
      <w:pPr>
        <w:autoSpaceDE w:val="0"/>
        <w:autoSpaceDN w:val="0"/>
        <w:adjustRightInd w:val="0"/>
        <w:rPr>
          <w:kern w:val="0"/>
          <w:szCs w:val="21"/>
        </w:rPr>
      </w:pPr>
    </w:p>
    <w:p w:rsidR="00E15159" w:rsidRDefault="00E15159">
      <w:pPr>
        <w:autoSpaceDE w:val="0"/>
        <w:autoSpaceDN w:val="0"/>
        <w:adjustRightInd w:val="0"/>
        <w:rPr>
          <w:rFonts w:hint="eastAsia"/>
          <w:kern w:val="0"/>
          <w:szCs w:val="21"/>
        </w:rPr>
      </w:pPr>
    </w:p>
    <w:p w:rsidR="00000000" w:rsidRDefault="0059781C" w:rsidP="00E15159">
      <w:pPr>
        <w:autoSpaceDE w:val="0"/>
        <w:autoSpaceDN w:val="0"/>
        <w:adjustRightInd w:val="0"/>
        <w:rPr>
          <w:b/>
          <w:kern w:val="0"/>
          <w:szCs w:val="21"/>
        </w:rPr>
      </w:pPr>
      <w:r>
        <w:rPr>
          <w:b/>
          <w:kern w:val="0"/>
          <w:szCs w:val="21"/>
        </w:rPr>
        <w:t>媒体评价</w:t>
      </w:r>
      <w:r>
        <w:rPr>
          <w:rFonts w:hint="eastAsia"/>
          <w:b/>
          <w:kern w:val="0"/>
          <w:szCs w:val="21"/>
        </w:rPr>
        <w:t>：</w:t>
      </w:r>
    </w:p>
    <w:bookmarkEnd w:id="0"/>
    <w:bookmarkEnd w:id="1"/>
    <w:p w:rsidR="00000000" w:rsidRDefault="0059781C" w:rsidP="00E15159">
      <w:pPr>
        <w:widowControl/>
        <w:shd w:val="clear" w:color="auto" w:fill="FFFFFF"/>
        <w:rPr>
          <w:b/>
          <w:bCs/>
          <w:color w:val="000000"/>
          <w:kern w:val="0"/>
          <w:szCs w:val="21"/>
        </w:rPr>
      </w:pPr>
    </w:p>
    <w:p w:rsidR="00E15159" w:rsidRDefault="00E15159" w:rsidP="00E15159">
      <w:pPr>
        <w:widowControl/>
        <w:shd w:val="clear" w:color="auto" w:fill="FFFFFF"/>
        <w:ind w:firstLineChars="200" w:firstLine="420"/>
        <w:rPr>
          <w:color w:val="000000"/>
          <w:kern w:val="0"/>
          <w:szCs w:val="21"/>
        </w:rPr>
      </w:pPr>
      <w:r w:rsidRPr="00E15159">
        <w:rPr>
          <w:rFonts w:hint="eastAsia"/>
          <w:color w:val="000000"/>
          <w:kern w:val="0"/>
          <w:szCs w:val="21"/>
        </w:rPr>
        <w:t>“适合寻求丧亲慰藉的读者的绝佳读物。”</w:t>
      </w:r>
    </w:p>
    <w:p w:rsidR="00E15159" w:rsidRPr="00E15159" w:rsidRDefault="00E15159" w:rsidP="00E15159">
      <w:pPr>
        <w:widowControl/>
        <w:shd w:val="clear" w:color="auto" w:fill="FFFFFF"/>
        <w:ind w:firstLineChars="200" w:firstLine="420"/>
        <w:jc w:val="right"/>
        <w:rPr>
          <w:rFonts w:hint="eastAsia"/>
          <w:color w:val="000000"/>
          <w:kern w:val="0"/>
          <w:szCs w:val="21"/>
        </w:rPr>
      </w:pPr>
      <w:r w:rsidRPr="00E15159">
        <w:rPr>
          <w:rFonts w:hint="eastAsia"/>
          <w:color w:val="000000"/>
          <w:kern w:val="0"/>
          <w:szCs w:val="21"/>
        </w:rPr>
        <w:t>——《图书馆杂志》（</w:t>
      </w:r>
      <w:r w:rsidRPr="00E15159">
        <w:rPr>
          <w:rFonts w:hint="eastAsia"/>
          <w:i/>
          <w:color w:val="000000"/>
          <w:kern w:val="0"/>
          <w:szCs w:val="21"/>
        </w:rPr>
        <w:t>Library Journal</w:t>
      </w:r>
      <w:r>
        <w:rPr>
          <w:rFonts w:hint="eastAsia"/>
          <w:color w:val="000000"/>
          <w:kern w:val="0"/>
          <w:szCs w:val="21"/>
        </w:rPr>
        <w:t>）（星评</w:t>
      </w:r>
      <w:r w:rsidRPr="00E15159">
        <w:rPr>
          <w:rFonts w:hint="eastAsia"/>
          <w:color w:val="000000"/>
          <w:kern w:val="0"/>
          <w:szCs w:val="21"/>
        </w:rPr>
        <w:t>）</w:t>
      </w:r>
    </w:p>
    <w:p w:rsidR="00E15159" w:rsidRPr="00E15159" w:rsidRDefault="00E15159" w:rsidP="00E15159">
      <w:pPr>
        <w:widowControl/>
        <w:shd w:val="clear" w:color="auto" w:fill="FFFFFF"/>
        <w:ind w:firstLineChars="200" w:firstLine="420"/>
        <w:rPr>
          <w:color w:val="000000"/>
          <w:kern w:val="0"/>
          <w:szCs w:val="21"/>
        </w:rPr>
      </w:pPr>
    </w:p>
    <w:p w:rsidR="00E15159" w:rsidRDefault="00E15159" w:rsidP="00E15159">
      <w:pPr>
        <w:widowControl/>
        <w:shd w:val="clear" w:color="auto" w:fill="FFFFFF"/>
        <w:ind w:firstLineChars="200" w:firstLine="420"/>
        <w:rPr>
          <w:color w:val="000000"/>
          <w:kern w:val="0"/>
          <w:szCs w:val="21"/>
        </w:rPr>
      </w:pPr>
      <w:r w:rsidRPr="00E15159">
        <w:rPr>
          <w:rFonts w:hint="eastAsia"/>
          <w:color w:val="000000"/>
          <w:kern w:val="0"/>
          <w:szCs w:val="21"/>
        </w:rPr>
        <w:t>“睿智而通透……奥康纳将敏锐的科学洞见，与关于丧失本质的精妙思考融为一体。这本书必将抚慰哀伤之人。”</w:t>
      </w:r>
    </w:p>
    <w:p w:rsidR="00E15159" w:rsidRDefault="00E15159" w:rsidP="00E15159">
      <w:pPr>
        <w:widowControl/>
        <w:shd w:val="clear" w:color="auto" w:fill="FFFFFF"/>
        <w:ind w:firstLineChars="200" w:firstLine="420"/>
        <w:jc w:val="right"/>
        <w:rPr>
          <w:color w:val="000000"/>
          <w:kern w:val="0"/>
          <w:szCs w:val="21"/>
        </w:rPr>
      </w:pPr>
      <w:r w:rsidRPr="00E15159">
        <w:rPr>
          <w:rFonts w:hint="eastAsia"/>
          <w:color w:val="000000"/>
          <w:kern w:val="0"/>
          <w:szCs w:val="21"/>
        </w:rPr>
        <w:t>——《出版人周刊》（</w:t>
      </w:r>
      <w:r w:rsidRPr="00E15159">
        <w:rPr>
          <w:rFonts w:hint="eastAsia"/>
          <w:i/>
          <w:color w:val="000000"/>
          <w:kern w:val="0"/>
          <w:szCs w:val="21"/>
        </w:rPr>
        <w:t>Publishers Weekly</w:t>
      </w:r>
      <w:r w:rsidRPr="00E15159">
        <w:rPr>
          <w:rFonts w:hint="eastAsia"/>
          <w:color w:val="000000"/>
          <w:kern w:val="0"/>
          <w:szCs w:val="21"/>
        </w:rPr>
        <w:t>）</w:t>
      </w:r>
    </w:p>
    <w:p w:rsidR="00E15159" w:rsidRDefault="00E15159" w:rsidP="00E15159">
      <w:pPr>
        <w:widowControl/>
        <w:shd w:val="clear" w:color="auto" w:fill="FFFFFF"/>
        <w:ind w:firstLineChars="200" w:firstLine="420"/>
        <w:rPr>
          <w:color w:val="000000"/>
          <w:kern w:val="0"/>
          <w:szCs w:val="21"/>
        </w:rPr>
      </w:pPr>
    </w:p>
    <w:p w:rsidR="00000000" w:rsidRDefault="0059781C" w:rsidP="00E15159">
      <w:pPr>
        <w:widowControl/>
        <w:shd w:val="clear" w:color="auto" w:fill="FFFFFF"/>
        <w:ind w:firstLineChars="200" w:firstLine="420"/>
        <w:rPr>
          <w:rFonts w:hint="eastAsia"/>
          <w:color w:val="000000"/>
          <w:kern w:val="0"/>
          <w:szCs w:val="21"/>
        </w:rPr>
      </w:pPr>
      <w:r>
        <w:rPr>
          <w:rFonts w:hint="eastAsia"/>
          <w:color w:val="000000"/>
          <w:kern w:val="0"/>
          <w:szCs w:val="21"/>
        </w:rPr>
        <w:t>“没有人比玛丽</w:t>
      </w:r>
      <w:r>
        <w:rPr>
          <w:rFonts w:hint="eastAsia"/>
          <w:color w:val="000000"/>
          <w:kern w:val="0"/>
          <w:szCs w:val="21"/>
        </w:rPr>
        <w:t>-</w:t>
      </w:r>
      <w:r>
        <w:rPr>
          <w:rFonts w:hint="eastAsia"/>
          <w:color w:val="000000"/>
          <w:kern w:val="0"/>
          <w:szCs w:val="21"/>
        </w:rPr>
        <w:t>弗</w:t>
      </w:r>
      <w:r>
        <w:rPr>
          <w:rFonts w:hint="eastAsia"/>
          <w:color w:val="000000"/>
          <w:kern w:val="0"/>
          <w:szCs w:val="21"/>
        </w:rPr>
        <w:t>朗西斯·奥康纳对悲伤科学的贡献更大。《</w:t>
      </w:r>
      <w:r>
        <w:rPr>
          <w:rFonts w:hint="eastAsia"/>
          <w:bCs/>
          <w:kern w:val="0"/>
          <w:szCs w:val="21"/>
          <w:lang w:val="zh-CN"/>
        </w:rPr>
        <w:t>哀伤之躯</w:t>
      </w:r>
      <w:r>
        <w:rPr>
          <w:rFonts w:hint="eastAsia"/>
          <w:color w:val="000000"/>
          <w:kern w:val="0"/>
          <w:szCs w:val="21"/>
        </w:rPr>
        <w:t>》深具人性和智慧，提供了对压力和失去对</w:t>
      </w:r>
      <w:r>
        <w:rPr>
          <w:rFonts w:hint="eastAsia"/>
          <w:color w:val="000000"/>
          <w:kern w:val="0"/>
          <w:szCs w:val="21"/>
        </w:rPr>
        <w:t>身</w:t>
      </w:r>
      <w:r>
        <w:rPr>
          <w:rFonts w:hint="eastAsia"/>
          <w:color w:val="000000"/>
          <w:kern w:val="0"/>
          <w:szCs w:val="21"/>
        </w:rPr>
        <w:t>体影响的扎实、理性的理解。奥康纳不仅解释了发生了什么以及为何如此，还提供了解决方案，以支持自己和世界。”</w:t>
      </w:r>
      <w:r>
        <w:rPr>
          <w:rFonts w:hint="eastAsia"/>
          <w:color w:val="000000"/>
          <w:kern w:val="0"/>
          <w:szCs w:val="21"/>
        </w:rPr>
        <w:t xml:space="preserve"> </w:t>
      </w:r>
    </w:p>
    <w:p w:rsidR="00000000" w:rsidRDefault="0059781C" w:rsidP="00E15159">
      <w:pPr>
        <w:widowControl/>
        <w:shd w:val="clear" w:color="auto" w:fill="FFFFFF"/>
        <w:ind w:firstLineChars="200" w:firstLine="420"/>
        <w:jc w:val="right"/>
        <w:rPr>
          <w:rFonts w:hint="eastAsia"/>
          <w:color w:val="000000"/>
          <w:kern w:val="0"/>
          <w:szCs w:val="21"/>
        </w:rPr>
      </w:pPr>
      <w:r>
        <w:rPr>
          <w:rFonts w:hint="eastAsia"/>
          <w:color w:val="000000"/>
          <w:kern w:val="0"/>
          <w:szCs w:val="21"/>
        </w:rPr>
        <w:t>—</w:t>
      </w:r>
      <w:r>
        <w:rPr>
          <w:rFonts w:hint="eastAsia"/>
          <w:color w:val="000000"/>
          <w:kern w:val="0"/>
          <w:szCs w:val="21"/>
        </w:rPr>
        <w:t xml:space="preserve"> </w:t>
      </w:r>
      <w:r>
        <w:rPr>
          <w:rFonts w:hint="eastAsia"/>
          <w:color w:val="000000"/>
          <w:kern w:val="0"/>
          <w:szCs w:val="21"/>
        </w:rPr>
        <w:t>梅根·德温</w:t>
      </w:r>
      <w:r>
        <w:rPr>
          <w:rFonts w:hint="eastAsia"/>
          <w:color w:val="000000"/>
          <w:kern w:val="0"/>
          <w:szCs w:val="21"/>
        </w:rPr>
        <w:t>（</w:t>
      </w:r>
      <w:r>
        <w:rPr>
          <w:rFonts w:cs="Arial"/>
          <w:color w:val="0F1111"/>
          <w:szCs w:val="21"/>
          <w:shd w:val="clear" w:color="auto" w:fill="FFFFFF"/>
        </w:rPr>
        <w:t>Megan Devine</w:t>
      </w:r>
      <w:r>
        <w:rPr>
          <w:rFonts w:hint="eastAsia"/>
          <w:color w:val="000000"/>
          <w:kern w:val="0"/>
          <w:szCs w:val="21"/>
        </w:rPr>
        <w:t>）</w:t>
      </w:r>
      <w:r>
        <w:rPr>
          <w:rFonts w:hint="eastAsia"/>
          <w:color w:val="000000"/>
          <w:kern w:val="0"/>
          <w:szCs w:val="21"/>
        </w:rPr>
        <w:t>，著有《你不好</w:t>
      </w:r>
      <w:r>
        <w:rPr>
          <w:rFonts w:hint="eastAsia"/>
          <w:color w:val="000000"/>
          <w:kern w:val="0"/>
          <w:szCs w:val="21"/>
        </w:rPr>
        <w:t>也</w:t>
      </w:r>
      <w:r>
        <w:rPr>
          <w:rFonts w:hint="eastAsia"/>
          <w:color w:val="000000"/>
          <w:kern w:val="0"/>
          <w:szCs w:val="21"/>
        </w:rPr>
        <w:t>没关系》</w:t>
      </w:r>
      <w:r>
        <w:rPr>
          <w:rFonts w:hint="eastAsia"/>
          <w:color w:val="000000"/>
          <w:kern w:val="0"/>
          <w:szCs w:val="21"/>
        </w:rPr>
        <w:t>（</w:t>
      </w:r>
      <w:r>
        <w:rPr>
          <w:i/>
          <w:iCs/>
          <w:color w:val="000000"/>
          <w:kern w:val="0"/>
          <w:szCs w:val="21"/>
        </w:rPr>
        <w:t>It</w:t>
      </w:r>
      <w:proofErr w:type="gramStart"/>
      <w:r>
        <w:rPr>
          <w:i/>
          <w:iCs/>
          <w:color w:val="000000"/>
          <w:kern w:val="0"/>
          <w:szCs w:val="21"/>
        </w:rPr>
        <w:t>’</w:t>
      </w:r>
      <w:proofErr w:type="gramEnd"/>
      <w:r>
        <w:rPr>
          <w:i/>
          <w:iCs/>
          <w:color w:val="000000"/>
          <w:kern w:val="0"/>
          <w:szCs w:val="21"/>
        </w:rPr>
        <w:t>s Ok that You</w:t>
      </w:r>
      <w:proofErr w:type="gramStart"/>
      <w:r>
        <w:rPr>
          <w:i/>
          <w:iCs/>
          <w:color w:val="000000"/>
          <w:kern w:val="0"/>
          <w:szCs w:val="21"/>
        </w:rPr>
        <w:t>’</w:t>
      </w:r>
      <w:proofErr w:type="gramEnd"/>
      <w:r>
        <w:rPr>
          <w:i/>
          <w:iCs/>
          <w:color w:val="000000"/>
          <w:kern w:val="0"/>
          <w:szCs w:val="21"/>
        </w:rPr>
        <w:t>re Not Ok</w:t>
      </w:r>
      <w:r>
        <w:rPr>
          <w:rFonts w:hint="eastAsia"/>
          <w:color w:val="000000"/>
          <w:kern w:val="0"/>
          <w:szCs w:val="21"/>
        </w:rPr>
        <w:t>）</w:t>
      </w:r>
    </w:p>
    <w:p w:rsidR="00000000" w:rsidRDefault="0059781C" w:rsidP="00E15159">
      <w:pPr>
        <w:widowControl/>
        <w:shd w:val="clear" w:color="auto" w:fill="FFFFFF"/>
        <w:rPr>
          <w:rFonts w:hint="eastAsia"/>
          <w:color w:val="000000"/>
          <w:kern w:val="0"/>
          <w:szCs w:val="21"/>
        </w:rPr>
      </w:pPr>
    </w:p>
    <w:p w:rsidR="00000000" w:rsidRDefault="0059781C" w:rsidP="00E15159">
      <w:pPr>
        <w:widowControl/>
        <w:shd w:val="clear" w:color="auto" w:fill="FFFFFF"/>
        <w:ind w:firstLineChars="200" w:firstLine="420"/>
        <w:rPr>
          <w:rFonts w:hint="eastAsia"/>
          <w:color w:val="000000"/>
          <w:kern w:val="0"/>
          <w:szCs w:val="21"/>
        </w:rPr>
      </w:pPr>
      <w:r>
        <w:rPr>
          <w:rFonts w:hint="eastAsia"/>
          <w:color w:val="000000"/>
          <w:kern w:val="0"/>
          <w:szCs w:val="21"/>
        </w:rPr>
        <w:t>“在《</w:t>
      </w:r>
      <w:r>
        <w:rPr>
          <w:rFonts w:hint="eastAsia"/>
          <w:bCs/>
          <w:kern w:val="0"/>
          <w:szCs w:val="21"/>
          <w:lang w:val="zh-CN"/>
        </w:rPr>
        <w:t>哀伤之躯</w:t>
      </w:r>
      <w:r>
        <w:rPr>
          <w:rFonts w:hint="eastAsia"/>
          <w:color w:val="000000"/>
          <w:kern w:val="0"/>
          <w:szCs w:val="21"/>
        </w:rPr>
        <w:t>》中，奥康纳出色地结合迷人科学、亲密叙事和</w:t>
      </w:r>
      <w:r>
        <w:rPr>
          <w:rFonts w:hint="eastAsia"/>
          <w:color w:val="000000"/>
          <w:kern w:val="0"/>
          <w:szCs w:val="21"/>
        </w:rPr>
        <w:t>一颗</w:t>
      </w:r>
      <w:r>
        <w:rPr>
          <w:rFonts w:hint="eastAsia"/>
          <w:color w:val="000000"/>
          <w:kern w:val="0"/>
          <w:szCs w:val="21"/>
        </w:rPr>
        <w:t>慷慨之心，</w:t>
      </w:r>
      <w:r>
        <w:rPr>
          <w:rFonts w:hint="eastAsia"/>
          <w:color w:val="000000"/>
          <w:kern w:val="0"/>
          <w:szCs w:val="21"/>
        </w:rPr>
        <w:t>来</w:t>
      </w:r>
      <w:r>
        <w:rPr>
          <w:rFonts w:hint="eastAsia"/>
          <w:color w:val="000000"/>
          <w:kern w:val="0"/>
          <w:szCs w:val="21"/>
        </w:rPr>
        <w:t>帮助我们更好地理解在悲伤中生活这一非常人性的经历，以及如何在悲伤不可避免地降临时照顾自己和亲人。”</w:t>
      </w:r>
      <w:r>
        <w:rPr>
          <w:rFonts w:hint="eastAsia"/>
          <w:color w:val="000000"/>
          <w:kern w:val="0"/>
          <w:szCs w:val="21"/>
        </w:rPr>
        <w:t xml:space="preserve"> </w:t>
      </w:r>
    </w:p>
    <w:p w:rsidR="00000000" w:rsidRDefault="0059781C" w:rsidP="00E15159">
      <w:pPr>
        <w:widowControl/>
        <w:shd w:val="clear" w:color="auto" w:fill="FFFFFF"/>
        <w:ind w:firstLineChars="200" w:firstLine="420"/>
        <w:jc w:val="right"/>
        <w:rPr>
          <w:rFonts w:hint="eastAsia"/>
          <w:color w:val="000000"/>
          <w:kern w:val="0"/>
          <w:szCs w:val="21"/>
        </w:rPr>
      </w:pPr>
      <w:r>
        <w:rPr>
          <w:rFonts w:hint="eastAsia"/>
          <w:color w:val="000000"/>
          <w:kern w:val="0"/>
          <w:szCs w:val="21"/>
        </w:rPr>
        <w:t>—</w:t>
      </w:r>
      <w:r>
        <w:rPr>
          <w:rFonts w:hint="eastAsia"/>
          <w:color w:val="000000"/>
          <w:kern w:val="0"/>
          <w:szCs w:val="21"/>
        </w:rPr>
        <w:t xml:space="preserve"> </w:t>
      </w:r>
      <w:r>
        <w:rPr>
          <w:rFonts w:hint="eastAsia"/>
          <w:color w:val="000000"/>
          <w:kern w:val="0"/>
          <w:szCs w:val="21"/>
        </w:rPr>
        <w:t>莉莎·基弗弗</w:t>
      </w:r>
      <w:r>
        <w:rPr>
          <w:rFonts w:hint="eastAsia"/>
          <w:color w:val="000000"/>
          <w:kern w:val="0"/>
          <w:szCs w:val="21"/>
        </w:rPr>
        <w:t>（</w:t>
      </w:r>
      <w:r>
        <w:rPr>
          <w:rFonts w:cs="Arial"/>
          <w:color w:val="0F1111"/>
          <w:szCs w:val="21"/>
          <w:shd w:val="clear" w:color="auto" w:fill="FFFFFF"/>
        </w:rPr>
        <w:t xml:space="preserve">Lisa </w:t>
      </w:r>
      <w:proofErr w:type="spellStart"/>
      <w:r>
        <w:rPr>
          <w:rFonts w:cs="Arial"/>
          <w:color w:val="0F1111"/>
          <w:szCs w:val="21"/>
          <w:shd w:val="clear" w:color="auto" w:fill="FFFFFF"/>
        </w:rPr>
        <w:t>Keefauver</w:t>
      </w:r>
      <w:proofErr w:type="spellEnd"/>
      <w:r>
        <w:rPr>
          <w:rFonts w:hint="eastAsia"/>
          <w:color w:val="000000"/>
          <w:kern w:val="0"/>
          <w:szCs w:val="21"/>
        </w:rPr>
        <w:t>）</w:t>
      </w:r>
      <w:r>
        <w:rPr>
          <w:rFonts w:hint="eastAsia"/>
          <w:color w:val="000000"/>
          <w:kern w:val="0"/>
          <w:szCs w:val="21"/>
        </w:rPr>
        <w:t>，《悲伤是一个狡猾的坏蛋：导航失落的无审查指南》</w:t>
      </w:r>
      <w:r>
        <w:rPr>
          <w:rFonts w:hint="eastAsia"/>
          <w:color w:val="000000"/>
          <w:kern w:val="0"/>
          <w:szCs w:val="21"/>
        </w:rPr>
        <w:t>（</w:t>
      </w:r>
      <w:r>
        <w:rPr>
          <w:rFonts w:cs="Arial"/>
          <w:i/>
          <w:iCs/>
          <w:color w:val="0F1111"/>
          <w:szCs w:val="21"/>
          <w:shd w:val="clear" w:color="auto" w:fill="FFFFFF"/>
        </w:rPr>
        <w:t>Grief is a Sneaky Bitch: An Uncensored Guide to Navigating Loss</w:t>
      </w:r>
      <w:r>
        <w:rPr>
          <w:rFonts w:hint="eastAsia"/>
          <w:color w:val="000000"/>
          <w:kern w:val="0"/>
          <w:szCs w:val="21"/>
        </w:rPr>
        <w:t>）</w:t>
      </w:r>
      <w:r>
        <w:rPr>
          <w:rFonts w:hint="eastAsia"/>
          <w:color w:val="000000"/>
          <w:kern w:val="0"/>
          <w:szCs w:val="21"/>
        </w:rPr>
        <w:t>的作者</w:t>
      </w:r>
    </w:p>
    <w:p w:rsidR="00000000" w:rsidRDefault="0059781C" w:rsidP="00E15159">
      <w:pPr>
        <w:widowControl/>
        <w:shd w:val="clear" w:color="auto" w:fill="FFFFFF"/>
        <w:rPr>
          <w:color w:val="000000"/>
          <w:kern w:val="0"/>
          <w:szCs w:val="21"/>
        </w:rPr>
      </w:pPr>
    </w:p>
    <w:p w:rsidR="00E15159" w:rsidRDefault="00E15159" w:rsidP="00E15159">
      <w:pPr>
        <w:widowControl/>
        <w:shd w:val="clear" w:color="auto" w:fill="FFFFFF"/>
        <w:rPr>
          <w:rFonts w:hint="eastAsia"/>
          <w:color w:val="000000"/>
          <w:kern w:val="0"/>
          <w:szCs w:val="21"/>
        </w:rPr>
      </w:pPr>
    </w:p>
    <w:p w:rsidR="00000000" w:rsidRDefault="0059781C">
      <w:pPr>
        <w:widowControl/>
        <w:shd w:val="clear" w:color="auto" w:fill="FFFFFF"/>
        <w:spacing w:line="357" w:lineRule="atLeast"/>
        <w:rPr>
          <w:rFonts w:hint="eastAsia"/>
          <w:b/>
          <w:bCs/>
          <w:color w:val="000000"/>
          <w:kern w:val="0"/>
          <w:szCs w:val="21"/>
        </w:rPr>
      </w:pPr>
      <w:r>
        <w:rPr>
          <w:rFonts w:hint="eastAsia"/>
          <w:b/>
          <w:bCs/>
          <w:color w:val="000000"/>
          <w:kern w:val="0"/>
          <w:szCs w:val="21"/>
        </w:rPr>
        <w:t>目录：</w:t>
      </w:r>
    </w:p>
    <w:p w:rsidR="00000000" w:rsidRDefault="0059781C">
      <w:pPr>
        <w:widowControl/>
        <w:shd w:val="clear" w:color="auto" w:fill="FFFFFF"/>
        <w:spacing w:line="357" w:lineRule="atLeast"/>
        <w:rPr>
          <w:rFonts w:hint="eastAsia"/>
          <w:color w:val="000000"/>
          <w:kern w:val="0"/>
          <w:szCs w:val="21"/>
        </w:rPr>
      </w:pPr>
    </w:p>
    <w:p w:rsidR="00000000" w:rsidRDefault="0059781C" w:rsidP="00E15159">
      <w:pPr>
        <w:widowControl/>
        <w:shd w:val="clear" w:color="auto" w:fill="FFFFFF"/>
        <w:jc w:val="center"/>
        <w:rPr>
          <w:color w:val="000000"/>
          <w:kern w:val="0"/>
          <w:szCs w:val="21"/>
        </w:rPr>
      </w:pPr>
      <w:r>
        <w:rPr>
          <w:color w:val="000000"/>
          <w:kern w:val="0"/>
          <w:szCs w:val="21"/>
        </w:rPr>
        <w:t>引言：当</w:t>
      </w:r>
      <w:r>
        <w:rPr>
          <w:color w:val="000000"/>
          <w:kern w:val="0"/>
          <w:szCs w:val="21"/>
        </w:rPr>
        <w:t>“</w:t>
      </w:r>
      <w:r>
        <w:rPr>
          <w:color w:val="000000"/>
          <w:kern w:val="0"/>
          <w:szCs w:val="21"/>
        </w:rPr>
        <w:t>我们</w:t>
      </w:r>
      <w:r>
        <w:rPr>
          <w:color w:val="000000"/>
          <w:kern w:val="0"/>
          <w:szCs w:val="21"/>
        </w:rPr>
        <w:t>”</w:t>
      </w:r>
      <w:r>
        <w:rPr>
          <w:color w:val="000000"/>
          <w:kern w:val="0"/>
          <w:szCs w:val="21"/>
        </w:rPr>
        <w:t>的一部分</w:t>
      </w:r>
    </w:p>
    <w:p w:rsidR="00000000" w:rsidRDefault="0059781C" w:rsidP="00E15159">
      <w:pPr>
        <w:widowControl/>
        <w:shd w:val="clear" w:color="auto" w:fill="FFFFFF"/>
        <w:jc w:val="center"/>
        <w:rPr>
          <w:color w:val="000000"/>
          <w:kern w:val="0"/>
          <w:szCs w:val="21"/>
        </w:rPr>
      </w:pPr>
      <w:r>
        <w:rPr>
          <w:color w:val="000000"/>
          <w:kern w:val="0"/>
          <w:szCs w:val="21"/>
        </w:rPr>
        <w:t>已经被剪掉了</w:t>
      </w:r>
    </w:p>
    <w:p w:rsidR="00000000" w:rsidRDefault="0059781C" w:rsidP="00E15159">
      <w:pPr>
        <w:widowControl/>
        <w:shd w:val="clear" w:color="auto" w:fill="FFFFFF"/>
        <w:jc w:val="center"/>
        <w:rPr>
          <w:color w:val="000000"/>
          <w:kern w:val="0"/>
          <w:szCs w:val="21"/>
        </w:rPr>
      </w:pPr>
      <w:r>
        <w:rPr>
          <w:rFonts w:hint="eastAsia"/>
          <w:color w:val="000000"/>
          <w:kern w:val="0"/>
          <w:szCs w:val="21"/>
        </w:rPr>
        <w:lastRenderedPageBreak/>
        <w:t>第一部分</w:t>
      </w:r>
      <w:r>
        <w:rPr>
          <w:rFonts w:hint="eastAsia"/>
          <w:color w:val="000000"/>
          <w:kern w:val="0"/>
          <w:szCs w:val="21"/>
        </w:rPr>
        <w:t xml:space="preserve"> </w:t>
      </w:r>
      <w:r>
        <w:rPr>
          <w:color w:val="000000"/>
          <w:kern w:val="0"/>
          <w:szCs w:val="21"/>
        </w:rPr>
        <w:t>悲伤的生理本质</w:t>
      </w:r>
    </w:p>
    <w:p w:rsidR="00000000" w:rsidRDefault="0059781C" w:rsidP="00E15159">
      <w:pPr>
        <w:widowControl/>
        <w:shd w:val="clear" w:color="auto" w:fill="FFFFFF"/>
        <w:jc w:val="center"/>
        <w:rPr>
          <w:color w:val="000000"/>
          <w:kern w:val="0"/>
          <w:szCs w:val="21"/>
        </w:rPr>
      </w:pPr>
      <w:r>
        <w:rPr>
          <w:rFonts w:hint="eastAsia"/>
          <w:color w:val="000000"/>
          <w:kern w:val="0"/>
          <w:szCs w:val="21"/>
        </w:rPr>
        <w:t>1.</w:t>
      </w:r>
      <w:r>
        <w:rPr>
          <w:color w:val="000000"/>
          <w:kern w:val="0"/>
          <w:szCs w:val="21"/>
        </w:rPr>
        <w:t>心脏</w:t>
      </w:r>
    </w:p>
    <w:p w:rsidR="00000000" w:rsidRDefault="0059781C" w:rsidP="00E15159">
      <w:pPr>
        <w:widowControl/>
        <w:shd w:val="clear" w:color="auto" w:fill="FFFFFF"/>
        <w:jc w:val="center"/>
        <w:rPr>
          <w:color w:val="000000"/>
          <w:kern w:val="0"/>
          <w:szCs w:val="21"/>
        </w:rPr>
      </w:pPr>
      <w:r>
        <w:rPr>
          <w:rFonts w:hint="eastAsia"/>
          <w:color w:val="000000"/>
          <w:kern w:val="0"/>
          <w:szCs w:val="21"/>
        </w:rPr>
        <w:t>2.</w:t>
      </w:r>
      <w:r>
        <w:rPr>
          <w:color w:val="000000"/>
          <w:kern w:val="0"/>
          <w:szCs w:val="21"/>
        </w:rPr>
        <w:t>免疫系统</w:t>
      </w:r>
    </w:p>
    <w:p w:rsidR="00000000" w:rsidRDefault="0059781C" w:rsidP="00E15159">
      <w:pPr>
        <w:widowControl/>
        <w:shd w:val="clear" w:color="auto" w:fill="FFFFFF"/>
        <w:jc w:val="center"/>
        <w:rPr>
          <w:color w:val="000000"/>
          <w:kern w:val="0"/>
          <w:szCs w:val="21"/>
        </w:rPr>
      </w:pPr>
      <w:r>
        <w:rPr>
          <w:rFonts w:hint="eastAsia"/>
          <w:color w:val="000000"/>
          <w:kern w:val="0"/>
          <w:szCs w:val="21"/>
        </w:rPr>
        <w:t>3.</w:t>
      </w:r>
      <w:r>
        <w:rPr>
          <w:color w:val="000000"/>
          <w:kern w:val="0"/>
          <w:szCs w:val="21"/>
        </w:rPr>
        <w:t>内分泌系统</w:t>
      </w:r>
    </w:p>
    <w:p w:rsidR="00000000" w:rsidRDefault="0059781C" w:rsidP="00E15159">
      <w:pPr>
        <w:widowControl/>
        <w:shd w:val="clear" w:color="auto" w:fill="FFFFFF"/>
        <w:jc w:val="center"/>
        <w:rPr>
          <w:color w:val="000000"/>
          <w:kern w:val="0"/>
          <w:szCs w:val="21"/>
        </w:rPr>
      </w:pPr>
      <w:r>
        <w:rPr>
          <w:rFonts w:hint="eastAsia"/>
          <w:color w:val="000000"/>
          <w:kern w:val="0"/>
          <w:szCs w:val="21"/>
        </w:rPr>
        <w:t>4.</w:t>
      </w:r>
      <w:r>
        <w:rPr>
          <w:color w:val="000000"/>
          <w:kern w:val="0"/>
          <w:szCs w:val="21"/>
        </w:rPr>
        <w:t>肝脏和肺</w:t>
      </w:r>
    </w:p>
    <w:p w:rsidR="00000000" w:rsidRDefault="0059781C" w:rsidP="00E15159">
      <w:pPr>
        <w:widowControl/>
        <w:shd w:val="clear" w:color="auto" w:fill="FFFFFF"/>
        <w:jc w:val="center"/>
        <w:rPr>
          <w:color w:val="000000"/>
          <w:kern w:val="0"/>
          <w:szCs w:val="21"/>
        </w:rPr>
      </w:pPr>
      <w:r>
        <w:rPr>
          <w:color w:val="000000"/>
          <w:kern w:val="0"/>
          <w:szCs w:val="21"/>
        </w:rPr>
        <w:t>5</w:t>
      </w:r>
      <w:r>
        <w:rPr>
          <w:color w:val="000000"/>
          <w:kern w:val="0"/>
          <w:szCs w:val="21"/>
        </w:rPr>
        <w:t>大脑</w:t>
      </w:r>
    </w:p>
    <w:p w:rsidR="00000000" w:rsidRDefault="0059781C" w:rsidP="00E15159">
      <w:pPr>
        <w:widowControl/>
        <w:shd w:val="clear" w:color="auto" w:fill="FFFFFF"/>
        <w:jc w:val="center"/>
        <w:rPr>
          <w:color w:val="000000"/>
          <w:kern w:val="0"/>
          <w:szCs w:val="21"/>
        </w:rPr>
      </w:pPr>
      <w:r>
        <w:rPr>
          <w:color w:val="000000"/>
          <w:kern w:val="0"/>
          <w:szCs w:val="21"/>
        </w:rPr>
        <w:t>6</w:t>
      </w:r>
      <w:r>
        <w:rPr>
          <w:color w:val="000000"/>
          <w:kern w:val="0"/>
          <w:szCs w:val="21"/>
        </w:rPr>
        <w:t>交感神经系统</w:t>
      </w:r>
    </w:p>
    <w:p w:rsidR="00000000" w:rsidRDefault="0059781C" w:rsidP="00E15159">
      <w:pPr>
        <w:widowControl/>
        <w:shd w:val="clear" w:color="auto" w:fill="FFFFFF"/>
        <w:jc w:val="center"/>
        <w:rPr>
          <w:color w:val="000000"/>
          <w:kern w:val="0"/>
          <w:szCs w:val="21"/>
        </w:rPr>
      </w:pPr>
      <w:r>
        <w:rPr>
          <w:color w:val="000000"/>
          <w:kern w:val="0"/>
          <w:szCs w:val="21"/>
        </w:rPr>
        <w:t>第二部分</w:t>
      </w:r>
      <w:r>
        <w:rPr>
          <w:rFonts w:hint="eastAsia"/>
          <w:color w:val="000000"/>
          <w:kern w:val="0"/>
          <w:szCs w:val="21"/>
        </w:rPr>
        <w:t xml:space="preserve"> </w:t>
      </w:r>
      <w:r>
        <w:rPr>
          <w:rFonts w:hint="eastAsia"/>
          <w:color w:val="000000"/>
          <w:kern w:val="0"/>
          <w:szCs w:val="21"/>
        </w:rPr>
        <w:t>在</w:t>
      </w:r>
      <w:r>
        <w:rPr>
          <w:color w:val="000000"/>
          <w:kern w:val="0"/>
          <w:szCs w:val="21"/>
        </w:rPr>
        <w:t>悲伤中治愈</w:t>
      </w:r>
    </w:p>
    <w:p w:rsidR="00000000" w:rsidRDefault="0059781C" w:rsidP="00E15159">
      <w:pPr>
        <w:widowControl/>
        <w:shd w:val="clear" w:color="auto" w:fill="FFFFFF"/>
        <w:jc w:val="center"/>
        <w:rPr>
          <w:color w:val="000000"/>
          <w:kern w:val="0"/>
          <w:szCs w:val="21"/>
        </w:rPr>
      </w:pPr>
      <w:r>
        <w:rPr>
          <w:rFonts w:hint="eastAsia"/>
          <w:color w:val="000000"/>
          <w:kern w:val="0"/>
          <w:szCs w:val="21"/>
        </w:rPr>
        <w:t>7.</w:t>
      </w:r>
      <w:r>
        <w:rPr>
          <w:color w:val="000000"/>
          <w:kern w:val="0"/>
          <w:szCs w:val="21"/>
        </w:rPr>
        <w:t>精力和动力</w:t>
      </w:r>
    </w:p>
    <w:p w:rsidR="00000000" w:rsidRDefault="0059781C" w:rsidP="00E15159">
      <w:pPr>
        <w:widowControl/>
        <w:shd w:val="clear" w:color="auto" w:fill="FFFFFF"/>
        <w:jc w:val="center"/>
        <w:rPr>
          <w:color w:val="000000"/>
          <w:kern w:val="0"/>
          <w:szCs w:val="21"/>
        </w:rPr>
      </w:pPr>
      <w:r>
        <w:rPr>
          <w:color w:val="000000"/>
          <w:kern w:val="0"/>
          <w:szCs w:val="21"/>
        </w:rPr>
        <w:t>8 .</w:t>
      </w:r>
      <w:r>
        <w:rPr>
          <w:color w:val="000000"/>
          <w:kern w:val="0"/>
          <w:szCs w:val="21"/>
        </w:rPr>
        <w:t>健康习惯</w:t>
      </w:r>
    </w:p>
    <w:p w:rsidR="00000000" w:rsidRDefault="0059781C" w:rsidP="00E15159">
      <w:pPr>
        <w:widowControl/>
        <w:shd w:val="clear" w:color="auto" w:fill="FFFFFF"/>
        <w:jc w:val="center"/>
        <w:rPr>
          <w:color w:val="000000"/>
          <w:kern w:val="0"/>
          <w:szCs w:val="21"/>
        </w:rPr>
      </w:pPr>
      <w:r>
        <w:rPr>
          <w:color w:val="000000"/>
          <w:kern w:val="0"/>
          <w:szCs w:val="21"/>
        </w:rPr>
        <w:t>9</w:t>
      </w:r>
      <w:r>
        <w:rPr>
          <w:rFonts w:hint="eastAsia"/>
          <w:color w:val="000000"/>
          <w:kern w:val="0"/>
          <w:szCs w:val="21"/>
        </w:rPr>
        <w:t>.</w:t>
      </w:r>
      <w:r>
        <w:rPr>
          <w:color w:val="000000"/>
          <w:kern w:val="0"/>
          <w:szCs w:val="21"/>
        </w:rPr>
        <w:t>意识、注意力、意图和目的</w:t>
      </w:r>
    </w:p>
    <w:p w:rsidR="00000000" w:rsidRDefault="0059781C" w:rsidP="00E15159">
      <w:pPr>
        <w:widowControl/>
        <w:shd w:val="clear" w:color="auto" w:fill="FFFFFF"/>
        <w:jc w:val="center"/>
        <w:rPr>
          <w:color w:val="000000"/>
          <w:kern w:val="0"/>
          <w:szCs w:val="21"/>
        </w:rPr>
      </w:pPr>
      <w:r>
        <w:rPr>
          <w:rFonts w:hint="eastAsia"/>
          <w:color w:val="000000"/>
          <w:kern w:val="0"/>
          <w:szCs w:val="21"/>
        </w:rPr>
        <w:t>10.</w:t>
      </w:r>
      <w:r>
        <w:rPr>
          <w:color w:val="000000"/>
          <w:kern w:val="0"/>
          <w:szCs w:val="21"/>
        </w:rPr>
        <w:t>爱和社会关系</w:t>
      </w:r>
    </w:p>
    <w:p w:rsidR="00000000" w:rsidRDefault="0059781C" w:rsidP="00E15159">
      <w:pPr>
        <w:widowControl/>
        <w:shd w:val="clear" w:color="auto" w:fill="FFFFFF"/>
        <w:jc w:val="center"/>
        <w:rPr>
          <w:color w:val="000000"/>
          <w:kern w:val="0"/>
          <w:szCs w:val="21"/>
        </w:rPr>
      </w:pPr>
      <w:r>
        <w:rPr>
          <w:color w:val="000000"/>
          <w:kern w:val="0"/>
          <w:szCs w:val="21"/>
        </w:rPr>
        <w:t>致谢</w:t>
      </w:r>
    </w:p>
    <w:p w:rsidR="00000000" w:rsidRDefault="0059781C" w:rsidP="00E15159">
      <w:pPr>
        <w:widowControl/>
        <w:shd w:val="clear" w:color="auto" w:fill="FFFFFF"/>
        <w:jc w:val="center"/>
        <w:rPr>
          <w:color w:val="000000"/>
          <w:kern w:val="0"/>
          <w:szCs w:val="21"/>
        </w:rPr>
      </w:pPr>
      <w:r>
        <w:rPr>
          <w:color w:val="000000"/>
          <w:kern w:val="0"/>
          <w:szCs w:val="21"/>
        </w:rPr>
        <w:t>笔记</w:t>
      </w:r>
    </w:p>
    <w:p w:rsidR="00000000" w:rsidRDefault="0059781C" w:rsidP="00E15159">
      <w:pPr>
        <w:widowControl/>
        <w:shd w:val="clear" w:color="auto" w:fill="FFFFFF"/>
        <w:jc w:val="center"/>
        <w:rPr>
          <w:color w:val="000000"/>
          <w:kern w:val="0"/>
          <w:szCs w:val="21"/>
        </w:rPr>
      </w:pPr>
      <w:r>
        <w:rPr>
          <w:rFonts w:hint="eastAsia"/>
          <w:color w:val="000000"/>
          <w:kern w:val="0"/>
          <w:szCs w:val="21"/>
        </w:rPr>
        <w:t>索引</w:t>
      </w:r>
    </w:p>
    <w:p w:rsidR="00000000" w:rsidRDefault="0059781C" w:rsidP="00E15159">
      <w:pPr>
        <w:widowControl/>
        <w:shd w:val="clear" w:color="auto" w:fill="FFFFFF"/>
        <w:jc w:val="center"/>
        <w:rPr>
          <w:color w:val="000000"/>
          <w:kern w:val="0"/>
          <w:szCs w:val="21"/>
        </w:rPr>
      </w:pPr>
      <w:r>
        <w:rPr>
          <w:color w:val="000000"/>
          <w:kern w:val="0"/>
          <w:szCs w:val="21"/>
        </w:rPr>
        <w:t>作者简介</w:t>
      </w:r>
    </w:p>
    <w:p w:rsidR="00E15159" w:rsidRPr="00E15159" w:rsidRDefault="00E15159" w:rsidP="00E15159">
      <w:pPr>
        <w:shd w:val="clear" w:color="auto" w:fill="FFFFFF"/>
        <w:rPr>
          <w:b/>
          <w:bCs/>
          <w:color w:val="000000"/>
          <w:szCs w:val="21"/>
        </w:rPr>
      </w:pPr>
      <w:bookmarkStart w:id="3" w:name="OLE_LINK38"/>
      <w:bookmarkStart w:id="4" w:name="OLE_LINK43"/>
    </w:p>
    <w:p w:rsidR="00E15159" w:rsidRPr="00E15159" w:rsidRDefault="00E15159" w:rsidP="00E15159">
      <w:pPr>
        <w:shd w:val="clear" w:color="auto" w:fill="FFFFFF"/>
        <w:rPr>
          <w:b/>
          <w:bCs/>
          <w:color w:val="000000"/>
          <w:szCs w:val="21"/>
        </w:rPr>
      </w:pPr>
      <w:bookmarkStart w:id="5" w:name="OLE_LINK31"/>
      <w:bookmarkStart w:id="6" w:name="OLE_LINK32"/>
      <w:bookmarkStart w:id="7" w:name="OLE_LINK5"/>
      <w:bookmarkStart w:id="8" w:name="OLE_LINK6"/>
    </w:p>
    <w:p w:rsidR="00E15159" w:rsidRPr="00E15159" w:rsidRDefault="00E15159" w:rsidP="00E15159">
      <w:pPr>
        <w:shd w:val="clear" w:color="auto" w:fill="FFFFFF"/>
        <w:rPr>
          <w:color w:val="000000"/>
          <w:szCs w:val="21"/>
        </w:rPr>
      </w:pPr>
      <w:bookmarkStart w:id="9" w:name="OLE_LINK1"/>
      <w:bookmarkStart w:id="10" w:name="OLE_LINK4"/>
      <w:bookmarkStart w:id="11" w:name="OLE_LINK26"/>
      <w:bookmarkStart w:id="12" w:name="OLE_LINK46"/>
      <w:bookmarkStart w:id="13" w:name="OLE_LINK59"/>
      <w:bookmarkStart w:id="14" w:name="OLE_LINK9"/>
      <w:bookmarkStart w:id="15" w:name="OLE_LINK7"/>
      <w:r w:rsidRPr="00E15159">
        <w:rPr>
          <w:rFonts w:hint="eastAsia"/>
          <w:b/>
          <w:bCs/>
          <w:color w:val="000000"/>
          <w:szCs w:val="21"/>
        </w:rPr>
        <w:t>感</w:t>
      </w:r>
      <w:r w:rsidRPr="00E15159">
        <w:rPr>
          <w:b/>
          <w:bCs/>
          <w:color w:val="000000"/>
          <w:szCs w:val="21"/>
        </w:rPr>
        <w:t>谢您的阅读！</w:t>
      </w:r>
    </w:p>
    <w:p w:rsidR="00E15159" w:rsidRPr="00E15159" w:rsidRDefault="00E15159" w:rsidP="00E15159">
      <w:pPr>
        <w:rPr>
          <w:rFonts w:ascii="华文中宋" w:eastAsia="华文中宋" w:hAnsi="华文中宋"/>
          <w:b/>
          <w:color w:val="000000"/>
          <w:szCs w:val="21"/>
        </w:rPr>
      </w:pPr>
      <w:r w:rsidRPr="00E15159">
        <w:rPr>
          <w:b/>
          <w:color w:val="000000"/>
          <w:szCs w:val="21"/>
        </w:rPr>
        <w:t>请将反馈信息发至：</w:t>
      </w:r>
      <w:r w:rsidRPr="00E15159">
        <w:rPr>
          <w:rFonts w:ascii="华文中宋" w:eastAsia="华文中宋" w:hAnsi="华文中宋"/>
          <w:b/>
          <w:color w:val="000000"/>
          <w:szCs w:val="21"/>
        </w:rPr>
        <w:t>版权负责人</w:t>
      </w:r>
    </w:p>
    <w:p w:rsidR="00E15159" w:rsidRPr="00E15159" w:rsidRDefault="00E15159" w:rsidP="00E15159">
      <w:pPr>
        <w:rPr>
          <w:b/>
          <w:color w:val="000000"/>
          <w:szCs w:val="21"/>
        </w:rPr>
      </w:pPr>
      <w:r w:rsidRPr="00E15159">
        <w:rPr>
          <w:b/>
          <w:color w:val="000000"/>
          <w:szCs w:val="21"/>
        </w:rPr>
        <w:t>Email</w:t>
      </w:r>
      <w:r w:rsidRPr="00E15159">
        <w:rPr>
          <w:color w:val="000000"/>
          <w:szCs w:val="21"/>
        </w:rPr>
        <w:t>：</w:t>
      </w:r>
      <w:hyperlink r:id="rId9" w:history="1">
        <w:r w:rsidRPr="00E15159">
          <w:rPr>
            <w:rFonts w:hint="eastAsia"/>
            <w:b/>
            <w:color w:val="0000FF"/>
            <w:szCs w:val="21"/>
            <w:u w:val="single"/>
          </w:rPr>
          <w:t>Righ</w:t>
        </w:r>
        <w:r w:rsidRPr="00E15159">
          <w:rPr>
            <w:b/>
            <w:color w:val="0000FF"/>
            <w:szCs w:val="21"/>
            <w:u w:val="single"/>
          </w:rPr>
          <w:t>ts@nurnberg.com.cn</w:t>
        </w:r>
      </w:hyperlink>
    </w:p>
    <w:p w:rsidR="00E15159" w:rsidRPr="00E15159" w:rsidRDefault="00E15159" w:rsidP="00E15159">
      <w:pPr>
        <w:rPr>
          <w:b/>
          <w:color w:val="000000"/>
          <w:szCs w:val="21"/>
        </w:rPr>
      </w:pPr>
      <w:r w:rsidRPr="00E15159">
        <w:rPr>
          <w:color w:val="000000"/>
          <w:szCs w:val="21"/>
        </w:rPr>
        <w:t>安德鲁</w:t>
      </w:r>
      <w:r w:rsidRPr="00E15159">
        <w:rPr>
          <w:color w:val="000000"/>
          <w:szCs w:val="21"/>
        </w:rPr>
        <w:t>·</w:t>
      </w:r>
      <w:r w:rsidRPr="00E15159">
        <w:rPr>
          <w:color w:val="000000"/>
          <w:szCs w:val="21"/>
        </w:rPr>
        <w:t>纳伯格联合国际有限公司北京代表处</w:t>
      </w:r>
    </w:p>
    <w:p w:rsidR="00E15159" w:rsidRPr="00E15159" w:rsidRDefault="00E15159" w:rsidP="00E15159">
      <w:pPr>
        <w:rPr>
          <w:b/>
          <w:color w:val="000000"/>
          <w:szCs w:val="21"/>
        </w:rPr>
      </w:pPr>
      <w:r w:rsidRPr="00E15159">
        <w:rPr>
          <w:color w:val="000000"/>
          <w:szCs w:val="21"/>
        </w:rPr>
        <w:t>北京市海淀区中关村大街甲</w:t>
      </w:r>
      <w:r w:rsidRPr="00E15159">
        <w:rPr>
          <w:color w:val="000000"/>
          <w:szCs w:val="21"/>
        </w:rPr>
        <w:t>59</w:t>
      </w:r>
      <w:r w:rsidRPr="00E15159">
        <w:rPr>
          <w:color w:val="000000"/>
          <w:szCs w:val="21"/>
        </w:rPr>
        <w:t>号中国人民大学文化大厦</w:t>
      </w:r>
      <w:r w:rsidRPr="00E15159">
        <w:rPr>
          <w:color w:val="000000"/>
          <w:szCs w:val="21"/>
        </w:rPr>
        <w:t>1705</w:t>
      </w:r>
      <w:r w:rsidRPr="00E15159">
        <w:rPr>
          <w:color w:val="000000"/>
          <w:szCs w:val="21"/>
        </w:rPr>
        <w:t>室</w:t>
      </w:r>
      <w:r w:rsidRPr="00E15159">
        <w:rPr>
          <w:rFonts w:hint="eastAsia"/>
          <w:color w:val="000000"/>
          <w:szCs w:val="21"/>
        </w:rPr>
        <w:t>,</w:t>
      </w:r>
      <w:r w:rsidRPr="00E15159">
        <w:rPr>
          <w:color w:val="000000"/>
          <w:szCs w:val="21"/>
        </w:rPr>
        <w:t xml:space="preserve"> </w:t>
      </w:r>
      <w:r w:rsidRPr="00E15159">
        <w:rPr>
          <w:color w:val="000000"/>
          <w:szCs w:val="21"/>
        </w:rPr>
        <w:t>邮编：</w:t>
      </w:r>
      <w:r w:rsidRPr="00E15159">
        <w:rPr>
          <w:color w:val="000000"/>
          <w:szCs w:val="21"/>
        </w:rPr>
        <w:t>100872</w:t>
      </w:r>
    </w:p>
    <w:p w:rsidR="00E15159" w:rsidRPr="00E15159" w:rsidRDefault="00E15159" w:rsidP="00E15159">
      <w:pPr>
        <w:rPr>
          <w:b/>
          <w:color w:val="000000"/>
          <w:szCs w:val="21"/>
        </w:rPr>
      </w:pPr>
      <w:r w:rsidRPr="00E15159">
        <w:rPr>
          <w:color w:val="000000"/>
          <w:szCs w:val="21"/>
        </w:rPr>
        <w:t>电话：</w:t>
      </w:r>
      <w:r w:rsidRPr="00E15159">
        <w:rPr>
          <w:color w:val="000000"/>
          <w:szCs w:val="21"/>
        </w:rPr>
        <w:t>010-82504106</w:t>
      </w:r>
    </w:p>
    <w:p w:rsidR="00E15159" w:rsidRPr="00E15159" w:rsidRDefault="00E15159" w:rsidP="00E15159">
      <w:pPr>
        <w:rPr>
          <w:color w:val="0000FF"/>
          <w:szCs w:val="21"/>
          <w:u w:val="single"/>
        </w:rPr>
      </w:pPr>
      <w:r w:rsidRPr="00E15159">
        <w:rPr>
          <w:color w:val="000000"/>
          <w:szCs w:val="21"/>
        </w:rPr>
        <w:t>公司网址：</w:t>
      </w:r>
      <w:hyperlink r:id="rId10" w:history="1">
        <w:r w:rsidRPr="00E15159">
          <w:rPr>
            <w:color w:val="0000FF"/>
            <w:szCs w:val="21"/>
            <w:u w:val="single"/>
          </w:rPr>
          <w:t>http://www.nurnberg.com.cn</w:t>
        </w:r>
      </w:hyperlink>
    </w:p>
    <w:p w:rsidR="00E15159" w:rsidRPr="00E15159" w:rsidRDefault="00E15159" w:rsidP="00E15159">
      <w:pPr>
        <w:rPr>
          <w:color w:val="000000"/>
          <w:szCs w:val="21"/>
        </w:rPr>
      </w:pPr>
      <w:r w:rsidRPr="00E15159">
        <w:rPr>
          <w:color w:val="000000"/>
          <w:szCs w:val="21"/>
        </w:rPr>
        <w:t>书目下载</w:t>
      </w:r>
      <w:r w:rsidRPr="00E15159">
        <w:rPr>
          <w:rFonts w:hint="eastAsia"/>
          <w:color w:val="000000"/>
          <w:szCs w:val="21"/>
        </w:rPr>
        <w:t>：</w:t>
      </w:r>
      <w:hyperlink r:id="rId11" w:history="1">
        <w:r w:rsidRPr="00E15159">
          <w:rPr>
            <w:color w:val="0000FF"/>
            <w:szCs w:val="21"/>
            <w:u w:val="single"/>
          </w:rPr>
          <w:t>http://www.nurnberg.com.cn/booklist_zh/list.aspx</w:t>
        </w:r>
      </w:hyperlink>
    </w:p>
    <w:p w:rsidR="00E15159" w:rsidRPr="00E15159" w:rsidRDefault="00E15159" w:rsidP="00E15159">
      <w:pPr>
        <w:rPr>
          <w:color w:val="000000"/>
          <w:szCs w:val="21"/>
        </w:rPr>
      </w:pPr>
      <w:r w:rsidRPr="00E15159">
        <w:rPr>
          <w:color w:val="000000"/>
          <w:szCs w:val="21"/>
        </w:rPr>
        <w:t>书讯浏览</w:t>
      </w:r>
      <w:r w:rsidRPr="00E15159">
        <w:rPr>
          <w:rFonts w:hint="eastAsia"/>
          <w:color w:val="000000"/>
          <w:szCs w:val="21"/>
        </w:rPr>
        <w:t>：</w:t>
      </w:r>
      <w:hyperlink r:id="rId12" w:history="1">
        <w:r w:rsidRPr="00E15159">
          <w:rPr>
            <w:color w:val="0000FF"/>
            <w:szCs w:val="21"/>
            <w:u w:val="single"/>
          </w:rPr>
          <w:t>http://www.nurnberg.com.cn/book/book.aspx</w:t>
        </w:r>
      </w:hyperlink>
    </w:p>
    <w:p w:rsidR="00E15159" w:rsidRPr="00E15159" w:rsidRDefault="00E15159" w:rsidP="00E15159">
      <w:pPr>
        <w:rPr>
          <w:color w:val="000000"/>
          <w:szCs w:val="21"/>
        </w:rPr>
      </w:pPr>
      <w:r w:rsidRPr="00E15159">
        <w:rPr>
          <w:color w:val="000000"/>
          <w:szCs w:val="21"/>
        </w:rPr>
        <w:t>视频推荐</w:t>
      </w:r>
      <w:r w:rsidRPr="00E15159">
        <w:rPr>
          <w:rFonts w:hint="eastAsia"/>
          <w:color w:val="000000"/>
          <w:szCs w:val="21"/>
        </w:rPr>
        <w:t>：</w:t>
      </w:r>
      <w:hyperlink r:id="rId13" w:history="1">
        <w:r w:rsidRPr="00E15159">
          <w:rPr>
            <w:color w:val="0000FF"/>
            <w:szCs w:val="21"/>
            <w:u w:val="single"/>
          </w:rPr>
          <w:t>http://www.nurnberg.com.cn/video/video.aspx</w:t>
        </w:r>
      </w:hyperlink>
    </w:p>
    <w:p w:rsidR="00E15159" w:rsidRPr="00E15159" w:rsidRDefault="00E15159" w:rsidP="00E15159">
      <w:pPr>
        <w:rPr>
          <w:color w:val="0000FF"/>
          <w:szCs w:val="21"/>
          <w:u w:val="single"/>
        </w:rPr>
      </w:pPr>
      <w:r w:rsidRPr="00E15159">
        <w:rPr>
          <w:color w:val="000000"/>
          <w:szCs w:val="21"/>
        </w:rPr>
        <w:t>豆瓣小站：</w:t>
      </w:r>
      <w:hyperlink r:id="rId14" w:history="1">
        <w:r w:rsidRPr="00E15159">
          <w:rPr>
            <w:color w:val="0000FF"/>
            <w:szCs w:val="21"/>
            <w:u w:val="single"/>
          </w:rPr>
          <w:t>http://site.douban.com/110577/</w:t>
        </w:r>
      </w:hyperlink>
    </w:p>
    <w:p w:rsidR="00E15159" w:rsidRPr="00E15159" w:rsidRDefault="00E15159" w:rsidP="00E15159">
      <w:pPr>
        <w:rPr>
          <w:color w:val="0000FF"/>
          <w:szCs w:val="22"/>
          <w:u w:val="single"/>
          <w:shd w:val="clear" w:color="auto" w:fill="FFFFFF"/>
        </w:rPr>
      </w:pPr>
      <w:proofErr w:type="gramStart"/>
      <w:r w:rsidRPr="00E15159">
        <w:rPr>
          <w:rFonts w:ascii="Calibri" w:hAnsi="Calibri" w:hint="eastAsia"/>
          <w:color w:val="000000"/>
          <w:szCs w:val="22"/>
          <w:shd w:val="clear" w:color="auto" w:fill="FFFFFF"/>
        </w:rPr>
        <w:t>新浪微博</w:t>
      </w:r>
      <w:proofErr w:type="gramEnd"/>
      <w:r w:rsidRPr="00E15159">
        <w:rPr>
          <w:rFonts w:ascii="Calibri" w:hAnsi="Calibri" w:hint="eastAsia"/>
          <w:bCs/>
          <w:color w:val="000000"/>
          <w:szCs w:val="22"/>
          <w:shd w:val="clear" w:color="auto" w:fill="FFFFFF"/>
        </w:rPr>
        <w:t>：</w:t>
      </w:r>
      <w:hyperlink r:id="rId15" w:history="1">
        <w:r w:rsidRPr="00E15159">
          <w:rPr>
            <w:rFonts w:ascii="Calibri" w:hAnsi="Calibri" w:cs="Calibri" w:hint="eastAsia"/>
            <w:color w:val="0000FF"/>
            <w:szCs w:val="22"/>
            <w:u w:val="single"/>
            <w:shd w:val="clear" w:color="auto" w:fill="FFFFFF"/>
          </w:rPr>
          <w:t>安德鲁纳伯格公司</w:t>
        </w:r>
        <w:proofErr w:type="gramStart"/>
        <w:r w:rsidRPr="00E15159">
          <w:rPr>
            <w:rFonts w:ascii="Calibri" w:hAnsi="Calibri" w:cs="Calibri" w:hint="eastAsia"/>
            <w:color w:val="0000FF"/>
            <w:szCs w:val="22"/>
            <w:u w:val="single"/>
            <w:shd w:val="clear" w:color="auto" w:fill="FFFFFF"/>
          </w:rPr>
          <w:t>的微博</w:t>
        </w:r>
        <w:proofErr w:type="gramEnd"/>
        <w:r w:rsidRPr="00E15159">
          <w:rPr>
            <w:color w:val="0000FF"/>
            <w:szCs w:val="22"/>
            <w:u w:val="single"/>
            <w:shd w:val="clear" w:color="auto" w:fill="FFFFFF"/>
          </w:rPr>
          <w:t>_</w:t>
        </w:r>
        <w:r w:rsidRPr="00E15159">
          <w:rPr>
            <w:rFonts w:ascii="Calibri" w:hAnsi="Calibri" w:cs="Calibri" w:hint="eastAsia"/>
            <w:color w:val="0000FF"/>
            <w:szCs w:val="22"/>
            <w:u w:val="single"/>
            <w:shd w:val="clear" w:color="auto" w:fill="FFFFFF"/>
          </w:rPr>
          <w:t>微博</w:t>
        </w:r>
        <w:r w:rsidRPr="00E15159">
          <w:rPr>
            <w:color w:val="0000FF"/>
            <w:szCs w:val="22"/>
            <w:u w:val="single"/>
            <w:shd w:val="clear" w:color="auto" w:fill="FFFFFF"/>
          </w:rPr>
          <w:t> (weibo.com)</w:t>
        </w:r>
      </w:hyperlink>
    </w:p>
    <w:p w:rsidR="00E15159" w:rsidRPr="00E15159" w:rsidRDefault="00E15159" w:rsidP="00E15159">
      <w:pPr>
        <w:rPr>
          <w:color w:val="0000FF"/>
          <w:szCs w:val="22"/>
          <w:shd w:val="clear" w:color="auto" w:fill="FFFFFF"/>
        </w:rPr>
      </w:pPr>
      <w:r w:rsidRPr="00E15159">
        <w:rPr>
          <w:rFonts w:hint="eastAsia"/>
          <w:color w:val="000000"/>
          <w:szCs w:val="22"/>
          <w:shd w:val="clear" w:color="auto" w:fill="FFFFFF"/>
        </w:rPr>
        <w:t>小</w:t>
      </w:r>
      <w:r w:rsidRPr="00E15159">
        <w:rPr>
          <w:rFonts w:hint="eastAsia"/>
          <w:color w:val="000000"/>
          <w:szCs w:val="22"/>
          <w:shd w:val="clear" w:color="auto" w:fill="FFFFFF"/>
        </w:rPr>
        <w:t xml:space="preserve"> </w:t>
      </w:r>
      <w:r w:rsidRPr="00E15159">
        <w:rPr>
          <w:rFonts w:hint="eastAsia"/>
          <w:color w:val="000000"/>
          <w:szCs w:val="22"/>
          <w:shd w:val="clear" w:color="auto" w:fill="FFFFFF"/>
        </w:rPr>
        <w:t>红</w:t>
      </w:r>
      <w:r w:rsidRPr="00E15159">
        <w:rPr>
          <w:color w:val="000000"/>
          <w:szCs w:val="22"/>
          <w:shd w:val="clear" w:color="auto" w:fill="FFFFFF"/>
        </w:rPr>
        <w:t xml:space="preserve"> </w:t>
      </w:r>
      <w:r w:rsidRPr="00E15159">
        <w:rPr>
          <w:rFonts w:hint="eastAsia"/>
          <w:color w:val="000000"/>
          <w:szCs w:val="22"/>
          <w:shd w:val="clear" w:color="auto" w:fill="FFFFFF"/>
        </w:rPr>
        <w:t>书</w:t>
      </w:r>
      <w:r w:rsidRPr="00E15159">
        <w:rPr>
          <w:rFonts w:hint="eastAsia"/>
          <w:color w:val="0000FF"/>
          <w:szCs w:val="22"/>
          <w:shd w:val="clear" w:color="auto" w:fill="FFFFFF"/>
        </w:rPr>
        <w:t>：“安德鲁读书”，</w:t>
      </w:r>
      <w:r w:rsidRPr="00E15159">
        <w:rPr>
          <w:rFonts w:hint="eastAsia"/>
          <w:color w:val="0000FF"/>
          <w:szCs w:val="22"/>
          <w:shd w:val="clear" w:color="auto" w:fill="FFFFFF"/>
        </w:rPr>
        <w:t xml:space="preserve"> </w:t>
      </w:r>
      <w:r w:rsidRPr="00E15159">
        <w:rPr>
          <w:rFonts w:hint="eastAsia"/>
          <w:color w:val="0000FF"/>
          <w:szCs w:val="22"/>
          <w:shd w:val="clear" w:color="auto" w:fill="FFFFFF"/>
        </w:rPr>
        <w:t>“安德鲁童书”</w:t>
      </w:r>
    </w:p>
    <w:p w:rsidR="00E15159" w:rsidRPr="00E15159" w:rsidRDefault="00E15159" w:rsidP="00E15159">
      <w:pPr>
        <w:shd w:val="clear" w:color="auto" w:fill="FFFFFF"/>
        <w:rPr>
          <w:color w:val="000000"/>
          <w:szCs w:val="21"/>
        </w:rPr>
      </w:pPr>
      <w:proofErr w:type="gramStart"/>
      <w:r w:rsidRPr="00E15159">
        <w:rPr>
          <w:color w:val="000000"/>
          <w:szCs w:val="21"/>
        </w:rPr>
        <w:t>微信订阅</w:t>
      </w:r>
      <w:proofErr w:type="gramEnd"/>
      <w:r w:rsidRPr="00E15159">
        <w:rPr>
          <w:color w:val="000000"/>
          <w:szCs w:val="21"/>
        </w:rPr>
        <w:t>号：</w:t>
      </w:r>
      <w:r w:rsidRPr="00E15159">
        <w:rPr>
          <w:color w:val="000000"/>
          <w:szCs w:val="21"/>
        </w:rPr>
        <w:t>ANABJ2002</w:t>
      </w:r>
    </w:p>
    <w:p w:rsidR="00E15159" w:rsidRPr="00E15159" w:rsidRDefault="00E15159" w:rsidP="00E15159">
      <w:pPr>
        <w:rPr>
          <w:rFonts w:ascii="Calibri" w:hAnsi="Calibri"/>
          <w:b/>
          <w:color w:val="000000"/>
          <w:szCs w:val="22"/>
        </w:rPr>
      </w:pPr>
      <w:r w:rsidRPr="00E15159">
        <w:rPr>
          <w:rFonts w:ascii="Calibri" w:hAnsi="Calibri"/>
          <w:noProof/>
          <w:color w:val="000000"/>
          <w:szCs w:val="21"/>
        </w:rPr>
        <w:drawing>
          <wp:inline distT="0" distB="0" distL="0" distR="0" wp14:anchorId="30EB7617" wp14:editId="541E25C6">
            <wp:extent cx="625475" cy="678815"/>
            <wp:effectExtent l="0" t="0" r="0" b="0"/>
            <wp:docPr id="6" name="图片 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3"/>
    <w:bookmarkEnd w:id="4"/>
    <w:bookmarkEnd w:id="5"/>
    <w:bookmarkEnd w:id="6"/>
    <w:bookmarkEnd w:id="7"/>
    <w:bookmarkEnd w:id="8"/>
    <w:bookmarkEnd w:id="9"/>
    <w:bookmarkEnd w:id="10"/>
    <w:bookmarkEnd w:id="11"/>
    <w:bookmarkEnd w:id="12"/>
    <w:bookmarkEnd w:id="13"/>
    <w:bookmarkEnd w:id="14"/>
    <w:bookmarkEnd w:id="15"/>
    <w:p w:rsidR="0059781C" w:rsidRDefault="0059781C" w:rsidP="00E15159">
      <w:pPr>
        <w:widowControl/>
        <w:shd w:val="clear" w:color="auto" w:fill="FFFFFF"/>
        <w:rPr>
          <w:rFonts w:hint="eastAsia"/>
          <w:kern w:val="0"/>
          <w:szCs w:val="21"/>
        </w:rPr>
      </w:pPr>
    </w:p>
    <w:sectPr w:rsidR="0059781C">
      <w:headerReference w:type="default" r:id="rId17"/>
      <w:footerReference w:type="default" r:id="rId18"/>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81C" w:rsidRDefault="0059781C">
      <w:r>
        <w:separator/>
      </w:r>
    </w:p>
  </w:endnote>
  <w:endnote w:type="continuationSeparator" w:id="0">
    <w:p w:rsidR="0059781C" w:rsidRDefault="00597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9781C">
    <w:pPr>
      <w:pBdr>
        <w:bottom w:val="single" w:sz="6" w:space="1" w:color="auto"/>
      </w:pBdr>
      <w:jc w:val="center"/>
      <w:rPr>
        <w:rFonts w:ascii="方正姚体" w:eastAsia="方正姚体" w:hint="eastAsia"/>
        <w:sz w:val="18"/>
      </w:rPr>
    </w:pPr>
  </w:p>
  <w:p w:rsidR="00000000" w:rsidRDefault="0059781C">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w:t>
    </w:r>
    <w:r>
      <w:rPr>
        <w:rFonts w:ascii="方正姚体" w:eastAsia="方正姚体" w:hAnsi="华文仿宋" w:hint="eastAsia"/>
        <w:sz w:val="18"/>
        <w:szCs w:val="18"/>
      </w:rPr>
      <w:t>5</w:t>
    </w:r>
    <w:r>
      <w:rPr>
        <w:rFonts w:ascii="方正姚体" w:eastAsia="方正姚体" w:hAnsi="华文仿宋" w:hint="eastAsia"/>
        <w:sz w:val="18"/>
        <w:szCs w:val="18"/>
      </w:rPr>
      <w:t>室，邮编：</w:t>
    </w:r>
    <w:r>
      <w:rPr>
        <w:rFonts w:ascii="方正姚体" w:eastAsia="方正姚体" w:hAnsi="华文仿宋" w:hint="eastAsia"/>
        <w:sz w:val="18"/>
        <w:szCs w:val="18"/>
      </w:rPr>
      <w:t>100872</w:t>
    </w:r>
  </w:p>
  <w:p w:rsidR="00000000" w:rsidRDefault="0059781C">
    <w:pPr>
      <w:jc w:val="center"/>
      <w:rPr>
        <w:rFonts w:ascii="方正姚体" w:eastAsia="方正姚体" w:hAnsi="华文仿宋" w:hint="eastAsia"/>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010-82504106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000000" w:rsidRDefault="0059781C">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rsidR="00000000" w:rsidRDefault="0059781C">
    <w:pPr>
      <w:pStyle w:val="a5"/>
      <w:jc w:val="center"/>
      <w:rPr>
        <w:rFonts w:eastAsia="方正姚体"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81C" w:rsidRDefault="0059781C">
      <w:r>
        <w:separator/>
      </w:r>
    </w:p>
  </w:footnote>
  <w:footnote w:type="continuationSeparator" w:id="0">
    <w:p w:rsidR="0059781C" w:rsidRDefault="005978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F77C01">
    <w:pPr>
      <w:jc w:val="right"/>
      <w:rPr>
        <w:rFonts w:eastAsia="黑体" w:hint="eastAsia"/>
        <w:b/>
        <w:bCs/>
      </w:rPr>
    </w:pPr>
    <w:r>
      <w:rPr>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-108585</wp:posOffset>
          </wp:positionV>
          <wp:extent cx="472440" cy="436245"/>
          <wp:effectExtent l="0" t="0" r="3810" b="1905"/>
          <wp:wrapSquare wrapText="bothSides"/>
          <wp:docPr id="1"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00" w:rsidRDefault="0059781C">
    <w:pPr>
      <w:pStyle w:val="a6"/>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DD7ECD"/>
    <w:multiLevelType w:val="hybridMultilevel"/>
    <w:tmpl w:val="AC469CDE"/>
    <w:lvl w:ilvl="0" w:tplc="04090001">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Q3ZmE5Yzc2ZTU1NGI3NTlmNGJmYjAyNWQ2YzMzY2YifQ=="/>
  </w:docVars>
  <w:rsids>
    <w:rsidRoot w:val="005D743E"/>
    <w:rsid w:val="00000654"/>
    <w:rsid w:val="0000741F"/>
    <w:rsid w:val="00013D7A"/>
    <w:rsid w:val="00014408"/>
    <w:rsid w:val="00016F83"/>
    <w:rsid w:val="0002277D"/>
    <w:rsid w:val="00022FD9"/>
    <w:rsid w:val="00037554"/>
    <w:rsid w:val="00040304"/>
    <w:rsid w:val="00050213"/>
    <w:rsid w:val="00063E5B"/>
    <w:rsid w:val="00066D9A"/>
    <w:rsid w:val="000757ED"/>
    <w:rsid w:val="000803A7"/>
    <w:rsid w:val="00080CD8"/>
    <w:rsid w:val="00082504"/>
    <w:rsid w:val="000856F5"/>
    <w:rsid w:val="00095FE3"/>
    <w:rsid w:val="000A01BD"/>
    <w:rsid w:val="000A3B46"/>
    <w:rsid w:val="000A616C"/>
    <w:rsid w:val="000B3141"/>
    <w:rsid w:val="000B3EED"/>
    <w:rsid w:val="000B4D73"/>
    <w:rsid w:val="000C0951"/>
    <w:rsid w:val="000C18AC"/>
    <w:rsid w:val="000D0A7C"/>
    <w:rsid w:val="000D293D"/>
    <w:rsid w:val="000D2E3D"/>
    <w:rsid w:val="000D34C3"/>
    <w:rsid w:val="000E3C3A"/>
    <w:rsid w:val="000E4C39"/>
    <w:rsid w:val="001009D4"/>
    <w:rsid w:val="001017C7"/>
    <w:rsid w:val="00102500"/>
    <w:rsid w:val="001065BD"/>
    <w:rsid w:val="00110260"/>
    <w:rsid w:val="0011264B"/>
    <w:rsid w:val="00113234"/>
    <w:rsid w:val="00121268"/>
    <w:rsid w:val="00132921"/>
    <w:rsid w:val="00134987"/>
    <w:rsid w:val="00146F1E"/>
    <w:rsid w:val="00163F80"/>
    <w:rsid w:val="00167007"/>
    <w:rsid w:val="00193733"/>
    <w:rsid w:val="001B2196"/>
    <w:rsid w:val="001B679D"/>
    <w:rsid w:val="001C2558"/>
    <w:rsid w:val="001C6D65"/>
    <w:rsid w:val="001D0FAF"/>
    <w:rsid w:val="001D4E4F"/>
    <w:rsid w:val="001F08B6"/>
    <w:rsid w:val="001F1544"/>
    <w:rsid w:val="002243E8"/>
    <w:rsid w:val="00236060"/>
    <w:rsid w:val="00244F8F"/>
    <w:rsid w:val="002523C1"/>
    <w:rsid w:val="00260B7C"/>
    <w:rsid w:val="002632BA"/>
    <w:rsid w:val="00264BDD"/>
    <w:rsid w:val="00265795"/>
    <w:rsid w:val="00266B75"/>
    <w:rsid w:val="0027765C"/>
    <w:rsid w:val="00284417"/>
    <w:rsid w:val="00295FD8"/>
    <w:rsid w:val="0029676A"/>
    <w:rsid w:val="002A2BF9"/>
    <w:rsid w:val="002B5ADD"/>
    <w:rsid w:val="002D1FB6"/>
    <w:rsid w:val="002E13E2"/>
    <w:rsid w:val="002E21FA"/>
    <w:rsid w:val="002E4527"/>
    <w:rsid w:val="002F74A3"/>
    <w:rsid w:val="00304C83"/>
    <w:rsid w:val="00305453"/>
    <w:rsid w:val="00312D3B"/>
    <w:rsid w:val="003169AA"/>
    <w:rsid w:val="00322C31"/>
    <w:rsid w:val="003250A9"/>
    <w:rsid w:val="0033179B"/>
    <w:rsid w:val="0033375B"/>
    <w:rsid w:val="0033552F"/>
    <w:rsid w:val="00341881"/>
    <w:rsid w:val="0034331D"/>
    <w:rsid w:val="003447E6"/>
    <w:rsid w:val="00345F76"/>
    <w:rsid w:val="003514A6"/>
    <w:rsid w:val="00354E80"/>
    <w:rsid w:val="00357F6D"/>
    <w:rsid w:val="00364FDF"/>
    <w:rsid w:val="00366B7F"/>
    <w:rsid w:val="003702ED"/>
    <w:rsid w:val="00374360"/>
    <w:rsid w:val="003775C3"/>
    <w:rsid w:val="00377A13"/>
    <w:rsid w:val="003803C5"/>
    <w:rsid w:val="00387E71"/>
    <w:rsid w:val="003933C7"/>
    <w:rsid w:val="003935E9"/>
    <w:rsid w:val="0039543C"/>
    <w:rsid w:val="00397739"/>
    <w:rsid w:val="003A3493"/>
    <w:rsid w:val="003B0A21"/>
    <w:rsid w:val="003C3081"/>
    <w:rsid w:val="003C524C"/>
    <w:rsid w:val="003D49B4"/>
    <w:rsid w:val="003F0EAE"/>
    <w:rsid w:val="003F4DC2"/>
    <w:rsid w:val="004039C9"/>
    <w:rsid w:val="00422383"/>
    <w:rsid w:val="00427236"/>
    <w:rsid w:val="00430B49"/>
    <w:rsid w:val="00434BC4"/>
    <w:rsid w:val="00435906"/>
    <w:rsid w:val="00435B4A"/>
    <w:rsid w:val="004460D3"/>
    <w:rsid w:val="00450A36"/>
    <w:rsid w:val="00463204"/>
    <w:rsid w:val="004655CB"/>
    <w:rsid w:val="00485E2E"/>
    <w:rsid w:val="004B1839"/>
    <w:rsid w:val="004C4664"/>
    <w:rsid w:val="004C5BCC"/>
    <w:rsid w:val="004D16E3"/>
    <w:rsid w:val="004D5AA1"/>
    <w:rsid w:val="004D5ADA"/>
    <w:rsid w:val="004F6FDA"/>
    <w:rsid w:val="0050133A"/>
    <w:rsid w:val="00506DEA"/>
    <w:rsid w:val="00507886"/>
    <w:rsid w:val="00511AB7"/>
    <w:rsid w:val="005253A3"/>
    <w:rsid w:val="00531E34"/>
    <w:rsid w:val="00542854"/>
    <w:rsid w:val="0054434C"/>
    <w:rsid w:val="005508BD"/>
    <w:rsid w:val="00551FE4"/>
    <w:rsid w:val="00553CE6"/>
    <w:rsid w:val="0055463D"/>
    <w:rsid w:val="00554EB4"/>
    <w:rsid w:val="00556572"/>
    <w:rsid w:val="00557BF9"/>
    <w:rsid w:val="00570CB0"/>
    <w:rsid w:val="0059781C"/>
    <w:rsid w:val="005A47BE"/>
    <w:rsid w:val="005B2CF5"/>
    <w:rsid w:val="005C0BF6"/>
    <w:rsid w:val="005C244E"/>
    <w:rsid w:val="005D3FD9"/>
    <w:rsid w:val="005D743E"/>
    <w:rsid w:val="005E31E5"/>
    <w:rsid w:val="005E550B"/>
    <w:rsid w:val="005E75C8"/>
    <w:rsid w:val="005F2DAC"/>
    <w:rsid w:val="005F2EC6"/>
    <w:rsid w:val="005F4D4D"/>
    <w:rsid w:val="00611F01"/>
    <w:rsid w:val="00616A0F"/>
    <w:rsid w:val="006176AA"/>
    <w:rsid w:val="006343F0"/>
    <w:rsid w:val="006507D6"/>
    <w:rsid w:val="00655FA9"/>
    <w:rsid w:val="006656BA"/>
    <w:rsid w:val="00667C85"/>
    <w:rsid w:val="00672AF3"/>
    <w:rsid w:val="00673A49"/>
    <w:rsid w:val="00680EFB"/>
    <w:rsid w:val="006A63D4"/>
    <w:rsid w:val="006B1175"/>
    <w:rsid w:val="006B4A2E"/>
    <w:rsid w:val="006B57D3"/>
    <w:rsid w:val="006B6CAB"/>
    <w:rsid w:val="006D671A"/>
    <w:rsid w:val="006E1B07"/>
    <w:rsid w:val="006E2E2E"/>
    <w:rsid w:val="00703EC1"/>
    <w:rsid w:val="00715F9D"/>
    <w:rsid w:val="007348A5"/>
    <w:rsid w:val="00735064"/>
    <w:rsid w:val="007419C0"/>
    <w:rsid w:val="00747520"/>
    <w:rsid w:val="0075196D"/>
    <w:rsid w:val="00786032"/>
    <w:rsid w:val="00792AB2"/>
    <w:rsid w:val="007962CA"/>
    <w:rsid w:val="007A513F"/>
    <w:rsid w:val="007A5AA6"/>
    <w:rsid w:val="007A7237"/>
    <w:rsid w:val="007B2806"/>
    <w:rsid w:val="007C3170"/>
    <w:rsid w:val="007C5D7D"/>
    <w:rsid w:val="007C68DC"/>
    <w:rsid w:val="007D315A"/>
    <w:rsid w:val="007D69A1"/>
    <w:rsid w:val="007E2023"/>
    <w:rsid w:val="007E2BA6"/>
    <w:rsid w:val="007E348E"/>
    <w:rsid w:val="007E44C1"/>
    <w:rsid w:val="007F1B8C"/>
    <w:rsid w:val="007F652C"/>
    <w:rsid w:val="00805ED5"/>
    <w:rsid w:val="00811F9E"/>
    <w:rsid w:val="008129CA"/>
    <w:rsid w:val="00816558"/>
    <w:rsid w:val="00820DB3"/>
    <w:rsid w:val="00846351"/>
    <w:rsid w:val="0084693F"/>
    <w:rsid w:val="00851BA3"/>
    <w:rsid w:val="00856800"/>
    <w:rsid w:val="008833DC"/>
    <w:rsid w:val="00895CB6"/>
    <w:rsid w:val="008A1FE0"/>
    <w:rsid w:val="008A2078"/>
    <w:rsid w:val="008A6811"/>
    <w:rsid w:val="008A7AE7"/>
    <w:rsid w:val="008C0420"/>
    <w:rsid w:val="008C4BCC"/>
    <w:rsid w:val="008D07F2"/>
    <w:rsid w:val="008D278C"/>
    <w:rsid w:val="008D4F84"/>
    <w:rsid w:val="008D78E9"/>
    <w:rsid w:val="008E1FAB"/>
    <w:rsid w:val="008F46C1"/>
    <w:rsid w:val="00906691"/>
    <w:rsid w:val="00915940"/>
    <w:rsid w:val="00916A50"/>
    <w:rsid w:val="009222F0"/>
    <w:rsid w:val="00931DDB"/>
    <w:rsid w:val="0093480F"/>
    <w:rsid w:val="009439C4"/>
    <w:rsid w:val="00953C63"/>
    <w:rsid w:val="00957338"/>
    <w:rsid w:val="0095747D"/>
    <w:rsid w:val="009578B7"/>
    <w:rsid w:val="0096010A"/>
    <w:rsid w:val="0096539E"/>
    <w:rsid w:val="00973993"/>
    <w:rsid w:val="00973E1A"/>
    <w:rsid w:val="009836C5"/>
    <w:rsid w:val="00995581"/>
    <w:rsid w:val="00996023"/>
    <w:rsid w:val="009A4179"/>
    <w:rsid w:val="009B01A7"/>
    <w:rsid w:val="009B3591"/>
    <w:rsid w:val="009B4711"/>
    <w:rsid w:val="009D09AC"/>
    <w:rsid w:val="009E26F2"/>
    <w:rsid w:val="009E5739"/>
    <w:rsid w:val="009E695C"/>
    <w:rsid w:val="009F5F8A"/>
    <w:rsid w:val="009F7578"/>
    <w:rsid w:val="00A10F0C"/>
    <w:rsid w:val="00A1225E"/>
    <w:rsid w:val="00A43686"/>
    <w:rsid w:val="00A45A3D"/>
    <w:rsid w:val="00A54A8E"/>
    <w:rsid w:val="00A55C63"/>
    <w:rsid w:val="00A573ED"/>
    <w:rsid w:val="00A71EAE"/>
    <w:rsid w:val="00A866EC"/>
    <w:rsid w:val="00A90FC8"/>
    <w:rsid w:val="00A9125F"/>
    <w:rsid w:val="00AB060D"/>
    <w:rsid w:val="00AB762B"/>
    <w:rsid w:val="00AC7610"/>
    <w:rsid w:val="00AD1193"/>
    <w:rsid w:val="00AD2A9F"/>
    <w:rsid w:val="00AD52DF"/>
    <w:rsid w:val="00AE59CD"/>
    <w:rsid w:val="00AF0096"/>
    <w:rsid w:val="00AF0671"/>
    <w:rsid w:val="00B057F1"/>
    <w:rsid w:val="00B10087"/>
    <w:rsid w:val="00B121C6"/>
    <w:rsid w:val="00B12629"/>
    <w:rsid w:val="00B14840"/>
    <w:rsid w:val="00B2062F"/>
    <w:rsid w:val="00B254DB"/>
    <w:rsid w:val="00B3623D"/>
    <w:rsid w:val="00B4242B"/>
    <w:rsid w:val="00B46E7C"/>
    <w:rsid w:val="00B5377C"/>
    <w:rsid w:val="00B5540C"/>
    <w:rsid w:val="00B5587F"/>
    <w:rsid w:val="00B62889"/>
    <w:rsid w:val="00B63D45"/>
    <w:rsid w:val="00B648F3"/>
    <w:rsid w:val="00B6616C"/>
    <w:rsid w:val="00B7682F"/>
    <w:rsid w:val="00B77120"/>
    <w:rsid w:val="00B82CB7"/>
    <w:rsid w:val="00B928DA"/>
    <w:rsid w:val="00BA25D1"/>
    <w:rsid w:val="00BA695F"/>
    <w:rsid w:val="00BB38B3"/>
    <w:rsid w:val="00BB493B"/>
    <w:rsid w:val="00BB6A0E"/>
    <w:rsid w:val="00BC1CC3"/>
    <w:rsid w:val="00BC558C"/>
    <w:rsid w:val="00BC6489"/>
    <w:rsid w:val="00BE6512"/>
    <w:rsid w:val="00BE66BB"/>
    <w:rsid w:val="00BE6763"/>
    <w:rsid w:val="00BF20A3"/>
    <w:rsid w:val="00BF237B"/>
    <w:rsid w:val="00BF39E0"/>
    <w:rsid w:val="00BF4A73"/>
    <w:rsid w:val="00BF523C"/>
    <w:rsid w:val="00C117A9"/>
    <w:rsid w:val="00C1399B"/>
    <w:rsid w:val="00C16D2E"/>
    <w:rsid w:val="00C20F47"/>
    <w:rsid w:val="00C308BC"/>
    <w:rsid w:val="00C35CE4"/>
    <w:rsid w:val="00C36B91"/>
    <w:rsid w:val="00C3757E"/>
    <w:rsid w:val="00C40E87"/>
    <w:rsid w:val="00C448E1"/>
    <w:rsid w:val="00C50709"/>
    <w:rsid w:val="00C52B4A"/>
    <w:rsid w:val="00C80635"/>
    <w:rsid w:val="00C835AD"/>
    <w:rsid w:val="00C9021F"/>
    <w:rsid w:val="00C91A99"/>
    <w:rsid w:val="00CA1657"/>
    <w:rsid w:val="00CA2931"/>
    <w:rsid w:val="00CB7A5A"/>
    <w:rsid w:val="00CC69DA"/>
    <w:rsid w:val="00CD3036"/>
    <w:rsid w:val="00CD409A"/>
    <w:rsid w:val="00CE438E"/>
    <w:rsid w:val="00CE66D2"/>
    <w:rsid w:val="00CF4063"/>
    <w:rsid w:val="00CF5AC0"/>
    <w:rsid w:val="00D146C2"/>
    <w:rsid w:val="00D17732"/>
    <w:rsid w:val="00D2464E"/>
    <w:rsid w:val="00D24A70"/>
    <w:rsid w:val="00D24E00"/>
    <w:rsid w:val="00D25651"/>
    <w:rsid w:val="00D26DF0"/>
    <w:rsid w:val="00D321CE"/>
    <w:rsid w:val="00D32303"/>
    <w:rsid w:val="00D341FB"/>
    <w:rsid w:val="00D500BB"/>
    <w:rsid w:val="00D50E6E"/>
    <w:rsid w:val="00D53D1E"/>
    <w:rsid w:val="00D55CF3"/>
    <w:rsid w:val="00D56DBD"/>
    <w:rsid w:val="00D61451"/>
    <w:rsid w:val="00D63010"/>
    <w:rsid w:val="00D64EE2"/>
    <w:rsid w:val="00D67A56"/>
    <w:rsid w:val="00D77438"/>
    <w:rsid w:val="00D961BA"/>
    <w:rsid w:val="00DA6E19"/>
    <w:rsid w:val="00DB02C8"/>
    <w:rsid w:val="00DB7D8F"/>
    <w:rsid w:val="00DC0F14"/>
    <w:rsid w:val="00DF0BB7"/>
    <w:rsid w:val="00E00CC0"/>
    <w:rsid w:val="00E0727A"/>
    <w:rsid w:val="00E132E9"/>
    <w:rsid w:val="00E15159"/>
    <w:rsid w:val="00E15659"/>
    <w:rsid w:val="00E225AB"/>
    <w:rsid w:val="00E301AF"/>
    <w:rsid w:val="00E34138"/>
    <w:rsid w:val="00E378E3"/>
    <w:rsid w:val="00E509A5"/>
    <w:rsid w:val="00E54E5E"/>
    <w:rsid w:val="00E65115"/>
    <w:rsid w:val="00E71E2E"/>
    <w:rsid w:val="00E725A1"/>
    <w:rsid w:val="00E9316F"/>
    <w:rsid w:val="00EA6987"/>
    <w:rsid w:val="00EA74CC"/>
    <w:rsid w:val="00EB27B1"/>
    <w:rsid w:val="00ED1D72"/>
    <w:rsid w:val="00EE2BA4"/>
    <w:rsid w:val="00EF60DB"/>
    <w:rsid w:val="00F03053"/>
    <w:rsid w:val="00F06D91"/>
    <w:rsid w:val="00F22244"/>
    <w:rsid w:val="00F230E8"/>
    <w:rsid w:val="00F25456"/>
    <w:rsid w:val="00F26218"/>
    <w:rsid w:val="00F331B4"/>
    <w:rsid w:val="00F34420"/>
    <w:rsid w:val="00F34483"/>
    <w:rsid w:val="00F34F39"/>
    <w:rsid w:val="00F54836"/>
    <w:rsid w:val="00F57001"/>
    <w:rsid w:val="00F578E8"/>
    <w:rsid w:val="00F57900"/>
    <w:rsid w:val="00F674AB"/>
    <w:rsid w:val="00F77C01"/>
    <w:rsid w:val="00F80E8A"/>
    <w:rsid w:val="00FA2346"/>
    <w:rsid w:val="00FA3B6C"/>
    <w:rsid w:val="00FA6463"/>
    <w:rsid w:val="00FB2E92"/>
    <w:rsid w:val="00FC3699"/>
    <w:rsid w:val="00FD00F3"/>
    <w:rsid w:val="00FD049B"/>
    <w:rsid w:val="00FD2972"/>
    <w:rsid w:val="00FE2A98"/>
    <w:rsid w:val="00FE7E98"/>
    <w:rsid w:val="00FF01D6"/>
    <w:rsid w:val="09954017"/>
    <w:rsid w:val="0FA02F74"/>
    <w:rsid w:val="2546034B"/>
    <w:rsid w:val="65A97D3B"/>
    <w:rsid w:val="6BA6385A"/>
    <w:rsid w:val="6DB8318D"/>
    <w:rsid w:val="7D2E1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BA4E1FE-E35A-4B1B-9231-8A51CF0B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uiPriority w:val="99"/>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qFormat/>
    <w:rPr>
      <w:i/>
      <w:iCs/>
    </w:rPr>
  </w:style>
  <w:style w:type="character" w:styleId="ab">
    <w:name w:val="Hyperlink"/>
    <w:uiPriority w:val="99"/>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pple-converted-space">
    <w:name w:val="apple-converted-space"/>
  </w:style>
  <w:style w:type="paragraph" w:styleId="ac">
    <w:name w:val="List Paragraph"/>
    <w:basedOn w:val="a"/>
    <w:uiPriority w:val="99"/>
    <w:qFormat/>
    <w:rsid w:val="00E1515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161164">
      <w:bodyDiv w:val="1"/>
      <w:marLeft w:val="0"/>
      <w:marRight w:val="0"/>
      <w:marTop w:val="0"/>
      <w:marBottom w:val="0"/>
      <w:divBdr>
        <w:top w:val="none" w:sz="0" w:space="0" w:color="auto"/>
        <w:left w:val="none" w:sz="0" w:space="0" w:color="auto"/>
        <w:bottom w:val="none" w:sz="0" w:space="0" w:color="auto"/>
        <w:right w:val="none" w:sz="0" w:space="0" w:color="auto"/>
      </w:divBdr>
    </w:div>
    <w:div w:id="83823409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urnberg.com.cn/video/video.aspx"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urnberg.com.cn/book/book.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list_zh/list.aspx" TargetMode="External"/><Relationship Id="rId5" Type="http://schemas.openxmlformats.org/officeDocument/2006/relationships/footnotes" Target="footnote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709</Words>
  <Characters>1831</Characters>
  <Application>Microsoft Office Word</Application>
  <DocSecurity>0</DocSecurity>
  <Lines>79</Lines>
  <Paragraphs>87</Paragraphs>
  <ScaleCrop>false</ScaleCrop>
  <Company>2ndSpAcE</Company>
  <LinksUpToDate>false</LinksUpToDate>
  <CharactersWithSpaces>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admin</cp:lastModifiedBy>
  <cp:revision>3</cp:revision>
  <cp:lastPrinted>2005-06-10T06:33:00Z</cp:lastPrinted>
  <dcterms:created xsi:type="dcterms:W3CDTF">2026-09-18T02:08:00Z</dcterms:created>
  <dcterms:modified xsi:type="dcterms:W3CDTF">2026-09-18T02:14:00Z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943D5FF1D5CB498E82F7C523C6469BF8_13</vt:lpwstr>
  </property>
  <property fmtid="{D5CDD505-2E9C-101B-9397-08002B2CF9AE}" pid="4" name="KSOTemplateDocerSaveRecord">
    <vt:lpwstr>eyJoZGlkIjoiMDM3M2RjYmIxYjkyYjczZWQ0NTJhOGQ0MjQ2MzQ1NTUiLCJ1c2VySWQiOiI1NzAyNTQ5ODcifQ==</vt:lpwstr>
  </property>
</Properties>
</file>