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EF64D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79A9D86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3176905</wp:posOffset>
            </wp:positionH>
            <wp:positionV relativeFrom="paragraph">
              <wp:posOffset>169545</wp:posOffset>
            </wp:positionV>
            <wp:extent cx="1879600" cy="1548765"/>
            <wp:effectExtent l="0" t="0" r="6350" b="1333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《巢》</w:t>
      </w:r>
    </w:p>
    <w:p w14:paraId="34FAD847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Nest</w:t>
      </w:r>
    </w:p>
    <w:p w14:paraId="4916D458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/>
          <w:b/>
          <w:bCs/>
          <w:color w:val="000000"/>
          <w:szCs w:val="21"/>
        </w:rPr>
        <w:t>Tanith King</w:t>
      </w:r>
    </w:p>
    <w:p w14:paraId="69B4A852">
      <w:pPr>
        <w:tabs>
          <w:tab w:val="left" w:pos="341"/>
          <w:tab w:val="left" w:pos="5235"/>
        </w:tabs>
        <w:rPr>
          <w:rFonts w:hint="default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 xml:space="preserve">Scholastic </w:t>
      </w:r>
      <w:r>
        <w:rPr>
          <w:rFonts w:hint="eastAsia"/>
          <w:b/>
          <w:bCs/>
          <w:color w:val="000000"/>
          <w:szCs w:val="21"/>
          <w:lang w:val="en-US" w:eastAsia="zh-CN"/>
        </w:rPr>
        <w:t>Australia</w:t>
      </w:r>
      <w:bookmarkStart w:id="1" w:name="_GoBack"/>
      <w:bookmarkEnd w:id="1"/>
    </w:p>
    <w:p w14:paraId="7F497BFD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7F61494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/>
          <w:b/>
          <w:bCs/>
          <w:color w:val="000000"/>
          <w:szCs w:val="21"/>
          <w:lang w:val="en-US" w:eastAsia="zh-CN"/>
        </w:rPr>
        <w:t>3</w:t>
      </w:r>
      <w:r>
        <w:rPr>
          <w:rFonts w:hint="eastAsia"/>
          <w:b/>
          <w:bCs/>
          <w:color w:val="000000"/>
          <w:szCs w:val="21"/>
          <w:lang w:val="en-US" w:eastAsia="zh-CN"/>
        </w:rPr>
        <w:t>2</w:t>
      </w:r>
      <w:r>
        <w:rPr>
          <w:b/>
          <w:bCs/>
          <w:color w:val="000000"/>
          <w:szCs w:val="21"/>
        </w:rPr>
        <w:t>页</w:t>
      </w:r>
    </w:p>
    <w:p w14:paraId="3FD74E5E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2026年</w:t>
      </w:r>
      <w:r>
        <w:rPr>
          <w:rFonts w:hint="eastAsia"/>
          <w:b/>
          <w:bCs/>
          <w:color w:val="000000"/>
          <w:szCs w:val="21"/>
          <w:lang w:val="en-US" w:eastAsia="zh-CN"/>
        </w:rPr>
        <w:t>7</w:t>
      </w:r>
      <w:r>
        <w:rPr>
          <w:rFonts w:hint="eastAsia"/>
          <w:b/>
          <w:bCs/>
          <w:color w:val="000000"/>
          <w:szCs w:val="21"/>
        </w:rPr>
        <w:t>月</w:t>
      </w:r>
    </w:p>
    <w:p w14:paraId="3FC2A31F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25FE7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7BC89297">
      <w:pPr>
        <w:tabs>
          <w:tab w:val="left" w:pos="341"/>
          <w:tab w:val="left" w:pos="5235"/>
        </w:tabs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18C793EA">
      <w:pPr>
        <w:rPr>
          <w:rFonts w:hint="eastAsia"/>
          <w:b/>
          <w:bCs/>
          <w:color w:val="000000"/>
        </w:rPr>
      </w:pPr>
    </w:p>
    <w:p w14:paraId="3C1E31AF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当夜幕降临，爱就是温暖我们的巢</w:t>
      </w:r>
    </w:p>
    <w:p w14:paraId="5E3E5591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“当太阳沉入地平线，世界陷入黑暗，爱给予我们温暖。爱即是安稳，是休憩，爱，便是巢。”</w:t>
      </w:r>
    </w:p>
    <w:p w14:paraId="3116CFFE">
      <w:pPr>
        <w:jc w:val="center"/>
        <w:rPr>
          <w:rFonts w:hint="eastAsia"/>
          <w:b/>
          <w:bCs/>
          <w:color w:val="984806"/>
          <w:szCs w:val="21"/>
        </w:rPr>
      </w:pPr>
    </w:p>
    <w:p w14:paraId="055751BC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澳大利亚新锐创作者塔妮思・金（Tanith King）的绘本处女作，一人包揽文字与插画，风格温柔治愈</w:t>
      </w:r>
    </w:p>
    <w:p w14:paraId="58D39A31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用诗意简短的文字诠释爱，爱可以安静、治愈甚至腼腆，它总能指引孩子找到归属与被守护的港湾</w:t>
      </w:r>
    </w:p>
    <w:p w14:paraId="3756D5FD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画面精美细腻，整本书极具收藏价值，是绝佳的亲子礼品书</w:t>
      </w:r>
    </w:p>
    <w:p w14:paraId="5A12D90F">
      <w:pPr>
        <w:jc w:val="center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984806"/>
          <w:szCs w:val="21"/>
        </w:rPr>
        <w:t>风格对标《爱的雨伞下》《我可以抱抱月亮吗？》以及 Stephen Michael King 作品，受众匹配度高</w:t>
      </w:r>
    </w:p>
    <w:p w14:paraId="75CEF662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</w:p>
    <w:p w14:paraId="4C8943FD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304A0B41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6CCB7EEF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·诗意抒情绘本，文字凝练柔和，围绕爱、安全感与归属感展开，适合 3 岁以上幼儿亲子共读，安抚睡前情绪。</w:t>
      </w:r>
    </w:p>
    <w:p w14:paraId="513990FB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·作者兼绘者塔妮思・金（Tanith King）成长于海岛的泥砖小屋，常年浸润艺术与自然环境，创作灵感源自大自然与陪伴自己的小狗里弗，《巢》是她的首部出版作品</w:t>
      </w:r>
    </w:p>
    <w:p w14:paraId="4FDA0F5B">
      <w:pPr>
        <w:rPr>
          <w:rFonts w:hint="eastAsia"/>
          <w:color w:val="000000"/>
          <w:szCs w:val="21"/>
        </w:rPr>
      </w:pPr>
    </w:p>
    <w:p w14:paraId="74558F3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71BA683F">
      <w:pPr>
        <w:rPr>
          <w:b/>
          <w:bCs/>
          <w:color w:val="000000"/>
        </w:rPr>
      </w:pPr>
    </w:p>
    <w:p w14:paraId="2FFB9397">
      <w:pPr>
        <w:ind w:firstLine="42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当太阳沉入地平线，世界慢慢变暗，爱会给予我们温暖。爱是安稳，是休憩。爱，就是巢。</w:t>
      </w:r>
    </w:p>
    <w:p w14:paraId="64552E62">
      <w:pPr>
        <w:ind w:firstLine="420" w:firstLineChars="200"/>
        <w:rPr>
          <w:rFonts w:hint="eastAsia"/>
          <w:color w:val="000000"/>
        </w:rPr>
      </w:pPr>
    </w:p>
    <w:p w14:paraId="0EF021E3">
      <w:pPr>
        <w:ind w:firstLine="42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这本温柔诗意的绘本，用简约文字搭配优美画面讲述爱的模样。爱或许安静，或许腼腆，却总能带领我们找到属于自己、被用心守护的地方。</w:t>
      </w:r>
    </w:p>
    <w:p w14:paraId="25AB0290">
      <w:pPr>
        <w:rPr>
          <w:rFonts w:hint="eastAsia"/>
          <w:b/>
          <w:bCs/>
          <w:color w:val="000000"/>
          <w:szCs w:val="21"/>
        </w:rPr>
      </w:pPr>
    </w:p>
    <w:p w14:paraId="25FE5A53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1FC23AB4">
      <w:pPr>
        <w:rPr>
          <w:lang/>
        </w:rPr>
      </w:pPr>
    </w:p>
    <w:p w14:paraId="4E572A0B">
      <w:pPr>
        <w:ind w:right="420" w:firstLine="413" w:firstLineChars="196"/>
        <w:rPr>
          <w:rFonts w:hint="eastAsia"/>
          <w:b w:val="0"/>
          <w:bCs w:val="0"/>
          <w:color w:val="000000"/>
        </w:rPr>
      </w:pPr>
      <w:r>
        <w:rPr>
          <w:rFonts w:hint="eastAsia"/>
          <w:b/>
          <w:bCs/>
          <w:color w:val="000000"/>
        </w:rPr>
        <w:t>塔妮思・金（Tanith King），</w:t>
      </w:r>
      <w:r>
        <w:rPr>
          <w:rFonts w:hint="eastAsia"/>
          <w:b w:val="0"/>
          <w:bCs w:val="0"/>
          <w:color w:val="000000"/>
        </w:rPr>
        <w:t>作家兼插画师，成长于一座海岛上的泥砖小屋，身边满是艺术与小动物。她最喜爱树木、茶与小狗，创作灵感来自大自然，和小狗里弗一同过着恬淡的生活。《巢》是她的绘本处女作，社交账号：@twiggydraws。</w:t>
      </w:r>
    </w:p>
    <w:p w14:paraId="56D38AA6">
      <w:pPr>
        <w:ind w:right="420"/>
        <w:rPr>
          <w:rFonts w:hint="eastAsia"/>
          <w:b/>
          <w:color w:val="000000"/>
          <w:szCs w:val="21"/>
        </w:rPr>
      </w:pPr>
    </w:p>
    <w:p w14:paraId="3CE29B06">
      <w:pPr>
        <w:ind w:right="420"/>
        <w:rPr>
          <w:rFonts w:hint="eastAsia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14:paraId="77D3BEBC">
      <w:pPr>
        <w:ind w:right="420"/>
        <w:rPr>
          <w:rFonts w:hint="eastAsia"/>
          <w:b/>
          <w:color w:val="000000"/>
          <w:szCs w:val="21"/>
        </w:rPr>
      </w:pPr>
    </w:p>
    <w:p w14:paraId="30DB7AB7">
      <w:pPr>
        <w:ind w:right="420"/>
        <w:jc w:val="center"/>
        <w:rPr>
          <w:rFonts w:hint="eastAsia"/>
          <w:color w:val="000000"/>
        </w:rPr>
      </w:pPr>
      <w:r>
        <w:drawing>
          <wp:inline distT="0" distB="0" distL="114300" distR="114300">
            <wp:extent cx="3562350" cy="1746250"/>
            <wp:effectExtent l="0" t="0" r="0" b="635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22500" cy="914400"/>
            <wp:effectExtent l="0" t="0" r="6350" b="0"/>
            <wp:docPr id="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28850" cy="920750"/>
            <wp:effectExtent l="0" t="0" r="0" b="12700"/>
            <wp:docPr id="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E8935">
      <w:pPr>
        <w:ind w:right="420"/>
        <w:rPr>
          <w:color w:val="000000"/>
        </w:rPr>
      </w:pPr>
    </w:p>
    <w:p w14:paraId="20652B66">
      <w:pPr>
        <w:ind w:right="420"/>
        <w:rPr>
          <w:color w:val="000000"/>
        </w:rPr>
      </w:pPr>
    </w:p>
    <w:p w14:paraId="4BCBB591">
      <w:pPr>
        <w:ind w:right="420"/>
        <w:rPr>
          <w:b/>
          <w:bCs/>
          <w:color w:val="000000"/>
          <w:szCs w:val="21"/>
        </w:rPr>
      </w:pPr>
    </w:p>
    <w:p w14:paraId="57E45E6D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608B19CF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Rights@nurnberg.com.cn</w:t>
      </w:r>
      <w:r>
        <w:rPr>
          <w:szCs w:val="21"/>
          <w:lang w:bidi="ar"/>
        </w:rPr>
        <w:fldChar w:fldCharType="end"/>
      </w:r>
    </w:p>
    <w:p w14:paraId="5D7D6028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549BC2C6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5954C9C3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6105F08B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</w:t>
      </w:r>
      <w:r>
        <w:rPr>
          <w:szCs w:val="21"/>
          <w:lang w:bidi="ar"/>
        </w:rPr>
        <w:fldChar w:fldCharType="end"/>
      </w:r>
    </w:p>
    <w:p w14:paraId="6930BA0D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775876D8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290C57C8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2F6A072B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http://site.douban.com/110577/</w:t>
      </w:r>
      <w:r>
        <w:rPr>
          <w:szCs w:val="21"/>
          <w:lang w:bidi="ar"/>
        </w:rPr>
        <w:fldChar w:fldCharType="end"/>
      </w:r>
    </w:p>
    <w:p w14:paraId="5AEED76A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2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2"/>
          <w:szCs w:val="21"/>
          <w:shd w:val="clear" w:color="auto" w:fill="FFFFFF"/>
        </w:rPr>
        <w:t>_</w:t>
      </w:r>
      <w:r>
        <w:rPr>
          <w:rStyle w:val="12"/>
          <w:rFonts w:hint="eastAsia" w:cs="宋体"/>
          <w:szCs w:val="21"/>
          <w:shd w:val="clear" w:color="auto" w:fill="FFFFFF"/>
        </w:rPr>
        <w:t>微博</w:t>
      </w:r>
      <w:r>
        <w:rPr>
          <w:rStyle w:val="12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5D8C87EA">
      <w:pPr>
        <w:rPr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p w14:paraId="642EE904">
      <w:pPr>
        <w:ind w:right="420"/>
        <w:rPr>
          <w:rFonts w:hint="eastAsia"/>
          <w:color w:val="000000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C09D1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396967B7">
    <w:pPr>
      <w:jc w:val="center"/>
      <w:rPr>
        <w:rFonts w:hint="eastAsia" w:ascii="方正姚体" w:eastAsia="方正姚体"/>
        <w:sz w:val="18"/>
      </w:rPr>
    </w:pPr>
  </w:p>
  <w:p w14:paraId="1813623C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A30A91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1A4D1240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2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2FC12F78">
    <w:pPr>
      <w:pStyle w:val="4"/>
      <w:jc w:val="center"/>
      <w:rPr>
        <w:rFonts w:hint="eastAsia" w:eastAsia="方正姚体"/>
      </w:rPr>
    </w:pPr>
  </w:p>
  <w:p w14:paraId="3047525B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F50DC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5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6D7C38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9C94B9B"/>
    <w:rsid w:val="0A854E23"/>
    <w:rsid w:val="0D3E0B66"/>
    <w:rsid w:val="156C0552"/>
    <w:rsid w:val="1D3578C9"/>
    <w:rsid w:val="1DF4775D"/>
    <w:rsid w:val="23B55508"/>
    <w:rsid w:val="3AB15569"/>
    <w:rsid w:val="43316763"/>
    <w:rsid w:val="463B3715"/>
    <w:rsid w:val="57BA6D1F"/>
    <w:rsid w:val="5A3426A5"/>
    <w:rsid w:val="5A733724"/>
    <w:rsid w:val="5DF979BC"/>
    <w:rsid w:val="5EDC24BE"/>
    <w:rsid w:val="5FED2422"/>
    <w:rsid w:val="6EE216E0"/>
    <w:rsid w:val="72C43845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4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5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765</Words>
  <Characters>1095</Characters>
  <Lines>49</Lines>
  <Paragraphs>43</Paragraphs>
  <TotalTime>5</TotalTime>
  <ScaleCrop>false</ScaleCrop>
  <LinksUpToDate>false</LinksUpToDate>
  <CharactersWithSpaces>1128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2026-09-29T10:41:34Z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2F871E799DA942C196C7E9FF60EA7C90_13</vt:lpwstr>
  </property>
</Properties>
</file>