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rFonts w:ascii="Arial" w:hAnsi="Arial" w:eastAsia="Arial" w:cs="Arial"/>
          <w:i w:val="0"/>
          <w:iCs w:val="0"/>
          <w:caps w:val="0"/>
          <w:color w:val="0F1111"/>
          <w:spacing w:val="0"/>
          <w:kern w:val="0"/>
          <w:sz w:val="21"/>
          <w:szCs w:val="21"/>
          <w:lang w:val="en-US" w:eastAsia="zh-CN" w:bidi="ar"/>
        </w:rPr>
        <w:drawing>
          <wp:anchor distT="0" distB="0" distL="114300" distR="114300" simplePos="0" relativeHeight="251659264" behindDoc="0" locked="0" layoutInCell="1" allowOverlap="1">
            <wp:simplePos x="0" y="0"/>
            <wp:positionH relativeFrom="column">
              <wp:posOffset>3963035</wp:posOffset>
            </wp:positionH>
            <wp:positionV relativeFrom="paragraph">
              <wp:posOffset>184150</wp:posOffset>
            </wp:positionV>
            <wp:extent cx="1348740" cy="1647825"/>
            <wp:effectExtent l="0" t="0" r="22860" b="3175"/>
            <wp:wrapSquare wrapText="bothSides"/>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348740" cy="1647825"/>
                    </a:xfrm>
                    <a:prstGeom prst="rect">
                      <a:avLst/>
                    </a:prstGeom>
                    <a:noFill/>
                    <a:ln w="9525">
                      <a:noFill/>
                    </a:ln>
                  </pic:spPr>
                </pic:pic>
              </a:graphicData>
            </a:graphic>
          </wp:anchor>
        </w:drawing>
      </w:r>
      <w:r>
        <w:rPr>
          <w:b/>
          <w:color w:val="000000"/>
          <w:szCs w:val="21"/>
        </w:rPr>
        <w:t>中文书名：</w:t>
      </w:r>
      <w:r>
        <w:rPr>
          <w:rFonts w:hint="eastAsia"/>
          <w:b/>
          <w:color w:val="000000"/>
          <w:szCs w:val="21"/>
          <w:lang w:eastAsia="zh-CN"/>
        </w:rPr>
        <w:t>《安静》</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Quiet</w:t>
      </w:r>
      <w:r>
        <w:rPr>
          <w:b/>
          <w:bCs/>
          <w:color w:val="000000"/>
          <w:szCs w:val="21"/>
        </w:rPr>
        <w:br w:type="textWrapping"/>
      </w:r>
      <w:r>
        <w:rPr>
          <w:b/>
          <w:color w:val="000000"/>
          <w:szCs w:val="21"/>
        </w:rPr>
        <w:t>作    者：</w:t>
      </w:r>
      <w:r>
        <w:rPr>
          <w:rFonts w:hint="eastAsia"/>
          <w:b/>
          <w:color w:val="000000"/>
          <w:szCs w:val="21"/>
        </w:rPr>
        <w:t>Isabel Mendoza</w:t>
      </w:r>
    </w:p>
    <w:p w14:paraId="576D90E9">
      <w:pPr>
        <w:keepNext w:val="0"/>
        <w:keepLines w:val="0"/>
        <w:widowControl/>
        <w:suppressLineNumbers w:val="0"/>
        <w:jc w:val="left"/>
        <w:rPr>
          <w:kern w:val="0"/>
          <w:szCs w:val="21"/>
        </w:rPr>
      </w:pPr>
      <w:r>
        <w:rPr>
          <w:b/>
          <w:bCs/>
          <w:kern w:val="0"/>
          <w:szCs w:val="21"/>
        </w:rPr>
        <w:t>出 版 社：</w:t>
      </w:r>
      <w:r>
        <w:rPr>
          <w:rFonts w:hint="eastAsia"/>
          <w:b/>
          <w:bCs/>
          <w:kern w:val="0"/>
          <w:szCs w:val="21"/>
        </w:rPr>
        <w:t>Bloomsbury</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rPr>
        <w:t>Bloomsbury</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32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2</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kern w:val="0"/>
          <w:szCs w:val="21"/>
          <w:lang w:val="en-US" w:eastAsia="zh-CN"/>
        </w:rPr>
      </w:pPr>
    </w:p>
    <w:p w14:paraId="2C74E25E">
      <w:pPr>
        <w:numPr>
          <w:ilvl w:val="0"/>
          <w:numId w:val="1"/>
        </w:numPr>
        <w:ind w:left="420" w:leftChars="0" w:hanging="420" w:firstLineChars="0"/>
        <w:rPr>
          <w:rFonts w:hint="default"/>
          <w:b/>
          <w:bCs/>
          <w:color w:val="C65F10" w:themeColor="accent2" w:themeShade="BF"/>
          <w:kern w:val="0"/>
          <w:szCs w:val="21"/>
          <w:lang w:val="en-US" w:eastAsia="zh-CN"/>
        </w:rPr>
      </w:pPr>
      <w:r>
        <w:rPr>
          <w:rFonts w:hint="default"/>
          <w:b/>
          <w:bCs/>
          <w:color w:val="C65F10" w:themeColor="accent2" w:themeShade="BF"/>
          <w:kern w:val="0"/>
          <w:szCs w:val="21"/>
          <w:lang w:val="en-US" w:eastAsia="zh-CN"/>
        </w:rPr>
        <w:t>一本富有想象力的社交情感绘本，讲述一个安静的女孩在令人不知所措的世界中找到自己的位置。</w:t>
      </w:r>
    </w:p>
    <w:p w14:paraId="40E334E2">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2A4AED45">
      <w:pPr>
        <w:ind w:right="420" w:firstLine="420" w:firstLineChars="0"/>
        <w:jc w:val="left"/>
        <w:rPr>
          <w:rFonts w:hint="eastAsia"/>
          <w:b w:val="0"/>
          <w:bCs/>
          <w:color w:val="000000"/>
          <w:szCs w:val="21"/>
          <w:lang w:eastAsia="zh-CN"/>
        </w:rPr>
      </w:pPr>
      <w:r>
        <w:rPr>
          <w:rFonts w:hint="eastAsia"/>
          <w:b w:val="0"/>
          <w:bCs/>
          <w:color w:val="000000"/>
          <w:szCs w:val="21"/>
          <w:lang w:eastAsia="zh-CN"/>
        </w:rPr>
        <w:t>A Friend for Henry meets A Boy with Big, Big Feelings in this imaginative social-emotional picture book about a quiet girl finding her place in an overwhelming world.</w:t>
      </w:r>
    </w:p>
    <w:p w14:paraId="3297D52B">
      <w:pPr>
        <w:ind w:right="420" w:firstLine="420" w:firstLineChars="0"/>
        <w:jc w:val="left"/>
        <w:rPr>
          <w:rFonts w:hint="eastAsia"/>
          <w:b w:val="0"/>
          <w:bCs/>
          <w:color w:val="000000"/>
          <w:szCs w:val="21"/>
          <w:lang w:eastAsia="zh-CN"/>
        </w:rPr>
      </w:pPr>
    </w:p>
    <w:p w14:paraId="48DF1E09">
      <w:pPr>
        <w:ind w:right="420" w:firstLine="420" w:firstLineChars="0"/>
        <w:jc w:val="left"/>
        <w:rPr>
          <w:rFonts w:hint="eastAsia"/>
          <w:b w:val="0"/>
          <w:bCs/>
          <w:color w:val="000000"/>
          <w:szCs w:val="21"/>
          <w:lang w:eastAsia="zh-CN"/>
        </w:rPr>
      </w:pPr>
      <w:r>
        <w:rPr>
          <w:rFonts w:hint="eastAsia"/>
          <w:b w:val="0"/>
          <w:bCs/>
          <w:color w:val="000000"/>
          <w:szCs w:val="21"/>
          <w:lang w:eastAsia="zh-CN"/>
        </w:rPr>
        <w:t>Bea likes the quiet.</w:t>
      </w:r>
    </w:p>
    <w:p w14:paraId="40D4C870">
      <w:pPr>
        <w:ind w:right="420" w:firstLine="420" w:firstLineChars="0"/>
        <w:jc w:val="left"/>
        <w:rPr>
          <w:rFonts w:hint="eastAsia"/>
          <w:b w:val="0"/>
          <w:bCs/>
          <w:color w:val="000000"/>
          <w:szCs w:val="21"/>
          <w:lang w:eastAsia="zh-CN"/>
        </w:rPr>
      </w:pPr>
    </w:p>
    <w:p w14:paraId="1F90AA37">
      <w:pPr>
        <w:ind w:right="420" w:firstLine="420" w:firstLineChars="0"/>
        <w:jc w:val="left"/>
        <w:rPr>
          <w:rFonts w:hint="eastAsia"/>
          <w:b w:val="0"/>
          <w:bCs/>
          <w:color w:val="000000"/>
          <w:szCs w:val="21"/>
          <w:lang w:eastAsia="zh-CN"/>
        </w:rPr>
      </w:pPr>
      <w:r>
        <w:rPr>
          <w:rFonts w:hint="eastAsia"/>
          <w:b w:val="0"/>
          <w:bCs/>
          <w:color w:val="000000"/>
          <w:szCs w:val="21"/>
          <w:lang w:eastAsia="zh-CN"/>
        </w:rPr>
        <w:t>When the world gets to be too much, she finds pockets of peace where she can read, imagine, dream--but the noise always seems to find her. Everyday things like playing at recess, participating in class, even interacting with siblings can be overwhelming, and it starts to feel like the world wasn't built for her.</w:t>
      </w:r>
    </w:p>
    <w:p w14:paraId="38B03C87">
      <w:pPr>
        <w:ind w:right="420" w:firstLine="420" w:firstLineChars="0"/>
        <w:jc w:val="left"/>
        <w:rPr>
          <w:rFonts w:hint="eastAsia"/>
          <w:b w:val="0"/>
          <w:bCs/>
          <w:color w:val="000000"/>
          <w:szCs w:val="21"/>
          <w:lang w:eastAsia="zh-CN"/>
        </w:rPr>
      </w:pPr>
      <w:r>
        <w:rPr>
          <w:rFonts w:hint="eastAsia"/>
          <w:b w:val="0"/>
          <w:bCs/>
          <w:color w:val="000000"/>
          <w:szCs w:val="21"/>
          <w:lang w:eastAsia="zh-CN"/>
        </w:rPr>
        <w:t>But could it be there are others who feel the same way?</w:t>
      </w:r>
    </w:p>
    <w:p w14:paraId="3D194244">
      <w:pPr>
        <w:ind w:right="420" w:firstLine="420" w:firstLineChars="0"/>
        <w:jc w:val="left"/>
        <w:rPr>
          <w:rFonts w:hint="eastAsia"/>
          <w:b w:val="0"/>
          <w:bCs/>
          <w:color w:val="000000"/>
          <w:szCs w:val="21"/>
          <w:lang w:eastAsia="zh-CN"/>
        </w:rPr>
      </w:pPr>
    </w:p>
    <w:p w14:paraId="7634743B">
      <w:pPr>
        <w:ind w:right="420" w:firstLine="420" w:firstLineChars="0"/>
        <w:jc w:val="left"/>
        <w:rPr>
          <w:rFonts w:hint="eastAsia"/>
          <w:b w:val="0"/>
          <w:bCs/>
          <w:color w:val="000000"/>
          <w:szCs w:val="21"/>
          <w:lang w:eastAsia="zh-CN"/>
        </w:rPr>
      </w:pPr>
      <w:r>
        <w:rPr>
          <w:rFonts w:hint="eastAsia"/>
          <w:b w:val="0"/>
          <w:bCs/>
          <w:color w:val="000000"/>
          <w:szCs w:val="21"/>
          <w:lang w:eastAsia="zh-CN"/>
        </w:rPr>
        <w:t>This imaginative picture book captures the experience of every quiet kid trying to find their place--and their people--in the world.</w:t>
      </w:r>
    </w:p>
    <w:p w14:paraId="21B243BF">
      <w:pPr>
        <w:ind w:right="420" w:firstLine="420" w:firstLineChars="0"/>
        <w:jc w:val="left"/>
        <w:rPr>
          <w:rFonts w:hint="eastAsia"/>
          <w:b w:val="0"/>
          <w:bCs/>
          <w:color w:val="000000"/>
          <w:szCs w:val="21"/>
          <w:lang w:eastAsia="zh-CN"/>
        </w:rPr>
      </w:pPr>
    </w:p>
    <w:p w14:paraId="23AA9840">
      <w:pPr>
        <w:ind w:right="420" w:firstLine="420" w:firstLineChars="0"/>
        <w:jc w:val="left"/>
        <w:rPr>
          <w:rFonts w:hint="eastAsia"/>
          <w:b w:val="0"/>
          <w:bCs/>
          <w:color w:val="000000"/>
          <w:szCs w:val="21"/>
          <w:lang w:eastAsia="zh-CN"/>
        </w:rPr>
      </w:pPr>
      <w:r>
        <w:rPr>
          <w:rFonts w:hint="eastAsia"/>
          <w:b w:val="0"/>
          <w:bCs/>
          <w:color w:val="000000"/>
          <w:szCs w:val="21"/>
          <w:lang w:eastAsia="zh-CN"/>
        </w:rPr>
        <w:t>Perfect for:</w:t>
      </w:r>
    </w:p>
    <w:p w14:paraId="497C859C">
      <w:pPr>
        <w:ind w:right="420" w:firstLine="420" w:firstLineChars="0"/>
        <w:jc w:val="left"/>
        <w:rPr>
          <w:rFonts w:hint="eastAsia"/>
          <w:b w:val="0"/>
          <w:bCs/>
          <w:color w:val="000000"/>
          <w:szCs w:val="21"/>
          <w:lang w:eastAsia="zh-CN"/>
        </w:rPr>
      </w:pPr>
      <w:r>
        <w:rPr>
          <w:rFonts w:hint="eastAsia"/>
          <w:b w:val="0"/>
          <w:bCs/>
          <w:color w:val="000000"/>
          <w:szCs w:val="21"/>
          <w:lang w:eastAsia="zh-CN"/>
        </w:rPr>
        <w:t>- The shy kid in your life</w:t>
      </w:r>
    </w:p>
    <w:p w14:paraId="268C37EE">
      <w:pPr>
        <w:ind w:right="420" w:firstLine="420" w:firstLineChars="0"/>
        <w:jc w:val="left"/>
        <w:rPr>
          <w:rFonts w:hint="eastAsia"/>
          <w:b w:val="0"/>
          <w:bCs/>
          <w:color w:val="000000"/>
          <w:szCs w:val="21"/>
          <w:lang w:eastAsia="zh-CN"/>
        </w:rPr>
      </w:pPr>
      <w:r>
        <w:rPr>
          <w:rFonts w:hint="eastAsia"/>
          <w:b w:val="0"/>
          <w:bCs/>
          <w:color w:val="000000"/>
          <w:szCs w:val="21"/>
          <w:lang w:eastAsia="zh-CN"/>
        </w:rPr>
        <w:t>- Teaching empathy</w:t>
      </w:r>
    </w:p>
    <w:p w14:paraId="511DF5B6">
      <w:pPr>
        <w:ind w:right="420" w:firstLine="420" w:firstLineChars="0"/>
        <w:jc w:val="left"/>
        <w:rPr>
          <w:rFonts w:hint="eastAsia"/>
          <w:b w:val="0"/>
          <w:bCs/>
          <w:color w:val="000000"/>
          <w:szCs w:val="21"/>
          <w:lang w:eastAsia="zh-CN"/>
        </w:rPr>
      </w:pPr>
      <w:r>
        <w:rPr>
          <w:rFonts w:hint="eastAsia"/>
          <w:b w:val="0"/>
          <w:bCs/>
          <w:color w:val="000000"/>
          <w:szCs w:val="21"/>
          <w:lang w:eastAsia="zh-CN"/>
        </w:rPr>
        <w:t>- Readers looking for stories featuring neurodivergence</w:t>
      </w:r>
    </w:p>
    <w:p w14:paraId="19FA5C1C">
      <w:pPr>
        <w:ind w:right="420" w:firstLine="420" w:firstLineChars="0"/>
        <w:jc w:val="left"/>
        <w:rPr>
          <w:rFonts w:hint="eastAsia"/>
          <w:b w:val="0"/>
          <w:bCs/>
          <w:color w:val="000000"/>
          <w:szCs w:val="21"/>
          <w:lang w:eastAsia="zh-CN"/>
        </w:rPr>
      </w:pPr>
    </w:p>
    <w:p w14:paraId="279B663C">
      <w:pPr>
        <w:ind w:right="420"/>
        <w:jc w:val="left"/>
        <w:rPr>
          <w:rFonts w:hint="eastAsia"/>
          <w:b/>
          <w:bCs w:val="0"/>
          <w:color w:val="000000"/>
          <w:szCs w:val="21"/>
          <w:lang w:val="en-US" w:eastAsia="zh-CN"/>
        </w:rPr>
      </w:pPr>
      <w:r>
        <w:rPr>
          <w:rFonts w:hint="eastAsia"/>
          <w:b/>
          <w:bCs w:val="0"/>
          <w:color w:val="000000"/>
          <w:szCs w:val="21"/>
          <w:lang w:val="en-US" w:eastAsia="zh-CN"/>
        </w:rPr>
        <w:t>媒体评论：</w:t>
      </w:r>
    </w:p>
    <w:p w14:paraId="59289E17">
      <w:pPr>
        <w:ind w:right="420"/>
        <w:jc w:val="left"/>
        <w:rPr>
          <w:rFonts w:hint="eastAsia"/>
          <w:b w:val="0"/>
          <w:bCs/>
          <w:color w:val="000000"/>
          <w:szCs w:val="21"/>
          <w:lang w:val="en-US" w:eastAsia="zh-CN"/>
        </w:rPr>
      </w:pPr>
    </w:p>
    <w:p w14:paraId="606E857E">
      <w:pPr>
        <w:ind w:right="420"/>
        <w:jc w:val="left"/>
        <w:rPr>
          <w:rFonts w:hint="default"/>
          <w:b w:val="0"/>
          <w:bCs/>
          <w:color w:val="000000"/>
          <w:szCs w:val="21"/>
          <w:lang w:val="en-US" w:eastAsia="zh-CN"/>
        </w:rPr>
      </w:pPr>
      <w:r>
        <w:rPr>
          <w:rFonts w:hint="default"/>
          <w:b w:val="0"/>
          <w:bCs/>
          <w:color w:val="000000"/>
          <w:szCs w:val="21"/>
          <w:lang w:val="en-US" w:eastAsia="zh-CN"/>
        </w:rPr>
        <w:t>“This simple tale of belonging pairs well with art that's distinctive and anything but quiet…. An original, visually daring there's-a-friend-for-everyone story.” ―</w:t>
      </w:r>
      <w:r>
        <w:rPr>
          <w:rFonts w:hint="default" w:ascii="Times New Roman Italic" w:hAnsi="Times New Roman Italic" w:cs="Times New Roman Italic"/>
          <w:b w:val="0"/>
          <w:bCs/>
          <w:i/>
          <w:iCs/>
          <w:color w:val="000000"/>
          <w:szCs w:val="21"/>
          <w:lang w:val="en-US" w:eastAsia="zh-CN"/>
        </w:rPr>
        <w:t>Kirkus Reviews</w:t>
      </w:r>
    </w:p>
    <w:p w14:paraId="0D363B0D">
      <w:pPr>
        <w:ind w:right="420"/>
        <w:jc w:val="left"/>
        <w:rPr>
          <w:rFonts w:hint="eastAsia"/>
          <w:b/>
          <w:color w:val="000000"/>
          <w:szCs w:val="21"/>
        </w:rPr>
      </w:pPr>
    </w:p>
    <w:p w14:paraId="0B57DAA1">
      <w:pPr>
        <w:ind w:right="420"/>
        <w:jc w:val="left"/>
        <w:rPr>
          <w:b/>
          <w:color w:val="000000"/>
          <w:szCs w:val="21"/>
        </w:rPr>
      </w:pPr>
      <w:r>
        <w:rPr>
          <w:b/>
          <w:color w:val="000000"/>
          <w:szCs w:val="21"/>
        </w:rPr>
        <w:t>作者简介：</w:t>
      </w:r>
    </w:p>
    <w:p w14:paraId="0530E063">
      <w:pPr>
        <w:ind w:right="420"/>
        <w:jc w:val="left"/>
        <w:rPr>
          <w:rFonts w:hint="eastAsia" w:eastAsia="宋体"/>
          <w:b/>
          <w:color w:val="000000"/>
          <w:szCs w:val="21"/>
          <w:lang w:eastAsia="zh-CN"/>
        </w:rPr>
      </w:pPr>
    </w:p>
    <w:p w14:paraId="779E3944">
      <w:pPr>
        <w:ind w:firstLine="420" w:firstLineChars="0"/>
        <w:rPr>
          <w:rFonts w:hint="eastAsia"/>
          <w:b w:val="0"/>
          <w:bCs/>
          <w:color w:val="000000"/>
          <w:szCs w:val="21"/>
          <w:lang w:val="en-US" w:eastAsia="zh-CN"/>
        </w:rPr>
      </w:pPr>
      <w:r>
        <w:rPr>
          <w:rFonts w:hint="default" w:ascii="Times New Roman Bold" w:hAnsi="Times New Roman Bold" w:cs="Times New Roman Bold"/>
          <w:b/>
          <w:bCs w:val="0"/>
          <w:color w:val="000000"/>
          <w:szCs w:val="21"/>
          <w:lang w:val="en-US" w:eastAsia="zh-CN"/>
        </w:rPr>
        <w:t>Isabel Mendoza</w:t>
      </w:r>
      <w:r>
        <w:rPr>
          <w:rFonts w:hint="eastAsia"/>
          <w:b w:val="0"/>
          <w:bCs/>
          <w:color w:val="000000"/>
          <w:szCs w:val="21"/>
          <w:lang w:val="en-US" w:eastAsia="zh-CN"/>
        </w:rPr>
        <w:t xml:space="preserve"> is an illustrator and author that grew up in Merced, California and graduated from California College of the Arts. She often reflects her own experiences and daydreams into her stories, in the hopes to create a safe space for others to explore their own thoughts and emotions. She makes these stories despite her dear cat, Winnie, who seems determined to sabotage her work. Isabel is currently in Lodi, California, fighting Winnie off to make her next book.</w:t>
      </w:r>
    </w:p>
    <w:p w14:paraId="4F6D171A">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50AF124">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544570" cy="2165350"/>
            <wp:effectExtent l="0" t="0" r="11430" b="1905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7"/>
                    <a:stretch>
                      <a:fillRect/>
                    </a:stretch>
                  </pic:blipFill>
                  <pic:spPr>
                    <a:xfrm>
                      <a:off x="0" y="0"/>
                      <a:ext cx="3544570" cy="2165350"/>
                    </a:xfrm>
                    <a:prstGeom prst="rect">
                      <a:avLst/>
                    </a:prstGeom>
                    <a:noFill/>
                    <a:ln w="9525">
                      <a:noFill/>
                    </a:ln>
                  </pic:spPr>
                </pic:pic>
              </a:graphicData>
            </a:graphic>
          </wp:inline>
        </w:drawing>
      </w:r>
    </w:p>
    <w:p w14:paraId="62238E8D">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536315" cy="2159635"/>
            <wp:effectExtent l="0" t="0" r="19685" b="2476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8"/>
                    <a:stretch>
                      <a:fillRect/>
                    </a:stretch>
                  </pic:blipFill>
                  <pic:spPr>
                    <a:xfrm>
                      <a:off x="0" y="0"/>
                      <a:ext cx="3536315" cy="2159635"/>
                    </a:xfrm>
                    <a:prstGeom prst="rect">
                      <a:avLst/>
                    </a:prstGeom>
                    <a:noFill/>
                    <a:ln w="9525">
                      <a:noFill/>
                    </a:ln>
                  </pic:spPr>
                </pic:pic>
              </a:graphicData>
            </a:graphic>
          </wp:inline>
        </w:drawing>
      </w:r>
    </w:p>
    <w:p w14:paraId="7FBBF967">
      <w:pPr>
        <w:rPr>
          <w:rFonts w:hint="default"/>
          <w:b/>
          <w:color w:val="000000"/>
          <w:szCs w:val="21"/>
          <w:lang w:val="en-US" w:eastAsia="zh-CN"/>
        </w:rPr>
      </w:pPr>
    </w:p>
    <w:p w14:paraId="0D96D81B">
      <w:pPr>
        <w:rPr>
          <w:rFonts w:hint="eastAsia" w:eastAsia="宋体"/>
          <w:b/>
          <w:color w:val="000000"/>
          <w:szCs w:val="21"/>
          <w:lang w:eastAsia="zh-CN"/>
        </w:rPr>
      </w:pPr>
    </w:p>
    <w:p w14:paraId="116FA907">
      <w:pPr>
        <w:rPr>
          <w:b/>
          <w:color w:val="000000"/>
          <w:szCs w:val="21"/>
        </w:rPr>
      </w:pPr>
    </w:p>
    <w:p w14:paraId="425D79F9">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14777A25"/>
    <w:p w14:paraId="1F310082"/>
    <w:p w14:paraId="41A9AEDB"/>
    <w:p w14:paraId="0CE663C5"/>
    <w:p w14:paraId="4112E245"/>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ED38E"/>
    <w:multiLevelType w:val="singleLevel"/>
    <w:tmpl w:val="F6FED38E"/>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C991"/>
    <w:rsid w:val="01AD1C32"/>
    <w:rsid w:val="5FFB6E86"/>
    <w:rsid w:val="7EBEAB48"/>
    <w:rsid w:val="7FFFC991"/>
    <w:rsid w:val="E9ED9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289</Words>
  <Characters>994</Characters>
  <Lines>0</Lines>
  <Paragraphs>0</Paragraphs>
  <TotalTime>4</TotalTime>
  <ScaleCrop>false</ScaleCrop>
  <LinksUpToDate>false</LinksUpToDate>
  <CharactersWithSpaces>1162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2026-10-10T09:59:00Z</dcterms:created>
  <dc:creator>LEAD</dc:creator>
  <cp:lastModifiedBy>Ray</cp:lastModifiedBy>
  <dcterms:modified xsi:type="dcterms:W3CDTF">2026-10-27T09:50:16Z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21778992E85B4E9889AF3F2EB6C47EAD_13</vt:lpwstr>
  </property>
</Properties>
</file>